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A" w:rsidRPr="0012224B" w:rsidRDefault="0038195A" w:rsidP="0038195A">
      <w:pPr>
        <w:pStyle w:val="2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12224B">
        <w:rPr>
          <w:rFonts w:ascii="Times New Roman" w:hAnsi="Times New Roman"/>
          <w:color w:val="000000"/>
          <w:sz w:val="32"/>
          <w:szCs w:val="32"/>
        </w:rPr>
        <w:t>Территориальная избирательная комиссия Апшеронская</w:t>
      </w:r>
    </w:p>
    <w:p w:rsidR="0038195A" w:rsidRPr="0012224B" w:rsidRDefault="0038195A" w:rsidP="0038195A">
      <w:pPr>
        <w:ind w:hanging="567"/>
        <w:jc w:val="center"/>
        <w:rPr>
          <w:b/>
          <w:color w:val="000000"/>
          <w:sz w:val="16"/>
          <w:szCs w:val="16"/>
        </w:rPr>
      </w:pPr>
    </w:p>
    <w:p w:rsidR="0038195A" w:rsidRPr="0012224B" w:rsidRDefault="0038195A" w:rsidP="0038195A">
      <w:pPr>
        <w:pBdr>
          <w:bottom w:val="single" w:sz="12" w:space="1" w:color="auto"/>
        </w:pBdr>
        <w:ind w:hanging="567"/>
        <w:jc w:val="center"/>
        <w:rPr>
          <w:bCs/>
          <w:color w:val="000000"/>
        </w:rPr>
      </w:pPr>
      <w:proofErr w:type="gramStart"/>
      <w:r w:rsidRPr="0012224B">
        <w:rPr>
          <w:bCs/>
          <w:color w:val="000000"/>
        </w:rPr>
        <w:t>Коммунистическая</w:t>
      </w:r>
      <w:proofErr w:type="gramEnd"/>
      <w:r w:rsidRPr="0012224B">
        <w:rPr>
          <w:bCs/>
          <w:color w:val="000000"/>
        </w:rPr>
        <w:t xml:space="preserve"> ул., д.17, г. Апшеронск, Краснодарский край, 352690</w:t>
      </w:r>
    </w:p>
    <w:p w:rsidR="0038195A" w:rsidRPr="0012224B" w:rsidRDefault="0038195A" w:rsidP="0038195A">
      <w:pPr>
        <w:pBdr>
          <w:bottom w:val="single" w:sz="12" w:space="1" w:color="auto"/>
        </w:pBdr>
        <w:ind w:hanging="567"/>
        <w:jc w:val="center"/>
        <w:rPr>
          <w:bCs/>
          <w:color w:val="000000"/>
        </w:rPr>
      </w:pPr>
      <w:r w:rsidRPr="0012224B">
        <w:rPr>
          <w:bCs/>
          <w:color w:val="000000"/>
        </w:rPr>
        <w:t>тел./факс (86152) 2-37-15</w:t>
      </w:r>
    </w:p>
    <w:p w:rsidR="0038195A" w:rsidRPr="0012224B" w:rsidRDefault="0038195A" w:rsidP="0038195A">
      <w:pPr>
        <w:pStyle w:val="Heading"/>
        <w:ind w:left="426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95A" w:rsidRPr="0012224B" w:rsidRDefault="0038195A" w:rsidP="0038195A">
      <w:pPr>
        <w:pStyle w:val="Heading"/>
        <w:spacing w:line="360" w:lineRule="auto"/>
        <w:ind w:left="426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24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8195A" w:rsidRDefault="0038195A" w:rsidP="0038195A">
      <w:pPr>
        <w:pStyle w:val="a3"/>
        <w:tabs>
          <w:tab w:val="left" w:pos="708"/>
        </w:tabs>
        <w:spacing w:line="360" w:lineRule="auto"/>
        <w:ind w:left="567" w:hanging="567"/>
        <w:jc w:val="center"/>
        <w:rPr>
          <w:color w:val="000000"/>
          <w:sz w:val="28"/>
          <w:szCs w:val="28"/>
        </w:rPr>
      </w:pPr>
      <w:r w:rsidRPr="0012224B">
        <w:rPr>
          <w:color w:val="000000"/>
          <w:sz w:val="28"/>
          <w:szCs w:val="28"/>
        </w:rPr>
        <w:t xml:space="preserve">от </w:t>
      </w:r>
      <w:r w:rsidR="00BA645F">
        <w:rPr>
          <w:color w:val="000000"/>
          <w:sz w:val="28"/>
          <w:szCs w:val="28"/>
        </w:rPr>
        <w:t>2</w:t>
      </w:r>
      <w:r w:rsidRPr="0012224B">
        <w:rPr>
          <w:color w:val="000000"/>
          <w:sz w:val="28"/>
          <w:szCs w:val="28"/>
        </w:rPr>
        <w:t xml:space="preserve"> </w:t>
      </w:r>
      <w:r w:rsidR="00BA645F">
        <w:rPr>
          <w:color w:val="000000"/>
          <w:sz w:val="28"/>
          <w:szCs w:val="28"/>
        </w:rPr>
        <w:t>декабря</w:t>
      </w:r>
      <w:r w:rsidR="00E255F0">
        <w:rPr>
          <w:color w:val="000000"/>
          <w:sz w:val="28"/>
          <w:szCs w:val="28"/>
        </w:rPr>
        <w:t xml:space="preserve"> </w:t>
      </w:r>
      <w:r w:rsidRPr="0012224B">
        <w:rPr>
          <w:color w:val="000000"/>
          <w:sz w:val="28"/>
          <w:szCs w:val="28"/>
        </w:rPr>
        <w:t>20</w:t>
      </w:r>
      <w:r w:rsidR="00E255F0">
        <w:rPr>
          <w:color w:val="000000"/>
          <w:sz w:val="28"/>
          <w:szCs w:val="28"/>
        </w:rPr>
        <w:t>2</w:t>
      </w:r>
      <w:r w:rsidR="00C87F95">
        <w:rPr>
          <w:color w:val="000000"/>
          <w:sz w:val="28"/>
          <w:szCs w:val="28"/>
        </w:rPr>
        <w:t>2</w:t>
      </w:r>
      <w:r w:rsidRPr="0012224B">
        <w:rPr>
          <w:color w:val="000000"/>
          <w:sz w:val="28"/>
          <w:szCs w:val="28"/>
        </w:rPr>
        <w:t xml:space="preserve"> г.                                                                          </w:t>
      </w:r>
      <w:r w:rsidRPr="00D67A75">
        <w:rPr>
          <w:color w:val="000000"/>
          <w:sz w:val="28"/>
          <w:szCs w:val="28"/>
        </w:rPr>
        <w:t xml:space="preserve">№ </w:t>
      </w:r>
      <w:r w:rsidR="00BA645F">
        <w:rPr>
          <w:color w:val="000000"/>
          <w:sz w:val="28"/>
          <w:szCs w:val="28"/>
        </w:rPr>
        <w:t>91/716</w:t>
      </w:r>
    </w:p>
    <w:p w:rsidR="00D55F65" w:rsidRDefault="00D55F65" w:rsidP="0038195A">
      <w:pPr>
        <w:pStyle w:val="a3"/>
        <w:tabs>
          <w:tab w:val="left" w:pos="708"/>
        </w:tabs>
        <w:spacing w:line="360" w:lineRule="auto"/>
        <w:ind w:left="567" w:hanging="567"/>
        <w:jc w:val="center"/>
        <w:rPr>
          <w:color w:val="000000"/>
          <w:sz w:val="28"/>
          <w:szCs w:val="28"/>
        </w:rPr>
      </w:pPr>
    </w:p>
    <w:p w:rsidR="003A58C4" w:rsidRPr="00BB7BA5" w:rsidRDefault="00D55F65" w:rsidP="00BB7BA5">
      <w:pPr>
        <w:pStyle w:val="a3"/>
        <w:jc w:val="center"/>
        <w:rPr>
          <w:b/>
          <w:sz w:val="28"/>
          <w:szCs w:val="28"/>
        </w:rPr>
      </w:pPr>
      <w:r w:rsidRPr="00BB7BA5">
        <w:rPr>
          <w:b/>
          <w:color w:val="000000"/>
          <w:sz w:val="28"/>
          <w:szCs w:val="28"/>
        </w:rPr>
        <w:t xml:space="preserve">О графике </w:t>
      </w:r>
      <w:r w:rsidR="003A58C4" w:rsidRPr="00BB7BA5">
        <w:rPr>
          <w:b/>
          <w:sz w:val="28"/>
          <w:szCs w:val="28"/>
        </w:rPr>
        <w:t xml:space="preserve">дежурства </w:t>
      </w:r>
    </w:p>
    <w:p w:rsidR="00D55F65" w:rsidRPr="00BB7BA5" w:rsidRDefault="003A58C4" w:rsidP="00BB7BA5">
      <w:pPr>
        <w:pStyle w:val="a3"/>
        <w:jc w:val="center"/>
        <w:rPr>
          <w:b/>
          <w:color w:val="000000"/>
          <w:sz w:val="28"/>
          <w:szCs w:val="28"/>
        </w:rPr>
      </w:pPr>
      <w:r w:rsidRPr="00BB7BA5">
        <w:rPr>
          <w:b/>
          <w:sz w:val="28"/>
          <w:szCs w:val="28"/>
        </w:rPr>
        <w:t xml:space="preserve">членов территориальной избирательной комиссии </w:t>
      </w:r>
      <w:proofErr w:type="gramStart"/>
      <w:r w:rsidRPr="00BB7BA5">
        <w:rPr>
          <w:b/>
          <w:sz w:val="28"/>
          <w:szCs w:val="28"/>
        </w:rPr>
        <w:t>Апшеронская</w:t>
      </w:r>
      <w:proofErr w:type="gramEnd"/>
      <w:r w:rsidRPr="00BB7BA5">
        <w:rPr>
          <w:b/>
          <w:sz w:val="28"/>
          <w:szCs w:val="28"/>
        </w:rPr>
        <w:t xml:space="preserve"> с правом решающего голоса на территории полиграфической организации, осуществляющей изготовление избирательных бюллетеней для голосования на </w:t>
      </w:r>
      <w:r w:rsidR="006540FF">
        <w:rPr>
          <w:b/>
          <w:sz w:val="28"/>
          <w:szCs w:val="28"/>
        </w:rPr>
        <w:t xml:space="preserve">досрочных </w:t>
      </w:r>
      <w:r w:rsidRPr="00BB7BA5">
        <w:rPr>
          <w:b/>
          <w:sz w:val="28"/>
          <w:szCs w:val="28"/>
        </w:rPr>
        <w:t>выборах глав</w:t>
      </w:r>
      <w:r w:rsidR="00E255F0">
        <w:rPr>
          <w:b/>
          <w:sz w:val="28"/>
          <w:szCs w:val="28"/>
        </w:rPr>
        <w:t>ы</w:t>
      </w:r>
      <w:r w:rsidRPr="00BB7BA5">
        <w:rPr>
          <w:b/>
          <w:sz w:val="28"/>
          <w:szCs w:val="28"/>
        </w:rPr>
        <w:t xml:space="preserve"> </w:t>
      </w:r>
      <w:proofErr w:type="spellStart"/>
      <w:r w:rsidR="00C87F95">
        <w:rPr>
          <w:b/>
          <w:sz w:val="28"/>
          <w:szCs w:val="28"/>
        </w:rPr>
        <w:t>Мезмайского</w:t>
      </w:r>
      <w:proofErr w:type="spellEnd"/>
      <w:r w:rsidR="00E255F0">
        <w:rPr>
          <w:b/>
          <w:sz w:val="28"/>
          <w:szCs w:val="28"/>
        </w:rPr>
        <w:t xml:space="preserve"> сельского поселения</w:t>
      </w:r>
      <w:r w:rsidRPr="00BB7BA5">
        <w:rPr>
          <w:b/>
          <w:sz w:val="28"/>
          <w:szCs w:val="28"/>
        </w:rPr>
        <w:t xml:space="preserve"> Апшеронского района</w:t>
      </w:r>
      <w:r w:rsidR="00BA645F">
        <w:rPr>
          <w:b/>
          <w:sz w:val="28"/>
          <w:szCs w:val="28"/>
        </w:rPr>
        <w:t>, назначенных на 25 декабря 2022 года</w:t>
      </w:r>
      <w:r w:rsidRPr="00BB7BA5">
        <w:rPr>
          <w:b/>
          <w:sz w:val="28"/>
          <w:szCs w:val="28"/>
        </w:rPr>
        <w:t xml:space="preserve"> </w:t>
      </w:r>
    </w:p>
    <w:p w:rsidR="00BF3533" w:rsidRDefault="005754B3" w:rsidP="003A58C4">
      <w:pPr>
        <w:spacing w:line="276" w:lineRule="auto"/>
        <w:jc w:val="center"/>
        <w:rPr>
          <w:sz w:val="28"/>
          <w:szCs w:val="28"/>
        </w:rPr>
      </w:pPr>
    </w:p>
    <w:p w:rsidR="00BB7BA5" w:rsidRPr="00BB7BA5" w:rsidRDefault="00BB7BA5" w:rsidP="00BB7BA5">
      <w:pPr>
        <w:spacing w:line="276" w:lineRule="auto"/>
        <w:ind w:firstLine="851"/>
        <w:jc w:val="both"/>
        <w:rPr>
          <w:sz w:val="28"/>
          <w:szCs w:val="28"/>
        </w:rPr>
      </w:pPr>
      <w:r w:rsidRPr="00BB7BA5">
        <w:rPr>
          <w:sz w:val="28"/>
          <w:szCs w:val="28"/>
        </w:rPr>
        <w:t xml:space="preserve">С целью осуществления контроля за изготовлением и передачей избирательных бюллетеней для голосования на </w:t>
      </w:r>
      <w:r w:rsidR="006540FF">
        <w:rPr>
          <w:sz w:val="28"/>
          <w:szCs w:val="28"/>
        </w:rPr>
        <w:t xml:space="preserve">досрочных </w:t>
      </w:r>
      <w:r w:rsidRPr="00BB7BA5">
        <w:rPr>
          <w:sz w:val="28"/>
          <w:szCs w:val="28"/>
        </w:rPr>
        <w:t>выборах глав</w:t>
      </w:r>
      <w:r w:rsidR="00E255F0">
        <w:rPr>
          <w:sz w:val="28"/>
          <w:szCs w:val="28"/>
        </w:rPr>
        <w:t>ы</w:t>
      </w:r>
      <w:r w:rsidRPr="00BB7BA5">
        <w:rPr>
          <w:sz w:val="28"/>
          <w:szCs w:val="28"/>
        </w:rPr>
        <w:t xml:space="preserve"> </w:t>
      </w:r>
      <w:proofErr w:type="spellStart"/>
      <w:r w:rsidR="00C87F95">
        <w:rPr>
          <w:sz w:val="28"/>
          <w:szCs w:val="28"/>
        </w:rPr>
        <w:t>Мезмайского</w:t>
      </w:r>
      <w:proofErr w:type="spellEnd"/>
      <w:r w:rsidRPr="00BB7BA5">
        <w:rPr>
          <w:sz w:val="28"/>
          <w:szCs w:val="28"/>
        </w:rPr>
        <w:t xml:space="preserve"> сельск</w:t>
      </w:r>
      <w:r w:rsidR="00E255F0">
        <w:rPr>
          <w:sz w:val="28"/>
          <w:szCs w:val="28"/>
        </w:rPr>
        <w:t>ого</w:t>
      </w:r>
      <w:r w:rsidRPr="00BB7BA5">
        <w:rPr>
          <w:sz w:val="28"/>
          <w:szCs w:val="28"/>
        </w:rPr>
        <w:t xml:space="preserve"> поселени</w:t>
      </w:r>
      <w:r w:rsidR="00E255F0">
        <w:rPr>
          <w:sz w:val="28"/>
          <w:szCs w:val="28"/>
        </w:rPr>
        <w:t>я</w:t>
      </w:r>
      <w:r w:rsidRPr="00BB7BA5">
        <w:rPr>
          <w:sz w:val="28"/>
          <w:szCs w:val="28"/>
        </w:rPr>
        <w:t xml:space="preserve"> Апшеронского района</w:t>
      </w:r>
      <w:r w:rsidR="00BA645F">
        <w:rPr>
          <w:sz w:val="28"/>
          <w:szCs w:val="28"/>
        </w:rPr>
        <w:t>, назначенных на 25 декабря 2022 года,</w:t>
      </w:r>
      <w:r w:rsidRPr="00BB7BA5">
        <w:rPr>
          <w:sz w:val="28"/>
          <w:szCs w:val="28"/>
        </w:rPr>
        <w:t xml:space="preserve"> территориальная избирательная комиссия Апшеронская  </w:t>
      </w:r>
      <w:r w:rsidR="00BA645F">
        <w:rPr>
          <w:sz w:val="28"/>
          <w:szCs w:val="28"/>
        </w:rPr>
        <w:t xml:space="preserve">  </w:t>
      </w:r>
      <w:proofErr w:type="gramStart"/>
      <w:r w:rsidRPr="00BB7BA5">
        <w:rPr>
          <w:sz w:val="28"/>
          <w:szCs w:val="28"/>
        </w:rPr>
        <w:t>Р</w:t>
      </w:r>
      <w:proofErr w:type="gramEnd"/>
      <w:r w:rsidRPr="00BB7BA5">
        <w:rPr>
          <w:sz w:val="28"/>
          <w:szCs w:val="28"/>
        </w:rPr>
        <w:t xml:space="preserve"> Е Ш И Л А:</w:t>
      </w:r>
    </w:p>
    <w:p w:rsidR="00BB7BA5" w:rsidRPr="00E255F0" w:rsidRDefault="00BB7BA5" w:rsidP="00E255F0">
      <w:pPr>
        <w:pStyle w:val="a5"/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255F0">
        <w:rPr>
          <w:sz w:val="28"/>
          <w:szCs w:val="28"/>
        </w:rPr>
        <w:t xml:space="preserve">Организовать дежурство членов территориальной избирательной комиссии </w:t>
      </w:r>
      <w:proofErr w:type="gramStart"/>
      <w:r w:rsidRPr="00E255F0">
        <w:rPr>
          <w:sz w:val="28"/>
          <w:szCs w:val="28"/>
        </w:rPr>
        <w:t>Апшеронская</w:t>
      </w:r>
      <w:proofErr w:type="gramEnd"/>
      <w:r w:rsidRPr="00E255F0">
        <w:rPr>
          <w:sz w:val="28"/>
          <w:szCs w:val="28"/>
        </w:rPr>
        <w:t xml:space="preserve"> с правом решающего голоса на территории полиграфической организации </w:t>
      </w:r>
      <w:r w:rsidR="00567F82">
        <w:rPr>
          <w:sz w:val="28"/>
          <w:szCs w:val="28"/>
        </w:rPr>
        <w:t>ООО «М-Графика»</w:t>
      </w:r>
      <w:r w:rsidRPr="00E255F0">
        <w:rPr>
          <w:sz w:val="28"/>
          <w:szCs w:val="28"/>
        </w:rPr>
        <w:t>, с которой заключен контракт на изготовление избирательных бюллетеней.</w:t>
      </w:r>
    </w:p>
    <w:p w:rsidR="00BB7BA5" w:rsidRDefault="00BB7BA5" w:rsidP="00BB7B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7BA5">
        <w:rPr>
          <w:sz w:val="28"/>
          <w:szCs w:val="28"/>
        </w:rPr>
        <w:t>Утвердить график дежурства членов территориальной избирательной комиссии Апшеронская с правом решающего голоса на территории полиграфической организац</w:t>
      </w:r>
      <w:proofErr w:type="gramStart"/>
      <w:r w:rsidRPr="00BB7BA5">
        <w:rPr>
          <w:sz w:val="28"/>
          <w:szCs w:val="28"/>
        </w:rPr>
        <w:t xml:space="preserve">ии </w:t>
      </w:r>
      <w:r w:rsidR="00567F82">
        <w:rPr>
          <w:sz w:val="28"/>
          <w:szCs w:val="28"/>
        </w:rPr>
        <w:t>ООО</w:t>
      </w:r>
      <w:proofErr w:type="gramEnd"/>
      <w:r w:rsidR="00567F82">
        <w:rPr>
          <w:sz w:val="28"/>
          <w:szCs w:val="28"/>
        </w:rPr>
        <w:t xml:space="preserve"> «М-Графика»</w:t>
      </w:r>
      <w:r>
        <w:rPr>
          <w:sz w:val="28"/>
          <w:szCs w:val="28"/>
        </w:rPr>
        <w:t xml:space="preserve"> (прилагается).</w:t>
      </w:r>
    </w:p>
    <w:p w:rsidR="00AA605A" w:rsidRDefault="00BB7BA5" w:rsidP="00AA60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605A">
        <w:rPr>
          <w:bCs/>
          <w:sz w:val="28"/>
          <w:szCs w:val="28"/>
        </w:rPr>
        <w:t>Разместить настоящее решение на</w:t>
      </w:r>
      <w:r w:rsidR="00AA605A">
        <w:rPr>
          <w:sz w:val="28"/>
          <w:szCs w:val="28"/>
        </w:rPr>
        <w:t xml:space="preserve"> официальном сайте территориальной избирательной комиссии Апшеронская.</w:t>
      </w:r>
    </w:p>
    <w:p w:rsidR="00AA605A" w:rsidRDefault="00AA605A" w:rsidP="00AA605A">
      <w:pPr>
        <w:pStyle w:val="a6"/>
        <w:spacing w:after="0"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 Возложить контроль за выполнением настоящего решения на секретаря территориальной избирательной комиссии </w:t>
      </w:r>
      <w:proofErr w:type="gramStart"/>
      <w:r>
        <w:rPr>
          <w:spacing w:val="-4"/>
          <w:sz w:val="28"/>
          <w:szCs w:val="28"/>
        </w:rPr>
        <w:t>Апшеронская</w:t>
      </w:r>
      <w:proofErr w:type="gramEnd"/>
      <w:r>
        <w:rPr>
          <w:spacing w:val="-4"/>
          <w:sz w:val="28"/>
          <w:szCs w:val="28"/>
        </w:rPr>
        <w:t xml:space="preserve"> Катину Е.В. </w:t>
      </w:r>
    </w:p>
    <w:p w:rsidR="00AA605A" w:rsidRDefault="00AA605A" w:rsidP="00AA605A">
      <w:pPr>
        <w:pStyle w:val="a6"/>
        <w:spacing w:after="0" w:line="276" w:lineRule="auto"/>
        <w:ind w:firstLine="709"/>
        <w:jc w:val="both"/>
        <w:rPr>
          <w:spacing w:val="-4"/>
          <w:sz w:val="28"/>
          <w:szCs w:val="28"/>
        </w:rPr>
      </w:pPr>
    </w:p>
    <w:tbl>
      <w:tblPr>
        <w:tblpPr w:leftFromText="180" w:rightFromText="180" w:bottomFromText="200" w:vertAnchor="text" w:horzAnchor="margin" w:tblpY="76"/>
        <w:tblW w:w="9782" w:type="dxa"/>
        <w:tblLook w:val="01E0" w:firstRow="1" w:lastRow="1" w:firstColumn="1" w:lastColumn="1" w:noHBand="0" w:noVBand="0"/>
      </w:tblPr>
      <w:tblGrid>
        <w:gridCol w:w="4122"/>
        <w:gridCol w:w="3060"/>
        <w:gridCol w:w="2600"/>
      </w:tblGrid>
      <w:tr w:rsidR="00AA605A" w:rsidTr="00AA605A">
        <w:tc>
          <w:tcPr>
            <w:tcW w:w="4122" w:type="dxa"/>
            <w:hideMark/>
          </w:tcPr>
          <w:p w:rsidR="00AA605A" w:rsidRDefault="00AA605A" w:rsidP="00E255F0">
            <w:pPr>
              <w:pStyle w:val="a3"/>
              <w:tabs>
                <w:tab w:val="left" w:pos="71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AA605A" w:rsidRDefault="00AA605A" w:rsidP="00E255F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AA605A" w:rsidRDefault="00AA605A" w:rsidP="00E255F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2600" w:type="dxa"/>
            <w:hideMark/>
          </w:tcPr>
          <w:p w:rsidR="00AA605A" w:rsidRDefault="00AA605A" w:rsidP="00E255F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С.И. Гвоздева</w:t>
            </w:r>
          </w:p>
        </w:tc>
      </w:tr>
      <w:tr w:rsidR="00AA605A" w:rsidTr="00AA605A">
        <w:tc>
          <w:tcPr>
            <w:tcW w:w="4122" w:type="dxa"/>
          </w:tcPr>
          <w:p w:rsidR="00AA605A" w:rsidRDefault="00AA605A" w:rsidP="00E255F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A605A" w:rsidRDefault="00AA605A" w:rsidP="00E255F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Секретарь</w:t>
            </w:r>
          </w:p>
          <w:p w:rsidR="00AA605A" w:rsidRDefault="00AA605A" w:rsidP="00E255F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AA605A" w:rsidRDefault="00AA605A" w:rsidP="00E255F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0" w:type="dxa"/>
          </w:tcPr>
          <w:p w:rsidR="00AA605A" w:rsidRDefault="00AA605A" w:rsidP="00E255F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AA605A" w:rsidRDefault="00AA605A" w:rsidP="00E255F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E255F0" w:rsidRDefault="00E255F0" w:rsidP="00E255F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AA605A" w:rsidRDefault="00AA605A" w:rsidP="00E255F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Е.В. Катина</w:t>
            </w:r>
          </w:p>
          <w:p w:rsidR="00AA605A" w:rsidRDefault="00AA605A" w:rsidP="00E255F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01E5B" w:rsidRDefault="00401E5B" w:rsidP="00401E5B">
      <w:pPr>
        <w:ind w:firstLine="4820"/>
        <w:jc w:val="center"/>
      </w:pPr>
      <w:r>
        <w:lastRenderedPageBreak/>
        <w:t>Приложение</w:t>
      </w:r>
    </w:p>
    <w:p w:rsidR="00401E5B" w:rsidRDefault="00401E5B" w:rsidP="00401E5B">
      <w:pPr>
        <w:ind w:firstLine="4820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401E5B" w:rsidRDefault="00401E5B" w:rsidP="00401E5B">
      <w:pPr>
        <w:ind w:firstLine="4820"/>
        <w:jc w:val="center"/>
        <w:rPr>
          <w:i/>
        </w:rPr>
      </w:pPr>
      <w:r>
        <w:t xml:space="preserve">избирательной комиссии </w:t>
      </w:r>
      <w:proofErr w:type="gramStart"/>
      <w:r>
        <w:t>Апшеронская</w:t>
      </w:r>
      <w:proofErr w:type="gramEnd"/>
    </w:p>
    <w:p w:rsidR="00401E5B" w:rsidRDefault="00401E5B" w:rsidP="00401E5B">
      <w:pPr>
        <w:pStyle w:val="a3"/>
        <w:tabs>
          <w:tab w:val="left" w:pos="708"/>
        </w:tabs>
        <w:spacing w:line="360" w:lineRule="auto"/>
        <w:ind w:left="567" w:hanging="56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</w:t>
      </w:r>
      <w:r w:rsidR="00C87F9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A645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E255F0">
        <w:rPr>
          <w:sz w:val="24"/>
          <w:szCs w:val="24"/>
        </w:rPr>
        <w:t>2</w:t>
      </w:r>
      <w:r w:rsidR="00C87F9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BA645F">
        <w:rPr>
          <w:color w:val="000000"/>
          <w:sz w:val="24"/>
          <w:szCs w:val="24"/>
        </w:rPr>
        <w:t>91/716</w:t>
      </w:r>
    </w:p>
    <w:p w:rsidR="00E255F0" w:rsidRDefault="00E255F0" w:rsidP="00401E5B">
      <w:pPr>
        <w:pStyle w:val="a3"/>
        <w:jc w:val="center"/>
        <w:rPr>
          <w:b/>
          <w:color w:val="000000"/>
          <w:sz w:val="28"/>
          <w:szCs w:val="28"/>
        </w:rPr>
      </w:pPr>
    </w:p>
    <w:p w:rsidR="00401E5B" w:rsidRPr="00BB7BA5" w:rsidRDefault="00401E5B" w:rsidP="00401E5B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BB7BA5">
        <w:rPr>
          <w:b/>
          <w:color w:val="000000"/>
          <w:sz w:val="28"/>
          <w:szCs w:val="28"/>
        </w:rPr>
        <w:t xml:space="preserve">рафик </w:t>
      </w:r>
      <w:r w:rsidRPr="00BB7BA5">
        <w:rPr>
          <w:b/>
          <w:sz w:val="28"/>
          <w:szCs w:val="28"/>
        </w:rPr>
        <w:t xml:space="preserve">дежурства </w:t>
      </w:r>
    </w:p>
    <w:p w:rsidR="00401E5B" w:rsidRPr="00BB7BA5" w:rsidRDefault="00401E5B" w:rsidP="00401E5B">
      <w:pPr>
        <w:pStyle w:val="a3"/>
        <w:jc w:val="center"/>
        <w:rPr>
          <w:b/>
          <w:color w:val="000000"/>
          <w:sz w:val="28"/>
          <w:szCs w:val="28"/>
        </w:rPr>
      </w:pPr>
      <w:r w:rsidRPr="00BB7BA5">
        <w:rPr>
          <w:b/>
          <w:sz w:val="28"/>
          <w:szCs w:val="28"/>
        </w:rPr>
        <w:t xml:space="preserve">членов территориальной избирательной комиссии </w:t>
      </w:r>
      <w:proofErr w:type="gramStart"/>
      <w:r w:rsidRPr="00BB7BA5">
        <w:rPr>
          <w:b/>
          <w:sz w:val="28"/>
          <w:szCs w:val="28"/>
        </w:rPr>
        <w:t>Апшеронская</w:t>
      </w:r>
      <w:proofErr w:type="gramEnd"/>
      <w:r w:rsidRPr="00BB7BA5">
        <w:rPr>
          <w:b/>
          <w:sz w:val="28"/>
          <w:szCs w:val="28"/>
        </w:rPr>
        <w:t xml:space="preserve"> с правом решающего голоса на территории полиграфической организации, осуществляющей изготовление избирательных бюллетеней для голосования на </w:t>
      </w:r>
      <w:r w:rsidR="006540FF">
        <w:rPr>
          <w:b/>
          <w:sz w:val="28"/>
          <w:szCs w:val="28"/>
        </w:rPr>
        <w:t xml:space="preserve">досрочных </w:t>
      </w:r>
      <w:r w:rsidRPr="00BB7BA5">
        <w:rPr>
          <w:b/>
          <w:sz w:val="28"/>
          <w:szCs w:val="28"/>
        </w:rPr>
        <w:t>выборах глав</w:t>
      </w:r>
      <w:r w:rsidR="00E255F0">
        <w:rPr>
          <w:b/>
          <w:sz w:val="28"/>
          <w:szCs w:val="28"/>
        </w:rPr>
        <w:t>ы</w:t>
      </w:r>
      <w:r w:rsidRPr="00BB7BA5">
        <w:rPr>
          <w:b/>
          <w:sz w:val="28"/>
          <w:szCs w:val="28"/>
        </w:rPr>
        <w:t xml:space="preserve"> </w:t>
      </w:r>
      <w:proofErr w:type="spellStart"/>
      <w:r w:rsidR="00C87F95">
        <w:rPr>
          <w:b/>
          <w:sz w:val="28"/>
          <w:szCs w:val="28"/>
        </w:rPr>
        <w:t>Мезмайского</w:t>
      </w:r>
      <w:proofErr w:type="spellEnd"/>
      <w:r w:rsidRPr="00BB7BA5">
        <w:rPr>
          <w:b/>
          <w:sz w:val="28"/>
          <w:szCs w:val="28"/>
        </w:rPr>
        <w:t xml:space="preserve"> сельск</w:t>
      </w:r>
      <w:r w:rsidR="00E255F0">
        <w:rPr>
          <w:b/>
          <w:sz w:val="28"/>
          <w:szCs w:val="28"/>
        </w:rPr>
        <w:t>ого</w:t>
      </w:r>
      <w:r w:rsidRPr="00BB7BA5">
        <w:rPr>
          <w:b/>
          <w:sz w:val="28"/>
          <w:szCs w:val="28"/>
        </w:rPr>
        <w:t xml:space="preserve"> поселени</w:t>
      </w:r>
      <w:r w:rsidR="00E255F0">
        <w:rPr>
          <w:b/>
          <w:sz w:val="28"/>
          <w:szCs w:val="28"/>
        </w:rPr>
        <w:t>я</w:t>
      </w:r>
      <w:r w:rsidRPr="00BB7BA5">
        <w:rPr>
          <w:b/>
          <w:sz w:val="28"/>
          <w:szCs w:val="28"/>
        </w:rPr>
        <w:t xml:space="preserve"> Апшеронского района</w:t>
      </w:r>
      <w:r w:rsidR="00BA645F">
        <w:rPr>
          <w:b/>
          <w:sz w:val="28"/>
          <w:szCs w:val="28"/>
        </w:rPr>
        <w:t>, назначенных на 25 декабря 2022 года</w:t>
      </w:r>
      <w:r w:rsidRPr="00BB7BA5">
        <w:rPr>
          <w:b/>
          <w:sz w:val="28"/>
          <w:szCs w:val="28"/>
        </w:rPr>
        <w:t xml:space="preserve"> </w:t>
      </w:r>
    </w:p>
    <w:p w:rsidR="00BB7BA5" w:rsidRDefault="00BB7BA5" w:rsidP="00BB7BA5">
      <w:pPr>
        <w:spacing w:line="276" w:lineRule="auto"/>
        <w:ind w:firstLine="708"/>
        <w:jc w:val="both"/>
        <w:rPr>
          <w:sz w:val="28"/>
          <w:szCs w:val="28"/>
        </w:rPr>
      </w:pPr>
    </w:p>
    <w:p w:rsidR="00C87F95" w:rsidRDefault="00C87F95" w:rsidP="00BB7BA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01E5B" w:rsidTr="00401E5B">
        <w:tc>
          <w:tcPr>
            <w:tcW w:w="2802" w:type="dxa"/>
          </w:tcPr>
          <w:p w:rsidR="00401E5B" w:rsidRPr="00401E5B" w:rsidRDefault="00401E5B" w:rsidP="00401E5B">
            <w:pPr>
              <w:jc w:val="center"/>
              <w:rPr>
                <w:sz w:val="28"/>
                <w:szCs w:val="28"/>
              </w:rPr>
            </w:pPr>
            <w:r w:rsidRPr="00401E5B">
              <w:rPr>
                <w:sz w:val="28"/>
                <w:szCs w:val="28"/>
              </w:rPr>
              <w:t>Дата и время дежурства</w:t>
            </w:r>
          </w:p>
        </w:tc>
        <w:tc>
          <w:tcPr>
            <w:tcW w:w="6662" w:type="dxa"/>
          </w:tcPr>
          <w:p w:rsidR="00401E5B" w:rsidRPr="00401E5B" w:rsidRDefault="00401E5B" w:rsidP="00E255F0">
            <w:pPr>
              <w:jc w:val="center"/>
              <w:rPr>
                <w:sz w:val="28"/>
                <w:szCs w:val="28"/>
              </w:rPr>
            </w:pPr>
            <w:r w:rsidRPr="00401E5B">
              <w:rPr>
                <w:sz w:val="28"/>
                <w:szCs w:val="28"/>
              </w:rPr>
              <w:t xml:space="preserve">Ф.И.О. членов территориальной избирательной комиссии </w:t>
            </w:r>
            <w:proofErr w:type="gramStart"/>
            <w:r w:rsidRPr="00401E5B">
              <w:rPr>
                <w:sz w:val="28"/>
                <w:szCs w:val="28"/>
              </w:rPr>
              <w:t>Апшеронская</w:t>
            </w:r>
            <w:proofErr w:type="gramEnd"/>
            <w:r w:rsidRPr="00401E5B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ED0678" w:rsidTr="00401E5B">
        <w:tc>
          <w:tcPr>
            <w:tcW w:w="2802" w:type="dxa"/>
          </w:tcPr>
          <w:p w:rsidR="00ED0678" w:rsidRDefault="005754B3" w:rsidP="003221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0678">
              <w:rPr>
                <w:sz w:val="28"/>
                <w:szCs w:val="28"/>
              </w:rPr>
              <w:t>.</w:t>
            </w:r>
            <w:r w:rsidR="00BA645F">
              <w:rPr>
                <w:sz w:val="28"/>
                <w:szCs w:val="28"/>
              </w:rPr>
              <w:t>1</w:t>
            </w:r>
            <w:r w:rsidR="00ED0678">
              <w:rPr>
                <w:sz w:val="28"/>
                <w:szCs w:val="28"/>
              </w:rPr>
              <w:t>2.2022 года</w:t>
            </w:r>
          </w:p>
          <w:p w:rsidR="00ED0678" w:rsidRDefault="00ED0678" w:rsidP="005754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5754B3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.00 до 1</w:t>
            </w:r>
            <w:r w:rsidR="005754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662" w:type="dxa"/>
          </w:tcPr>
          <w:p w:rsidR="00ED0678" w:rsidRDefault="00ED0678" w:rsidP="0032216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Пристёгина</w:t>
            </w:r>
            <w:proofErr w:type="spellEnd"/>
            <w:r>
              <w:rPr>
                <w:sz w:val="28"/>
                <w:szCs w:val="28"/>
              </w:rPr>
              <w:t xml:space="preserve"> Оксана Вячеславовна</w:t>
            </w:r>
          </w:p>
        </w:tc>
      </w:tr>
    </w:tbl>
    <w:p w:rsidR="00401E5B" w:rsidRPr="00BB7BA5" w:rsidRDefault="00401E5B" w:rsidP="00BB7BA5">
      <w:pPr>
        <w:spacing w:line="276" w:lineRule="auto"/>
        <w:ind w:firstLine="708"/>
        <w:jc w:val="both"/>
        <w:rPr>
          <w:sz w:val="28"/>
          <w:szCs w:val="28"/>
        </w:rPr>
      </w:pPr>
    </w:p>
    <w:sectPr w:rsidR="00401E5B" w:rsidRPr="00BB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B36"/>
    <w:multiLevelType w:val="hybridMultilevel"/>
    <w:tmpl w:val="4300BEDA"/>
    <w:lvl w:ilvl="0" w:tplc="8B108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5A5A2D"/>
    <w:multiLevelType w:val="hybridMultilevel"/>
    <w:tmpl w:val="4300BEDA"/>
    <w:lvl w:ilvl="0" w:tplc="8B108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EE116F"/>
    <w:multiLevelType w:val="hybridMultilevel"/>
    <w:tmpl w:val="3702B414"/>
    <w:lvl w:ilvl="0" w:tplc="2B56D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4"/>
    <w:rsid w:val="0023300D"/>
    <w:rsid w:val="00243131"/>
    <w:rsid w:val="002E5224"/>
    <w:rsid w:val="0038195A"/>
    <w:rsid w:val="003A58C4"/>
    <w:rsid w:val="00401E5B"/>
    <w:rsid w:val="00494C5E"/>
    <w:rsid w:val="00567F82"/>
    <w:rsid w:val="005754B3"/>
    <w:rsid w:val="006540FF"/>
    <w:rsid w:val="00A63278"/>
    <w:rsid w:val="00AA605A"/>
    <w:rsid w:val="00AE7870"/>
    <w:rsid w:val="00BA645F"/>
    <w:rsid w:val="00BB7BA5"/>
    <w:rsid w:val="00C87F95"/>
    <w:rsid w:val="00D55F65"/>
    <w:rsid w:val="00D67CCB"/>
    <w:rsid w:val="00E255F0"/>
    <w:rsid w:val="00ED0678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9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3819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8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81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7BA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A60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60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9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3819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8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81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7BA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A60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60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27</cp:revision>
  <cp:lastPrinted>2019-08-26T06:49:00Z</cp:lastPrinted>
  <dcterms:created xsi:type="dcterms:W3CDTF">2019-08-25T20:31:00Z</dcterms:created>
  <dcterms:modified xsi:type="dcterms:W3CDTF">2022-12-06T07:50:00Z</dcterms:modified>
</cp:coreProperties>
</file>