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0D" w:rsidRDefault="006D6C0D" w:rsidP="00165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+-</w:t>
      </w:r>
    </w:p>
    <w:p w:rsidR="001651BB" w:rsidRPr="00A75235" w:rsidRDefault="001651BB" w:rsidP="00165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A75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 Апшеронская</w:t>
      </w:r>
    </w:p>
    <w:p w:rsidR="001651BB" w:rsidRPr="00A75235" w:rsidRDefault="001651BB" w:rsidP="001651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651BB" w:rsidRPr="00A75235" w:rsidRDefault="001651BB" w:rsidP="001651BB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Коммунистическая</w:t>
      </w:r>
      <w:proofErr w:type="gramEnd"/>
      <w:r w:rsidRPr="00A7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д.17, г. Апшеронск, Краснодарский край, 352690</w:t>
      </w:r>
    </w:p>
    <w:p w:rsidR="001651BB" w:rsidRPr="00A75235" w:rsidRDefault="001651BB" w:rsidP="001651BB">
      <w:pPr>
        <w:pBdr>
          <w:bottom w:val="single" w:sz="12" w:space="1" w:color="auto"/>
        </w:pBdr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(86152) 2-37-15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почта: 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03@</w:t>
      </w:r>
      <w:proofErr w:type="spellStart"/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ikkk</w:t>
      </w:r>
      <w:proofErr w:type="spellEnd"/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1651BB" w:rsidRPr="00A75235" w:rsidRDefault="001651BB" w:rsidP="00165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51BB" w:rsidRPr="00A75235" w:rsidRDefault="001651BB" w:rsidP="0016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651BB" w:rsidRPr="00A75235" w:rsidRDefault="001651BB" w:rsidP="001651BB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A7523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55E80">
        <w:rPr>
          <w:rFonts w:ascii="Times New Roman" w:eastAsia="Times New Roman" w:hAnsi="Times New Roman" w:cs="Times New Roman"/>
          <w:sz w:val="28"/>
          <w:szCs w:val="28"/>
          <w:lang w:eastAsia="ru-RU"/>
        </w:rPr>
        <w:t>966</w:t>
      </w:r>
    </w:p>
    <w:p w:rsidR="001651BB" w:rsidRPr="00A75235" w:rsidRDefault="001651BB" w:rsidP="0016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676B" w:rsidRPr="00FD676B" w:rsidRDefault="00FD676B" w:rsidP="00FD676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D676B" w:rsidRPr="00FD676B" w:rsidRDefault="00FD676B" w:rsidP="00FD676B">
      <w:pPr>
        <w:tabs>
          <w:tab w:val="left" w:pos="5640"/>
        </w:tabs>
        <w:spacing w:after="0" w:line="240" w:lineRule="auto"/>
        <w:ind w:left="709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 проекта «</w:t>
      </w:r>
      <w:proofErr w:type="spellStart"/>
      <w:r w:rsidRPr="00FD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</w:p>
    <w:p w:rsidR="00FD676B" w:rsidRPr="00FD676B" w:rsidRDefault="00FD676B" w:rsidP="00FD676B">
      <w:pPr>
        <w:tabs>
          <w:tab w:val="left" w:pos="5640"/>
        </w:tabs>
        <w:spacing w:after="0" w:line="240" w:lineRule="auto"/>
        <w:ind w:left="709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выборах Президента Российской Федерации,</w:t>
      </w:r>
    </w:p>
    <w:p w:rsidR="00FD676B" w:rsidRPr="00FD676B" w:rsidRDefault="00FD676B" w:rsidP="00FD676B">
      <w:pPr>
        <w:tabs>
          <w:tab w:val="left" w:pos="5640"/>
        </w:tabs>
        <w:spacing w:after="0" w:line="240" w:lineRule="auto"/>
        <w:ind w:left="709"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назначенных</w:t>
      </w:r>
      <w:proofErr w:type="gramEnd"/>
      <w:r w:rsidRPr="00FD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17 марта 2024 года</w:t>
      </w:r>
    </w:p>
    <w:p w:rsidR="00FD676B" w:rsidRPr="00FD676B" w:rsidRDefault="00FD676B" w:rsidP="00FD676B">
      <w:pPr>
        <w:tabs>
          <w:tab w:val="left" w:pos="5640"/>
        </w:tabs>
        <w:spacing w:after="0" w:line="240" w:lineRule="auto"/>
        <w:ind w:left="709"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D676B" w:rsidRPr="00FD676B" w:rsidRDefault="00FD676B" w:rsidP="00FD67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76B" w:rsidRPr="00FD676B" w:rsidRDefault="000A0DC7" w:rsidP="00FD676B">
      <w:pPr>
        <w:tabs>
          <w:tab w:val="left" w:pos="5640"/>
        </w:tabs>
        <w:spacing w:after="0"/>
        <w:ind w:left="993"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69 Федерального закона </w:t>
      </w:r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</w:t>
      </w:r>
      <w:hyperlink r:id="rId7" w:history="1">
        <w:r w:rsidRPr="000A0DC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10 января 2003 г. № 19-ФЗ «О выборах Президента Российской Федерации»</w:t>
        </w:r>
      </w:hyperlink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2 статьи 64 Федерального закона от 12 июня 2002 г. № 67-ФЗ «Об основных гарантиях избирательных прав и права на участие в референдуме граждан Российской Федерации», выпиской из протокола заседания Централь</w:t>
      </w:r>
      <w:r w:rsidR="00A8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избирательной комиссии Российской Федерации от 6 декабря 2023</w:t>
      </w:r>
      <w:proofErr w:type="gramEnd"/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139-3-8 «О реализации проекта «</w:t>
      </w:r>
      <w:proofErr w:type="spellStart"/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период подготовки и проведения выборов Президента Российской Федерации», постановлением избирательной комиссии Краснодарского края от 16 января 2024 г. № 75/613-7 «О реализации проекта «</w:t>
      </w:r>
      <w:proofErr w:type="spellStart"/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ИнформУИК</w:t>
      </w:r>
      <w:proofErr w:type="spellEnd"/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выборах Президента Российской Федерации,</w:t>
      </w:r>
      <w:r w:rsidRPr="000A0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назначенных на 17 марта 2024 года»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1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r w:rsidR="00FD676B"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76B" w:rsidRPr="00FD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»).</w:t>
      </w:r>
      <w:proofErr w:type="gramEnd"/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ответственных лиц в территориальной избирательной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комиссии (координаторов) за реализацию проекта </w:t>
      </w:r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(приложение № 1).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перечень участковых избирательных комиссий и численность членов участковых избирательных комиссий, участвующих в реализации проекта</w:t>
      </w:r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(приложение № 2).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676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4. Утвердить график проведения очных обучающих семинаров для членов участковых избирательных комиссий, 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участвующих в реализации 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проекта</w:t>
      </w:r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(приложение № 3), обеспечить их участие в указанных семинарах, а также в иных обучающих мероприятиях (тестировании) для членов </w:t>
      </w:r>
      <w:r w:rsidRPr="00FD676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участковых избирательных комиссий</w:t>
      </w:r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участвующих в реализации проекта «</w:t>
      </w:r>
      <w:proofErr w:type="spellStart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Поручить 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избирательным комиссиям (далее – УИК):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определить ответственных лиц в УИК (координаторов) за реализацию проекта </w:t>
      </w:r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2) назначить членов УИК,</w:t>
      </w: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участвующих</w:t>
      </w: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указанного проекта,</w:t>
      </w:r>
      <w:r w:rsidRPr="00FD67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FD676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 закреплением за ними адресов домовладений, расположенных на территории соответствующего избирательного участка;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3) утвердить график работы членов УИК в рамках реализации проекта «</w:t>
      </w:r>
      <w:proofErr w:type="spellStart"/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6. 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участковые избирательные комиссии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7. 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68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  <w:r w:rsidR="00686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 Возложить </w:t>
      </w:r>
      <w:proofErr w:type="gramStart"/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пунктов 6 и 7 настоящего 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FD67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секретаря территориальной избирательной комиссии </w:t>
      </w:r>
      <w:r w:rsidR="00686777">
        <w:rPr>
          <w:rFonts w:ascii="Times New Roman" w:eastAsia="Times New Roman" w:hAnsi="Times New Roman" w:cs="Times New Roman"/>
          <w:sz w:val="28"/>
          <w:szCs w:val="20"/>
          <w:lang w:eastAsia="ru-RU"/>
        </w:rPr>
        <w:t>Катину Е.В.</w:t>
      </w:r>
    </w:p>
    <w:p w:rsidR="00FD676B" w:rsidRPr="00FD676B" w:rsidRDefault="00FD676B" w:rsidP="00FD676B">
      <w:pPr>
        <w:spacing w:after="0" w:line="240" w:lineRule="auto"/>
        <w:ind w:left="993" w:firstLine="7087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D676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D676B" w:rsidRPr="00FD676B" w:rsidRDefault="00FD676B" w:rsidP="00FD676B">
      <w:pPr>
        <w:spacing w:after="0"/>
        <w:ind w:left="993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left" w:pos="7140"/>
          <w:tab w:val="right" w:pos="8306"/>
        </w:tabs>
        <w:spacing w:after="0" w:line="240" w:lineRule="auto"/>
        <w:ind w:left="993" w:firstLine="992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</w:t>
      </w:r>
    </w:p>
    <w:p w:rsidR="00FD676B" w:rsidRPr="00FD676B" w:rsidRDefault="00FD676B" w:rsidP="00FD676B">
      <w:pPr>
        <w:spacing w:after="0"/>
        <w:ind w:left="99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территориальной избирательной</w:t>
      </w:r>
    </w:p>
    <w:p w:rsidR="00686777" w:rsidRDefault="00FD676B" w:rsidP="00686777">
      <w:pPr>
        <w:spacing w:after="0"/>
        <w:ind w:left="993" w:firstLine="8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комиссии</w:t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6867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С.И. Гвоздева</w:t>
      </w:r>
    </w:p>
    <w:p w:rsidR="00FD676B" w:rsidRDefault="00FD676B" w:rsidP="00FD676B">
      <w:pPr>
        <w:tabs>
          <w:tab w:val="center" w:pos="4153"/>
          <w:tab w:val="left" w:pos="7140"/>
          <w:tab w:val="right" w:pos="830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686777" w:rsidRPr="00FD676B" w:rsidRDefault="00686777" w:rsidP="00FD676B">
      <w:pPr>
        <w:tabs>
          <w:tab w:val="center" w:pos="4153"/>
          <w:tab w:val="left" w:pos="7140"/>
          <w:tab w:val="right" w:pos="8306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left" w:pos="7140"/>
          <w:tab w:val="right" w:pos="8306"/>
        </w:tabs>
        <w:spacing w:after="0" w:line="240" w:lineRule="auto"/>
        <w:ind w:left="993" w:firstLine="113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Секретарь</w:t>
      </w:r>
    </w:p>
    <w:p w:rsidR="00FD676B" w:rsidRPr="00FD676B" w:rsidRDefault="00FD676B" w:rsidP="00FD676B">
      <w:pPr>
        <w:spacing w:after="0"/>
        <w:ind w:left="993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территориальной избирательной</w:t>
      </w:r>
    </w:p>
    <w:p w:rsidR="00FD676B" w:rsidRPr="00FD676B" w:rsidRDefault="00FD676B" w:rsidP="00FD676B">
      <w:pPr>
        <w:spacing w:after="0"/>
        <w:ind w:left="993" w:firstLine="85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комиссии</w:t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FD67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="0068677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Е.В. Катина</w:t>
      </w:r>
    </w:p>
    <w:p w:rsidR="00FD676B" w:rsidRPr="00FD676B" w:rsidRDefault="00FD676B" w:rsidP="00FD676B">
      <w:pPr>
        <w:spacing w:after="0"/>
        <w:ind w:left="993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br w:type="page"/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820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="0068677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6777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№ </w:t>
      </w:r>
      <w:r w:rsidR="00686777">
        <w:rPr>
          <w:rFonts w:ascii="Times New Roman" w:eastAsia="Times New Roman" w:hAnsi="Times New Roman" w:cs="Times New Roman"/>
          <w:sz w:val="28"/>
          <w:szCs w:val="28"/>
          <w:lang w:eastAsia="ru-RU"/>
        </w:rPr>
        <w:t>130/96</w:t>
      </w:r>
      <w:r w:rsidR="00055E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676B" w:rsidRPr="00FD676B" w:rsidRDefault="00FD676B" w:rsidP="00FD676B">
      <w:pPr>
        <w:spacing w:after="0" w:line="360" w:lineRule="auto"/>
        <w:ind w:left="4253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D676B" w:rsidRPr="00FD676B" w:rsidRDefault="00FD676B" w:rsidP="00FD676B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D676B" w:rsidRPr="00FD676B" w:rsidRDefault="00FD676B" w:rsidP="00FD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ответственных лиц</w:t>
      </w:r>
    </w:p>
    <w:p w:rsidR="00FD676B" w:rsidRPr="00FD676B" w:rsidRDefault="00FD676B" w:rsidP="00FD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территориальной избирательной комиссии (координаторов)</w:t>
      </w:r>
    </w:p>
    <w:p w:rsidR="00FD676B" w:rsidRPr="00FD676B" w:rsidRDefault="00FD676B" w:rsidP="00FD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 реализацию проекта </w:t>
      </w:r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FD676B" w:rsidRPr="00FD676B" w:rsidRDefault="00FD676B" w:rsidP="00FD676B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D676B" w:rsidRPr="00FD676B" w:rsidRDefault="00FD676B" w:rsidP="00FD6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1. </w:t>
      </w:r>
      <w:r w:rsidR="0068677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Гвоздева Светлана Иосифовна – председатель ТИК Апшеронская;</w:t>
      </w:r>
    </w:p>
    <w:p w:rsidR="00FD676B" w:rsidRPr="00FD676B" w:rsidRDefault="00FD676B" w:rsidP="00FD6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D676B" w:rsidRPr="00FD676B" w:rsidRDefault="00FD676B" w:rsidP="00686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676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2. </w:t>
      </w:r>
      <w:r w:rsidR="0068677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Карпенко Светлана Викторовна – заместитель председателя ТИК Апшеронская;</w:t>
      </w:r>
    </w:p>
    <w:p w:rsidR="00FD676B" w:rsidRPr="00FD676B" w:rsidRDefault="00FD676B" w:rsidP="00FD6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D676B" w:rsidRPr="00FD676B" w:rsidRDefault="00FD676B" w:rsidP="00686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676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3. </w:t>
      </w:r>
      <w:r w:rsidR="0068677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Катин Максим Олегович – системный администратор ТИК Апшеронская.</w:t>
      </w:r>
    </w:p>
    <w:p w:rsidR="00FD676B" w:rsidRPr="00FD676B" w:rsidRDefault="00FD676B" w:rsidP="00FD67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FD676B" w:rsidRPr="00FD676B" w:rsidRDefault="00FD676B" w:rsidP="00686777">
      <w:pPr>
        <w:tabs>
          <w:tab w:val="center" w:pos="4153"/>
          <w:tab w:val="right" w:pos="8306"/>
        </w:tabs>
        <w:spacing w:after="0" w:line="240" w:lineRule="auto"/>
        <w:ind w:left="4820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br w:type="page"/>
      </w:r>
      <w:r w:rsidR="0068677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lastRenderedPageBreak/>
        <w:t xml:space="preserve">                       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820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="00034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6777"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17.01.2024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86777">
        <w:rPr>
          <w:rFonts w:ascii="Times New Roman" w:eastAsia="Times New Roman" w:hAnsi="Times New Roman" w:cs="Times New Roman"/>
          <w:sz w:val="28"/>
          <w:szCs w:val="28"/>
          <w:lang w:eastAsia="ru-RU"/>
        </w:rPr>
        <w:t>130/96</w:t>
      </w:r>
      <w:r w:rsidR="00055E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820" w:firstLine="6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D676B" w:rsidRPr="00FD676B" w:rsidRDefault="00FD676B" w:rsidP="00FD676B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участковых избирательных комиссий</w:t>
      </w:r>
    </w:p>
    <w:p w:rsidR="00FD676B" w:rsidRPr="00FD676B" w:rsidRDefault="00FD676B" w:rsidP="00FD676B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численность членов участковых избирательных комиссий,</w:t>
      </w:r>
    </w:p>
    <w:p w:rsidR="00FD676B" w:rsidRPr="00FD676B" w:rsidRDefault="00FD676B" w:rsidP="00FD676B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участвующих в реализации проекта </w:t>
      </w:r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23"/>
        <w:gridCol w:w="4324"/>
      </w:tblGrid>
      <w:tr w:rsidR="00FD676B" w:rsidRPr="00FD676B" w:rsidTr="00C75A6A">
        <w:trPr>
          <w:trHeight w:val="1184"/>
        </w:trPr>
        <w:tc>
          <w:tcPr>
            <w:tcW w:w="709" w:type="dxa"/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D67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D67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23" w:type="dxa"/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избирательного участка</w:t>
            </w:r>
          </w:p>
        </w:tc>
        <w:tc>
          <w:tcPr>
            <w:tcW w:w="4324" w:type="dxa"/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Численность членов УИК,</w:t>
            </w:r>
          </w:p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участвующих в реализации</w:t>
            </w:r>
          </w:p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проекта «</w:t>
            </w:r>
            <w:proofErr w:type="spellStart"/>
            <w:r w:rsidRPr="00FD67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ИнформУИК</w:t>
            </w:r>
            <w:proofErr w:type="spellEnd"/>
            <w:r w:rsidRPr="00FD67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03-01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03-02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03-04</w:t>
            </w:r>
          </w:p>
        </w:tc>
        <w:tc>
          <w:tcPr>
            <w:tcW w:w="4324" w:type="dxa"/>
            <w:shd w:val="clear" w:color="auto" w:fill="auto"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03-06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03-08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03-09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23" w:type="dxa"/>
            <w:shd w:val="clear" w:color="000000" w:fill="FFFFFF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03-01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03-11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FD676B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03-12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FD676B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03-13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03-14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03-15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03-16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03-17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03-18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03-19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03-20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68677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8677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686777" w:rsidRPr="00FD676B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68677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68677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481397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03-29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03-30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481397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03-39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481397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03-40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03-43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03-47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03-48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03-49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03-50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03-51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03-52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00-54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03-55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2FF1" w:rsidRPr="00FD676B" w:rsidTr="00C75A6A">
        <w:trPr>
          <w:trHeight w:val="394"/>
        </w:trPr>
        <w:tc>
          <w:tcPr>
            <w:tcW w:w="709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4323" w:type="dxa"/>
            <w:shd w:val="clear" w:color="auto" w:fill="auto"/>
            <w:noWrap/>
            <w:vAlign w:val="center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03-56</w:t>
            </w:r>
          </w:p>
        </w:tc>
        <w:tc>
          <w:tcPr>
            <w:tcW w:w="4324" w:type="dxa"/>
            <w:shd w:val="clear" w:color="auto" w:fill="auto"/>
            <w:vAlign w:val="bottom"/>
          </w:tcPr>
          <w:p w:rsidR="00CD2FF1" w:rsidRDefault="00CD2FF1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FD676B" w:rsidRPr="00FD676B" w:rsidRDefault="00FD676B" w:rsidP="00FD6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D676B" w:rsidRPr="00FD676B" w:rsidRDefault="00FD676B" w:rsidP="00FD676B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6B" w:rsidRPr="00FD676B" w:rsidRDefault="00FD676B" w:rsidP="00FD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676B" w:rsidRPr="00FD676B" w:rsidRDefault="00FD676B" w:rsidP="00FD67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D676B" w:rsidRPr="00FD676B" w:rsidSect="0060555F">
          <w:pgSz w:w="11906" w:h="16838"/>
          <w:pgMar w:top="1134" w:right="707" w:bottom="1134" w:left="709" w:header="708" w:footer="708" w:gutter="0"/>
          <w:cols w:space="708"/>
          <w:titlePg/>
          <w:docGrid w:linePitch="381"/>
        </w:sectPr>
      </w:pP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gramStart"/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17.01.2024 г. </w:t>
      </w:r>
      <w:r w:rsidRPr="00FD6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D2FF1">
        <w:rPr>
          <w:rFonts w:ascii="Times New Roman" w:eastAsia="Times New Roman" w:hAnsi="Times New Roman" w:cs="Times New Roman"/>
          <w:sz w:val="28"/>
          <w:szCs w:val="28"/>
          <w:lang w:eastAsia="ru-RU"/>
        </w:rPr>
        <w:t>130/96</w:t>
      </w:r>
      <w:r w:rsidR="00055E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D676B" w:rsidRPr="00FD676B" w:rsidRDefault="00FD676B" w:rsidP="00FD676B">
      <w:pPr>
        <w:tabs>
          <w:tab w:val="center" w:pos="4153"/>
          <w:tab w:val="right" w:pos="8306"/>
        </w:tabs>
        <w:spacing w:after="0" w:line="240" w:lineRule="auto"/>
        <w:ind w:left="4820" w:firstLine="6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</w:p>
    <w:p w:rsidR="00FD676B" w:rsidRPr="00FD676B" w:rsidRDefault="00FD676B" w:rsidP="00FD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График</w:t>
      </w:r>
    </w:p>
    <w:p w:rsidR="00FD676B" w:rsidRPr="00FD676B" w:rsidRDefault="00FD676B" w:rsidP="00FD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проведения очных обучающих семинаров для членов</w:t>
      </w:r>
    </w:p>
    <w:p w:rsidR="00FD676B" w:rsidRPr="00FD676B" w:rsidRDefault="00FD676B" w:rsidP="00FD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участковых избирательных комиссий, </w:t>
      </w: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участвующих в реализации</w:t>
      </w:r>
    </w:p>
    <w:p w:rsidR="00FD676B" w:rsidRPr="00FD676B" w:rsidRDefault="00FD676B" w:rsidP="00FD6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D67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проекта</w:t>
      </w:r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ИнформУИК</w:t>
      </w:r>
      <w:proofErr w:type="spellEnd"/>
      <w:r w:rsidRPr="00FD676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168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835"/>
        <w:gridCol w:w="2693"/>
        <w:gridCol w:w="1985"/>
      </w:tblGrid>
      <w:tr w:rsidR="00FD676B" w:rsidRPr="00FD676B" w:rsidTr="00C75A6A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УИК или номера УИК, если обучение групповое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ведущего</w:t>
            </w:r>
          </w:p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обучение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или статус ведущего обучение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  <w:p w:rsidR="00FD676B" w:rsidRPr="00FD676B" w:rsidRDefault="00FD676B" w:rsidP="00FD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</w:tr>
      <w:tr w:rsidR="00FD676B" w:rsidRPr="00FD676B" w:rsidTr="00C75A6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B" w:rsidRPr="00FD676B" w:rsidRDefault="00FD676B" w:rsidP="00FD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B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03-18 – 03-26; 03-40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B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Светлана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B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B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января 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6B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D2FF1" w:rsidRPr="00FD676B" w:rsidTr="00C75A6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FD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03-44 – 03-48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Светлана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января 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D2FF1" w:rsidRPr="00FD676B" w:rsidTr="00C75A6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CD2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03-01 – 03-09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Светлана Иосифовна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января 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D2FF1" w:rsidRPr="00FD676B" w:rsidTr="00C75A6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CD2FF1" w:rsidP="00FD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86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03-10 – 03-17; 03-31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Катин Максим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января 2024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FF1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862E2" w:rsidRPr="00FD676B" w:rsidTr="00C75A6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FD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03-27 – 03-30; 03-32 – 03-33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6E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Светлана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6E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4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января 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4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862E2" w:rsidRPr="00FD676B" w:rsidTr="00C75A6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FD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03-34 – 03-39; 03-32 – 03-43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3E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 Светлана Иосифовна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3E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4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 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3E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4862E2" w:rsidRPr="00FD676B" w:rsidTr="00C75A6A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Default="004862E2" w:rsidP="00FD6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Default="004862E2" w:rsidP="00CD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03-49 – 03-52; 03-54 – 03-56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1C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Катин Максим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1C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1C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января 2024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2E2" w:rsidRPr="00FD676B" w:rsidRDefault="004862E2" w:rsidP="001C6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AB1B78" w:rsidRDefault="00AB1B78"/>
    <w:sectPr w:rsidR="00AB1B78" w:rsidSect="007D7148">
      <w:headerReference w:type="even" r:id="rId8"/>
      <w:headerReference w:type="default" r:id="rId9"/>
      <w:footerReference w:type="first" r:id="rId10"/>
      <w:pgSz w:w="16838" w:h="11906" w:orient="landscape" w:code="9"/>
      <w:pgMar w:top="1701" w:right="1134" w:bottom="707" w:left="85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0C" w:rsidRDefault="00F7430C">
      <w:pPr>
        <w:spacing w:after="0" w:line="240" w:lineRule="auto"/>
      </w:pPr>
      <w:r>
        <w:separator/>
      </w:r>
    </w:p>
  </w:endnote>
  <w:endnote w:type="continuationSeparator" w:id="0">
    <w:p w:rsidR="00F7430C" w:rsidRDefault="00F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D4" w:rsidRPr="00D80162" w:rsidRDefault="00A87802" w:rsidP="00D80162">
    <w:pPr>
      <w:pStyle w:val="a5"/>
      <w:rPr>
        <w:sz w:val="16"/>
        <w:szCs w:val="16"/>
      </w:rPr>
    </w:pPr>
    <w:r w:rsidRPr="003C202C">
      <w:rPr>
        <w:sz w:val="16"/>
        <w:szCs w:val="16"/>
      </w:rPr>
      <w:fldChar w:fldCharType="begin"/>
    </w:r>
    <w:r w:rsidRPr="003C202C">
      <w:rPr>
        <w:sz w:val="16"/>
        <w:szCs w:val="16"/>
      </w:rPr>
      <w:instrText xml:space="preserve"> FILENAME  \p  \* MERGEFORMAT </w:instrText>
    </w:r>
    <w:r w:rsidRPr="003C202C">
      <w:rPr>
        <w:sz w:val="16"/>
        <w:szCs w:val="16"/>
      </w:rPr>
      <w:fldChar w:fldCharType="separate"/>
    </w:r>
    <w:r>
      <w:rPr>
        <w:noProof/>
        <w:sz w:val="16"/>
        <w:szCs w:val="16"/>
      </w:rPr>
      <w:t>C:\Users\Смирнов\Desktop\Решение ТИК о реализации проекта.doc</w:t>
    </w:r>
    <w:r w:rsidRPr="003C202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0C" w:rsidRDefault="00F7430C">
      <w:pPr>
        <w:spacing w:after="0" w:line="240" w:lineRule="auto"/>
      </w:pPr>
      <w:r>
        <w:separator/>
      </w:r>
    </w:p>
  </w:footnote>
  <w:footnote w:type="continuationSeparator" w:id="0">
    <w:p w:rsidR="00F7430C" w:rsidRDefault="00F7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D4" w:rsidRDefault="00A8780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221D4" w:rsidRDefault="00F7430C">
    <w:pPr>
      <w:pStyle w:val="a3"/>
    </w:pPr>
  </w:p>
  <w:p w:rsidR="002221D4" w:rsidRDefault="00F743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D4" w:rsidRPr="00214EE4" w:rsidRDefault="00A87802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214EE4">
      <w:rPr>
        <w:rStyle w:val="a7"/>
        <w:sz w:val="24"/>
        <w:szCs w:val="24"/>
      </w:rPr>
      <w:fldChar w:fldCharType="begin"/>
    </w:r>
    <w:r w:rsidRPr="00214EE4">
      <w:rPr>
        <w:rStyle w:val="a7"/>
        <w:sz w:val="24"/>
        <w:szCs w:val="24"/>
      </w:rPr>
      <w:instrText xml:space="preserve">PAGE  </w:instrText>
    </w:r>
    <w:r w:rsidRPr="00214EE4">
      <w:rPr>
        <w:rStyle w:val="a7"/>
        <w:sz w:val="24"/>
        <w:szCs w:val="24"/>
      </w:rPr>
      <w:fldChar w:fldCharType="separate"/>
    </w:r>
    <w:r w:rsidR="004862E2">
      <w:rPr>
        <w:rStyle w:val="a7"/>
        <w:noProof/>
        <w:sz w:val="24"/>
        <w:szCs w:val="24"/>
      </w:rPr>
      <w:t>7</w:t>
    </w:r>
    <w:r w:rsidRPr="00214EE4">
      <w:rPr>
        <w:rStyle w:val="a7"/>
        <w:sz w:val="24"/>
        <w:szCs w:val="24"/>
      </w:rPr>
      <w:fldChar w:fldCharType="end"/>
    </w:r>
  </w:p>
  <w:p w:rsidR="002221D4" w:rsidRDefault="00F7430C">
    <w:pPr>
      <w:pStyle w:val="a3"/>
    </w:pPr>
  </w:p>
  <w:p w:rsidR="002221D4" w:rsidRDefault="00F743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6B"/>
    <w:rsid w:val="0003411B"/>
    <w:rsid w:val="00055E80"/>
    <w:rsid w:val="000A0DC7"/>
    <w:rsid w:val="001651BB"/>
    <w:rsid w:val="00481397"/>
    <w:rsid w:val="004862E2"/>
    <w:rsid w:val="00686777"/>
    <w:rsid w:val="006D6C0D"/>
    <w:rsid w:val="009062EF"/>
    <w:rsid w:val="00A87802"/>
    <w:rsid w:val="00AB1B78"/>
    <w:rsid w:val="00CD2FF1"/>
    <w:rsid w:val="00D91C17"/>
    <w:rsid w:val="00F7430C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76B"/>
  </w:style>
  <w:style w:type="paragraph" w:styleId="a5">
    <w:name w:val="footer"/>
    <w:basedOn w:val="a"/>
    <w:link w:val="a6"/>
    <w:uiPriority w:val="99"/>
    <w:semiHidden/>
    <w:unhideWhenUsed/>
    <w:rsid w:val="00FD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76B"/>
  </w:style>
  <w:style w:type="character" w:styleId="a7">
    <w:name w:val="page number"/>
    <w:basedOn w:val="a0"/>
    <w:semiHidden/>
    <w:rsid w:val="00FD676B"/>
  </w:style>
  <w:style w:type="character" w:styleId="a8">
    <w:name w:val="Hyperlink"/>
    <w:basedOn w:val="a0"/>
    <w:uiPriority w:val="99"/>
    <w:unhideWhenUsed/>
    <w:rsid w:val="000A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676B"/>
  </w:style>
  <w:style w:type="paragraph" w:styleId="a5">
    <w:name w:val="footer"/>
    <w:basedOn w:val="a"/>
    <w:link w:val="a6"/>
    <w:uiPriority w:val="99"/>
    <w:semiHidden/>
    <w:unhideWhenUsed/>
    <w:rsid w:val="00FD6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76B"/>
  </w:style>
  <w:style w:type="character" w:styleId="a7">
    <w:name w:val="page number"/>
    <w:basedOn w:val="a0"/>
    <w:semiHidden/>
    <w:rsid w:val="00FD676B"/>
  </w:style>
  <w:style w:type="character" w:styleId="a8">
    <w:name w:val="Hyperlink"/>
    <w:basedOn w:val="a0"/>
    <w:uiPriority w:val="99"/>
    <w:unhideWhenUsed/>
    <w:rsid w:val="000A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05160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2024-01-16T06:52:00Z</dcterms:created>
  <dcterms:modified xsi:type="dcterms:W3CDTF">2024-01-18T07:20:00Z</dcterms:modified>
</cp:coreProperties>
</file>