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  <w:r w:rsidR="009674DC">
        <w:rPr>
          <w:bCs/>
        </w:rPr>
        <w:t>,</w:t>
      </w:r>
      <w:r w:rsidR="009674DC" w:rsidRPr="009674DC">
        <w:rPr>
          <w:bCs/>
        </w:rPr>
        <w:t xml:space="preserve"> </w:t>
      </w:r>
      <w:r w:rsidR="009674DC" w:rsidRPr="00C13363">
        <w:rPr>
          <w:bCs/>
        </w:rPr>
        <w:t xml:space="preserve">электронная почта: </w:t>
      </w:r>
      <w:r w:rsidR="009674DC" w:rsidRPr="00C13363">
        <w:rPr>
          <w:bCs/>
          <w:lang w:val="en-US"/>
        </w:rPr>
        <w:t>t</w:t>
      </w:r>
      <w:r w:rsidR="009674DC" w:rsidRPr="00C13363">
        <w:rPr>
          <w:bCs/>
        </w:rPr>
        <w:t>03@</w:t>
      </w:r>
      <w:proofErr w:type="spellStart"/>
      <w:r w:rsidR="009674DC" w:rsidRPr="00C13363">
        <w:rPr>
          <w:bCs/>
          <w:lang w:val="en-US"/>
        </w:rPr>
        <w:t>ikkk</w:t>
      </w:r>
      <w:proofErr w:type="spellEnd"/>
      <w:r w:rsidR="009674DC" w:rsidRPr="00C13363">
        <w:rPr>
          <w:bCs/>
        </w:rPr>
        <w:t>.</w:t>
      </w:r>
      <w:proofErr w:type="spellStart"/>
      <w:r w:rsidR="009674DC" w:rsidRPr="00C13363">
        <w:rPr>
          <w:bCs/>
          <w:lang w:val="en-US"/>
        </w:rPr>
        <w:t>ru</w:t>
      </w:r>
      <w:proofErr w:type="spellEnd"/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9674DC">
        <w:rPr>
          <w:sz w:val="28"/>
          <w:szCs w:val="28"/>
        </w:rPr>
        <w:t>04</w:t>
      </w:r>
      <w:r w:rsidR="000724E7">
        <w:rPr>
          <w:sz w:val="28"/>
          <w:szCs w:val="28"/>
        </w:rPr>
        <w:t xml:space="preserve"> </w:t>
      </w:r>
      <w:r w:rsidR="009674DC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№ </w:t>
      </w:r>
      <w:r w:rsidR="004F1A8B">
        <w:rPr>
          <w:sz w:val="28"/>
          <w:szCs w:val="28"/>
        </w:rPr>
        <w:t>11</w:t>
      </w:r>
      <w:r w:rsidR="009674DC">
        <w:rPr>
          <w:sz w:val="28"/>
          <w:szCs w:val="28"/>
        </w:rPr>
        <w:t>3</w:t>
      </w:r>
      <w:r w:rsidR="00A8254E">
        <w:rPr>
          <w:sz w:val="28"/>
          <w:szCs w:val="28"/>
        </w:rPr>
        <w:t>/</w:t>
      </w:r>
      <w:r w:rsidR="009674DC">
        <w:rPr>
          <w:sz w:val="28"/>
          <w:szCs w:val="28"/>
        </w:rPr>
        <w:t>900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proofErr w:type="spellStart"/>
      <w:r w:rsidR="009674DC">
        <w:rPr>
          <w:b/>
          <w:sz w:val="28"/>
          <w:szCs w:val="28"/>
        </w:rPr>
        <w:t>Тарабриной</w:t>
      </w:r>
      <w:proofErr w:type="spellEnd"/>
      <w:r w:rsidR="009674DC">
        <w:rPr>
          <w:b/>
          <w:sz w:val="28"/>
          <w:szCs w:val="28"/>
        </w:rPr>
        <w:t xml:space="preserve"> Юлии Сергеевны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spellStart"/>
      <w:r w:rsidR="004C68F9">
        <w:rPr>
          <w:b/>
          <w:sz w:val="28"/>
          <w:szCs w:val="28"/>
        </w:rPr>
        <w:t>Хадыженского</w:t>
      </w:r>
      <w:proofErr w:type="spellEnd"/>
      <w:r w:rsidR="004C68F9">
        <w:rPr>
          <w:b/>
          <w:sz w:val="28"/>
          <w:szCs w:val="28"/>
        </w:rPr>
        <w:t xml:space="preserve"> </w:t>
      </w:r>
      <w:proofErr w:type="gramStart"/>
      <w:r w:rsidR="004C68F9">
        <w:rPr>
          <w:b/>
          <w:sz w:val="28"/>
          <w:szCs w:val="28"/>
        </w:rPr>
        <w:t>городского</w:t>
      </w:r>
      <w:proofErr w:type="gramEnd"/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9674DC">
        <w:rPr>
          <w:b/>
          <w:sz w:val="28"/>
          <w:szCs w:val="28"/>
        </w:rPr>
        <w:t>Тарабриной</w:t>
      </w:r>
      <w:proofErr w:type="spellEnd"/>
      <w:r w:rsidR="009674DC">
        <w:rPr>
          <w:b/>
          <w:sz w:val="28"/>
          <w:szCs w:val="28"/>
        </w:rPr>
        <w:t xml:space="preserve"> Юли</w:t>
      </w:r>
      <w:r w:rsidR="0005736A">
        <w:rPr>
          <w:b/>
          <w:sz w:val="28"/>
          <w:szCs w:val="28"/>
        </w:rPr>
        <w:t>и</w:t>
      </w:r>
      <w:r w:rsidR="009674DC">
        <w:rPr>
          <w:b/>
          <w:sz w:val="28"/>
          <w:szCs w:val="28"/>
        </w:rPr>
        <w:t xml:space="preserve"> Сергеевн</w:t>
      </w:r>
      <w:r w:rsidR="0005736A">
        <w:rPr>
          <w:b/>
          <w:sz w:val="28"/>
          <w:szCs w:val="28"/>
        </w:rPr>
        <w:t>ы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proofErr w:type="spellStart"/>
      <w:r w:rsidR="004C68F9">
        <w:rPr>
          <w:sz w:val="28"/>
          <w:szCs w:val="28"/>
        </w:rPr>
        <w:t>Хадыженского</w:t>
      </w:r>
      <w:proofErr w:type="spellEnd"/>
      <w:r w:rsidR="004C68F9">
        <w:rPr>
          <w:sz w:val="28"/>
          <w:szCs w:val="28"/>
        </w:rPr>
        <w:t xml:space="preserve"> городского 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proofErr w:type="spellStart"/>
      <w:r w:rsidR="009674DC">
        <w:rPr>
          <w:b/>
          <w:sz w:val="28"/>
          <w:szCs w:val="28"/>
        </w:rPr>
        <w:t>Тарабрину</w:t>
      </w:r>
      <w:proofErr w:type="spellEnd"/>
      <w:r w:rsidR="009674DC">
        <w:rPr>
          <w:b/>
          <w:sz w:val="28"/>
          <w:szCs w:val="28"/>
        </w:rPr>
        <w:t xml:space="preserve"> Юлию Сергеевну</w:t>
      </w:r>
      <w:r w:rsidRPr="0098258B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9674DC">
        <w:rPr>
          <w:sz w:val="28"/>
          <w:szCs w:val="28"/>
        </w:rPr>
        <w:t>83</w:t>
      </w:r>
      <w:r w:rsidR="007E2686">
        <w:rPr>
          <w:sz w:val="28"/>
          <w:szCs w:val="28"/>
        </w:rPr>
        <w:t xml:space="preserve"> года рождения, выдвинутую</w:t>
      </w:r>
      <w:r w:rsidRPr="0098258B">
        <w:rPr>
          <w:sz w:val="28"/>
          <w:szCs w:val="28"/>
        </w:rPr>
        <w:t xml:space="preserve"> </w:t>
      </w:r>
      <w:r w:rsidR="004C68F9">
        <w:rPr>
          <w:sz w:val="28"/>
          <w:szCs w:val="28"/>
        </w:rPr>
        <w:t>избирательным объединением –</w:t>
      </w:r>
      <w:r w:rsidR="009674DC">
        <w:rPr>
          <w:sz w:val="28"/>
          <w:szCs w:val="28"/>
        </w:rPr>
        <w:t xml:space="preserve"> </w:t>
      </w:r>
      <w:r w:rsidR="009674DC">
        <w:rPr>
          <w:sz w:val="28"/>
          <w:szCs w:val="28"/>
        </w:rPr>
        <w:t>Краснодарское региональное отделение Политической партии ЛДПР – Либерально-демократической партии России</w:t>
      </w:r>
      <w:r w:rsidRPr="0098258B">
        <w:rPr>
          <w:sz w:val="28"/>
          <w:szCs w:val="28"/>
        </w:rPr>
        <w:t xml:space="preserve">,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proofErr w:type="spellStart"/>
      <w:r w:rsidR="004C68F9">
        <w:rPr>
          <w:sz w:val="28"/>
          <w:szCs w:val="28"/>
        </w:rPr>
        <w:t>Хадыженского</w:t>
      </w:r>
      <w:proofErr w:type="spellEnd"/>
      <w:r w:rsidR="004C68F9">
        <w:rPr>
          <w:sz w:val="28"/>
          <w:szCs w:val="28"/>
        </w:rPr>
        <w:t xml:space="preserve"> городского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9674DC">
        <w:rPr>
          <w:sz w:val="28"/>
          <w:szCs w:val="28"/>
        </w:rPr>
        <w:t>04</w:t>
      </w:r>
      <w:r w:rsidR="004F1A8B">
        <w:rPr>
          <w:sz w:val="28"/>
          <w:szCs w:val="28"/>
        </w:rPr>
        <w:t xml:space="preserve"> </w:t>
      </w:r>
      <w:r w:rsidR="009674DC">
        <w:rPr>
          <w:sz w:val="28"/>
          <w:szCs w:val="28"/>
        </w:rPr>
        <w:t>августа</w:t>
      </w:r>
      <w:r w:rsidR="004F1A8B">
        <w:rPr>
          <w:sz w:val="28"/>
          <w:szCs w:val="28"/>
        </w:rPr>
        <w:t xml:space="preserve"> 2023</w:t>
      </w:r>
      <w:r w:rsidRPr="0098258B">
        <w:rPr>
          <w:sz w:val="28"/>
          <w:szCs w:val="28"/>
        </w:rPr>
        <w:t xml:space="preserve"> года в </w:t>
      </w:r>
      <w:r w:rsidR="004C68F9">
        <w:rPr>
          <w:sz w:val="28"/>
          <w:szCs w:val="28"/>
        </w:rPr>
        <w:t>1</w:t>
      </w:r>
      <w:r w:rsidR="009674DC">
        <w:rPr>
          <w:sz w:val="28"/>
          <w:szCs w:val="28"/>
        </w:rPr>
        <w:t>3</w:t>
      </w:r>
      <w:r w:rsidRPr="0098258B">
        <w:rPr>
          <w:sz w:val="28"/>
          <w:szCs w:val="28"/>
        </w:rPr>
        <w:t xml:space="preserve"> часов </w:t>
      </w:r>
      <w:r w:rsidR="009674DC">
        <w:rPr>
          <w:sz w:val="28"/>
          <w:szCs w:val="28"/>
        </w:rPr>
        <w:t>1</w:t>
      </w:r>
      <w:r w:rsidR="002460AE">
        <w:rPr>
          <w:sz w:val="28"/>
          <w:szCs w:val="28"/>
        </w:rPr>
        <w:t>5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9674DC">
        <w:rPr>
          <w:b/>
          <w:sz w:val="28"/>
          <w:szCs w:val="28"/>
        </w:rPr>
        <w:t>Тарабриной</w:t>
      </w:r>
      <w:proofErr w:type="spellEnd"/>
      <w:r w:rsidR="009674DC">
        <w:rPr>
          <w:b/>
          <w:sz w:val="28"/>
          <w:szCs w:val="28"/>
        </w:rPr>
        <w:t xml:space="preserve"> Юлии Сергеевне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EA4807">
        <w:rPr>
          <w:sz w:val="28"/>
          <w:szCs w:val="28"/>
        </w:rPr>
        <w:t>сайте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5736A"/>
    <w:rsid w:val="000665AF"/>
    <w:rsid w:val="000724E7"/>
    <w:rsid w:val="000D6D52"/>
    <w:rsid w:val="00172694"/>
    <w:rsid w:val="00205A54"/>
    <w:rsid w:val="002460AE"/>
    <w:rsid w:val="0029454C"/>
    <w:rsid w:val="002F0295"/>
    <w:rsid w:val="003019CE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9674DC"/>
    <w:rsid w:val="0098258B"/>
    <w:rsid w:val="00A62A2D"/>
    <w:rsid w:val="00A63278"/>
    <w:rsid w:val="00A8254E"/>
    <w:rsid w:val="00A92CEE"/>
    <w:rsid w:val="00AE7870"/>
    <w:rsid w:val="00B11C1E"/>
    <w:rsid w:val="00C77449"/>
    <w:rsid w:val="00C928E7"/>
    <w:rsid w:val="00CC75F7"/>
    <w:rsid w:val="00D56D06"/>
    <w:rsid w:val="00DF2ED7"/>
    <w:rsid w:val="00EA4807"/>
    <w:rsid w:val="00EE1DC3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24</cp:revision>
  <cp:lastPrinted>2023-07-27T06:16:00Z</cp:lastPrinted>
  <dcterms:created xsi:type="dcterms:W3CDTF">2022-07-01T07:53:00Z</dcterms:created>
  <dcterms:modified xsi:type="dcterms:W3CDTF">2023-08-01T12:10:00Z</dcterms:modified>
</cp:coreProperties>
</file>