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2" w:rsidRDefault="007734F2" w:rsidP="007734F2">
      <w:pPr>
        <w:tabs>
          <w:tab w:val="left" w:pos="4693"/>
        </w:tabs>
        <w:rPr>
          <w:sz w:val="16"/>
          <w:szCs w:val="16"/>
        </w:rPr>
      </w:pPr>
      <w:r w:rsidRPr="00242C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0.5pt;margin-top:-40.95pt;width:38.55pt;height:48.15pt;z-index:251658240;visibility:visible">
            <v:imagedata r:id="rId7" o:title="герб"/>
            <w10:anchorlock/>
          </v:shape>
        </w:pict>
      </w:r>
    </w:p>
    <w:p w:rsidR="007734F2" w:rsidRDefault="007734F2" w:rsidP="007734F2">
      <w:pPr>
        <w:pStyle w:val="4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7734F2" w:rsidRDefault="007734F2" w:rsidP="007734F2">
      <w:pPr>
        <w:pStyle w:val="4"/>
        <w:rPr>
          <w:szCs w:val="28"/>
        </w:rPr>
      </w:pPr>
      <w:r>
        <w:rPr>
          <w:szCs w:val="28"/>
        </w:rPr>
        <w:t>АПШЕРОНСКИЙ РАЙОН</w:t>
      </w:r>
    </w:p>
    <w:p w:rsidR="007734F2" w:rsidRDefault="007734F2" w:rsidP="007734F2">
      <w:pPr>
        <w:rPr>
          <w:sz w:val="10"/>
          <w:szCs w:val="10"/>
        </w:rPr>
      </w:pPr>
    </w:p>
    <w:p w:rsidR="007734F2" w:rsidRDefault="007734F2" w:rsidP="007734F2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734F2" w:rsidRDefault="007734F2" w:rsidP="007734F2">
      <w:pPr>
        <w:rPr>
          <w:sz w:val="16"/>
          <w:szCs w:val="16"/>
        </w:rPr>
      </w:pPr>
    </w:p>
    <w:p w:rsidR="007734F2" w:rsidRPr="00EF1C9C" w:rsidRDefault="007734F2" w:rsidP="007734F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 19.01.2023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43</w:t>
      </w:r>
    </w:p>
    <w:p w:rsidR="008D3C0B" w:rsidRDefault="008D3C0B" w:rsidP="007734F2">
      <w:pPr>
        <w:pStyle w:val="a3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4F36B8" w:rsidRDefault="004F36B8" w:rsidP="008E696F">
      <w:pPr>
        <w:pStyle w:val="a3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4F36B8" w:rsidRPr="00C12E3C" w:rsidRDefault="00FB1349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 утверждении предельного </w:t>
      </w:r>
      <w:r w:rsidR="004F36B8" w:rsidRPr="00C12E3C">
        <w:rPr>
          <w:rFonts w:ascii="Times New Roman" w:hAnsi="Times New Roman"/>
          <w:b/>
          <w:sz w:val="28"/>
          <w:szCs w:val="28"/>
        </w:rPr>
        <w:t>размера стоимости бесплатного</w:t>
      </w:r>
    </w:p>
    <w:p w:rsidR="004F36B8" w:rsidRPr="00C12E3C" w:rsidRDefault="008D3C0B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горячего </w:t>
      </w:r>
      <w:r w:rsidR="00FB1349">
        <w:rPr>
          <w:rFonts w:ascii="Times New Roman" w:hAnsi="Times New Roman"/>
          <w:b/>
          <w:sz w:val="28"/>
          <w:szCs w:val="28"/>
        </w:rPr>
        <w:t xml:space="preserve">питания </w:t>
      </w:r>
      <w:r w:rsidR="004F36B8" w:rsidRPr="00C12E3C">
        <w:rPr>
          <w:rFonts w:ascii="Times New Roman" w:hAnsi="Times New Roman"/>
          <w:b/>
          <w:sz w:val="28"/>
          <w:szCs w:val="28"/>
        </w:rPr>
        <w:t>детей-инвалидов (инвалидов) и размера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 денеж</w:t>
      </w:r>
      <w:r w:rsidR="00FB1349">
        <w:rPr>
          <w:rFonts w:ascii="Times New Roman" w:hAnsi="Times New Roman"/>
          <w:b/>
          <w:sz w:val="28"/>
          <w:szCs w:val="28"/>
        </w:rPr>
        <w:t>ной компенсации детям-инвалидам</w:t>
      </w:r>
      <w:r w:rsidRPr="00C12E3C">
        <w:rPr>
          <w:rFonts w:ascii="Times New Roman" w:hAnsi="Times New Roman"/>
          <w:b/>
          <w:sz w:val="28"/>
          <w:szCs w:val="28"/>
        </w:rPr>
        <w:t xml:space="preserve"> (инвалидам),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>не являющи</w:t>
      </w:r>
      <w:r w:rsidR="005429DD">
        <w:rPr>
          <w:rFonts w:ascii="Times New Roman" w:hAnsi="Times New Roman"/>
          <w:b/>
          <w:sz w:val="28"/>
          <w:szCs w:val="28"/>
        </w:rPr>
        <w:t>м</w:t>
      </w:r>
      <w:r w:rsidRPr="00C12E3C">
        <w:rPr>
          <w:rFonts w:ascii="Times New Roman" w:hAnsi="Times New Roman"/>
          <w:b/>
          <w:sz w:val="28"/>
          <w:szCs w:val="28"/>
        </w:rPr>
        <w:t xml:space="preserve">ся обучающимися </w:t>
      </w:r>
      <w:proofErr w:type="gramStart"/>
      <w:r w:rsidRPr="00C12E3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12E3C">
        <w:rPr>
          <w:rFonts w:ascii="Times New Roman" w:hAnsi="Times New Roman"/>
          <w:b/>
          <w:sz w:val="28"/>
          <w:szCs w:val="28"/>
        </w:rPr>
        <w:t xml:space="preserve"> ограниченными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 возможностями здоровья, </w:t>
      </w:r>
      <w:proofErr w:type="gramStart"/>
      <w:r w:rsidRPr="00C12E3C">
        <w:rPr>
          <w:rFonts w:ascii="Times New Roman" w:hAnsi="Times New Roman"/>
          <w:b/>
          <w:sz w:val="28"/>
          <w:szCs w:val="28"/>
        </w:rPr>
        <w:t>получающи</w:t>
      </w:r>
      <w:r w:rsidR="005429DD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C12E3C">
        <w:rPr>
          <w:rFonts w:ascii="Times New Roman" w:hAnsi="Times New Roman"/>
          <w:b/>
          <w:sz w:val="28"/>
          <w:szCs w:val="28"/>
        </w:rPr>
        <w:t xml:space="preserve"> начальное общее, 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основное общее и среднее общее образование </w:t>
      </w:r>
      <w:proofErr w:type="gramStart"/>
      <w:r w:rsidRPr="00C12E3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2E3C">
        <w:rPr>
          <w:rFonts w:ascii="Times New Roman" w:hAnsi="Times New Roman"/>
          <w:b/>
          <w:sz w:val="28"/>
          <w:szCs w:val="28"/>
        </w:rPr>
        <w:t xml:space="preserve"> 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муниципальных общеобразовательных </w:t>
      </w:r>
      <w:proofErr w:type="gramStart"/>
      <w:r w:rsidRPr="00C12E3C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 н</w:t>
      </w:r>
      <w:r w:rsidR="00FB1349">
        <w:rPr>
          <w:rFonts w:ascii="Times New Roman" w:hAnsi="Times New Roman"/>
          <w:b/>
          <w:sz w:val="28"/>
          <w:szCs w:val="28"/>
        </w:rPr>
        <w:t>а дому, для определения объема</w:t>
      </w:r>
      <w:r w:rsidRPr="00C12E3C">
        <w:rPr>
          <w:rFonts w:ascii="Times New Roman" w:hAnsi="Times New Roman"/>
          <w:b/>
          <w:sz w:val="28"/>
          <w:szCs w:val="28"/>
        </w:rPr>
        <w:t xml:space="preserve"> финансового 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обеспечения </w:t>
      </w:r>
      <w:proofErr w:type="gramStart"/>
      <w:r w:rsidRPr="00C12E3C">
        <w:rPr>
          <w:rFonts w:ascii="Times New Roman" w:hAnsi="Times New Roman"/>
          <w:b/>
          <w:sz w:val="28"/>
          <w:szCs w:val="28"/>
        </w:rPr>
        <w:t>муниц</w:t>
      </w:r>
      <w:r w:rsidR="00FB1349">
        <w:rPr>
          <w:rFonts w:ascii="Times New Roman" w:hAnsi="Times New Roman"/>
          <w:b/>
          <w:sz w:val="28"/>
          <w:szCs w:val="28"/>
        </w:rPr>
        <w:t>ипальных</w:t>
      </w:r>
      <w:proofErr w:type="gramEnd"/>
      <w:r w:rsidR="00FB1349">
        <w:rPr>
          <w:rFonts w:ascii="Times New Roman" w:hAnsi="Times New Roman"/>
          <w:b/>
          <w:sz w:val="28"/>
          <w:szCs w:val="28"/>
        </w:rPr>
        <w:t xml:space="preserve"> </w:t>
      </w:r>
      <w:r w:rsidRPr="00C12E3C">
        <w:rPr>
          <w:rFonts w:ascii="Times New Roman" w:hAnsi="Times New Roman"/>
          <w:b/>
          <w:sz w:val="28"/>
          <w:szCs w:val="28"/>
        </w:rPr>
        <w:t>общеобразовательных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 организаций муниципального образования</w:t>
      </w:r>
    </w:p>
    <w:p w:rsidR="004F36B8" w:rsidRPr="00C12E3C" w:rsidRDefault="004F36B8" w:rsidP="002B0734">
      <w:pPr>
        <w:pStyle w:val="a3"/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12E3C">
        <w:rPr>
          <w:rFonts w:ascii="Times New Roman" w:hAnsi="Times New Roman"/>
          <w:b/>
          <w:sz w:val="28"/>
          <w:szCs w:val="28"/>
        </w:rPr>
        <w:t xml:space="preserve"> Апшеронский район в 202</w:t>
      </w:r>
      <w:r w:rsidR="000439EA">
        <w:rPr>
          <w:rFonts w:ascii="Times New Roman" w:hAnsi="Times New Roman"/>
          <w:b/>
          <w:sz w:val="28"/>
          <w:szCs w:val="28"/>
        </w:rPr>
        <w:t>3</w:t>
      </w:r>
      <w:r w:rsidRPr="00C12E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F36B8" w:rsidRPr="00C12E3C" w:rsidRDefault="004F36B8" w:rsidP="00C407E8">
      <w:pPr>
        <w:pStyle w:val="a3"/>
        <w:tabs>
          <w:tab w:val="left" w:pos="0"/>
        </w:tabs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4F36B8" w:rsidRPr="00C12E3C" w:rsidRDefault="004F36B8" w:rsidP="00C407E8">
      <w:pPr>
        <w:pStyle w:val="a3"/>
        <w:tabs>
          <w:tab w:val="left" w:pos="0"/>
        </w:tabs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4F36B8" w:rsidRPr="00C12E3C" w:rsidRDefault="004F36B8" w:rsidP="00811122">
      <w:pPr>
        <w:pStyle w:val="a3"/>
        <w:tabs>
          <w:tab w:val="left" w:pos="0"/>
        </w:tabs>
        <w:ind w:left="-57" w:right="113" w:firstLine="7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E3C">
        <w:rPr>
          <w:rFonts w:ascii="Times New Roman" w:hAnsi="Times New Roman"/>
          <w:sz w:val="28"/>
          <w:szCs w:val="28"/>
        </w:rPr>
        <w:t>Руководствуясь статьей 37 Федерального закона Росси</w:t>
      </w:r>
      <w:r w:rsidR="008D3C0B">
        <w:rPr>
          <w:rFonts w:ascii="Times New Roman" w:hAnsi="Times New Roman"/>
          <w:sz w:val="28"/>
          <w:szCs w:val="28"/>
        </w:rPr>
        <w:t xml:space="preserve">йской Федерации от 29 декабря </w:t>
      </w:r>
      <w:r w:rsidRPr="00C12E3C">
        <w:rPr>
          <w:rFonts w:ascii="Times New Roman" w:hAnsi="Times New Roman"/>
          <w:sz w:val="28"/>
          <w:szCs w:val="28"/>
        </w:rPr>
        <w:t>2012  года  №  273-ФЗ  «Об  образовании  в  Российской  Федерации», в соответствии с приказ</w:t>
      </w:r>
      <w:r w:rsidR="008A161D">
        <w:rPr>
          <w:rFonts w:ascii="Times New Roman" w:hAnsi="Times New Roman"/>
          <w:sz w:val="28"/>
          <w:szCs w:val="28"/>
        </w:rPr>
        <w:t xml:space="preserve">ами </w:t>
      </w:r>
      <w:r w:rsidRPr="00C12E3C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молодежной политики Краснодарского края от </w:t>
      </w:r>
      <w:r w:rsidR="008A161D">
        <w:rPr>
          <w:rFonts w:ascii="Times New Roman" w:hAnsi="Times New Roman"/>
          <w:sz w:val="28"/>
          <w:szCs w:val="28"/>
        </w:rPr>
        <w:t xml:space="preserve">28 апреля </w:t>
      </w:r>
      <w:r w:rsidRPr="00C12E3C">
        <w:rPr>
          <w:rFonts w:ascii="Times New Roman" w:hAnsi="Times New Roman"/>
          <w:sz w:val="28"/>
          <w:szCs w:val="28"/>
        </w:rPr>
        <w:t xml:space="preserve"> 2022 года  № </w:t>
      </w:r>
      <w:r w:rsidR="008A161D">
        <w:rPr>
          <w:rFonts w:ascii="Times New Roman" w:hAnsi="Times New Roman"/>
          <w:sz w:val="28"/>
          <w:szCs w:val="28"/>
        </w:rPr>
        <w:t>1024</w:t>
      </w:r>
      <w:r w:rsidRPr="00C12E3C">
        <w:rPr>
          <w:rFonts w:ascii="Times New Roman" w:hAnsi="Times New Roman"/>
          <w:sz w:val="28"/>
          <w:szCs w:val="28"/>
        </w:rPr>
        <w:t xml:space="preserve"> «Об утверждении нормативов </w:t>
      </w:r>
      <w:r w:rsidR="008A161D">
        <w:rPr>
          <w:rFonts w:ascii="Times New Roman" w:hAnsi="Times New Roman"/>
          <w:sz w:val="28"/>
          <w:szCs w:val="28"/>
        </w:rPr>
        <w:t xml:space="preserve">стоимости питания </w:t>
      </w:r>
      <w:r w:rsidRPr="00C12E3C">
        <w:rPr>
          <w:rFonts w:ascii="Times New Roman" w:hAnsi="Times New Roman"/>
          <w:sz w:val="28"/>
          <w:szCs w:val="28"/>
        </w:rPr>
        <w:t>отдельных категорий обучающихся на 202</w:t>
      </w:r>
      <w:r w:rsidR="008A161D">
        <w:rPr>
          <w:rFonts w:ascii="Times New Roman" w:hAnsi="Times New Roman"/>
          <w:sz w:val="28"/>
          <w:szCs w:val="28"/>
        </w:rPr>
        <w:t>3</w:t>
      </w:r>
      <w:r w:rsidRPr="00C12E3C">
        <w:rPr>
          <w:rFonts w:ascii="Times New Roman" w:hAnsi="Times New Roman"/>
          <w:sz w:val="28"/>
          <w:szCs w:val="28"/>
        </w:rPr>
        <w:t>-202</w:t>
      </w:r>
      <w:r w:rsidR="008A161D">
        <w:rPr>
          <w:rFonts w:ascii="Times New Roman" w:hAnsi="Times New Roman"/>
          <w:sz w:val="28"/>
          <w:szCs w:val="28"/>
        </w:rPr>
        <w:t>5 годы» и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763545">
        <w:rPr>
          <w:rFonts w:ascii="Times New Roman" w:hAnsi="Times New Roman"/>
          <w:sz w:val="28"/>
          <w:szCs w:val="28"/>
        </w:rPr>
        <w:t>приказом министерства образования, науки и молодежной политики Краснодарского края от 10 февраля</w:t>
      </w:r>
      <w:proofErr w:type="gramEnd"/>
      <w:r w:rsidR="007635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3545">
        <w:rPr>
          <w:rFonts w:ascii="Times New Roman" w:hAnsi="Times New Roman"/>
          <w:sz w:val="28"/>
          <w:szCs w:val="28"/>
        </w:rPr>
        <w:t xml:space="preserve">2022 года  </w:t>
      </w:r>
      <w:r w:rsidRPr="00C12E3C">
        <w:rPr>
          <w:rFonts w:ascii="Times New Roman" w:hAnsi="Times New Roman"/>
          <w:sz w:val="28"/>
          <w:szCs w:val="28"/>
        </w:rPr>
        <w:t>№ 274 «Об утверждении порядков предоставления мер социальной поддержки в виде одноразового бесплатного горячего питания за счет средств краевого бюджета обучающимся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аккредитацию основным общеобразовательным программам, учредителями которых являются местные религиозные организации, отдельным категориям обучающихся в виде предоставления бесплатного горячего     питания и денежной</w:t>
      </w:r>
      <w:proofErr w:type="gramEnd"/>
      <w:r w:rsidRPr="00C12E3C">
        <w:rPr>
          <w:rFonts w:ascii="Times New Roman" w:hAnsi="Times New Roman"/>
          <w:sz w:val="28"/>
          <w:szCs w:val="28"/>
        </w:rPr>
        <w:t xml:space="preserve"> компенсации детям-инвалидам (инвалидам), не являющимся обучающимися с ограниченными возможностями зд</w:t>
      </w:r>
      <w:r w:rsidR="008D3C0B">
        <w:rPr>
          <w:rFonts w:ascii="Times New Roman" w:hAnsi="Times New Roman"/>
          <w:sz w:val="28"/>
          <w:szCs w:val="28"/>
        </w:rPr>
        <w:t xml:space="preserve">оровья, получающим  начальное </w:t>
      </w:r>
      <w:r w:rsidRPr="00C12E3C">
        <w:rPr>
          <w:rFonts w:ascii="Times New Roman" w:hAnsi="Times New Roman"/>
          <w:sz w:val="28"/>
          <w:szCs w:val="28"/>
        </w:rPr>
        <w:t>общ</w:t>
      </w:r>
      <w:r w:rsidR="008D3C0B">
        <w:rPr>
          <w:rFonts w:ascii="Times New Roman" w:hAnsi="Times New Roman"/>
          <w:sz w:val="28"/>
          <w:szCs w:val="28"/>
        </w:rPr>
        <w:t xml:space="preserve">ее, основное </w:t>
      </w:r>
      <w:r w:rsidRPr="00C12E3C">
        <w:rPr>
          <w:rFonts w:ascii="Times New Roman" w:hAnsi="Times New Roman"/>
          <w:sz w:val="28"/>
          <w:szCs w:val="28"/>
        </w:rPr>
        <w:t>обще</w:t>
      </w:r>
      <w:r w:rsidR="008D3C0B">
        <w:rPr>
          <w:rFonts w:ascii="Times New Roman" w:hAnsi="Times New Roman"/>
          <w:sz w:val="28"/>
          <w:szCs w:val="28"/>
        </w:rPr>
        <w:t xml:space="preserve">е  и среднее общее образование </w:t>
      </w:r>
      <w:r w:rsidR="00763545">
        <w:rPr>
          <w:rFonts w:ascii="Times New Roman" w:hAnsi="Times New Roman"/>
          <w:sz w:val="28"/>
          <w:szCs w:val="28"/>
        </w:rPr>
        <w:t xml:space="preserve">                        </w:t>
      </w:r>
      <w:r w:rsidRPr="00C12E3C">
        <w:rPr>
          <w:rFonts w:ascii="Times New Roman" w:hAnsi="Times New Roman"/>
          <w:sz w:val="28"/>
          <w:szCs w:val="28"/>
        </w:rPr>
        <w:t>в муници</w:t>
      </w:r>
      <w:r w:rsidR="008D3C0B">
        <w:rPr>
          <w:rFonts w:ascii="Times New Roman" w:hAnsi="Times New Roman"/>
          <w:sz w:val="28"/>
          <w:szCs w:val="28"/>
        </w:rPr>
        <w:t xml:space="preserve">пальных общеобразовательных организациях  на  </w:t>
      </w:r>
      <w:r w:rsidRPr="00C12E3C">
        <w:rPr>
          <w:rFonts w:ascii="Times New Roman" w:hAnsi="Times New Roman"/>
          <w:sz w:val="28"/>
          <w:szCs w:val="28"/>
        </w:rPr>
        <w:t xml:space="preserve">дому» </w:t>
      </w:r>
      <w:r w:rsidR="00763545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proofErr w:type="gramStart"/>
      <w:r w:rsidRPr="00C12E3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12E3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12E3C">
        <w:rPr>
          <w:rFonts w:ascii="Times New Roman" w:hAnsi="Times New Roman"/>
          <w:sz w:val="28"/>
          <w:szCs w:val="28"/>
        </w:rPr>
        <w:t>н</w:t>
      </w:r>
      <w:proofErr w:type="spellEnd"/>
      <w:r w:rsidRPr="00C12E3C">
        <w:rPr>
          <w:rFonts w:ascii="Times New Roman" w:hAnsi="Times New Roman"/>
          <w:sz w:val="28"/>
          <w:szCs w:val="28"/>
        </w:rPr>
        <w:t xml:space="preserve"> о в л я ю:</w:t>
      </w:r>
    </w:p>
    <w:p w:rsidR="00A101EF" w:rsidRDefault="004F36B8" w:rsidP="00811122">
      <w:pPr>
        <w:pStyle w:val="a3"/>
        <w:tabs>
          <w:tab w:val="left" w:pos="0"/>
        </w:tabs>
        <w:ind w:left="-57" w:right="113" w:firstLine="766"/>
        <w:jc w:val="both"/>
        <w:rPr>
          <w:rFonts w:ascii="Times New Roman" w:hAnsi="Times New Roman"/>
          <w:sz w:val="28"/>
          <w:szCs w:val="28"/>
        </w:rPr>
      </w:pPr>
      <w:r w:rsidRPr="00C12E3C">
        <w:rPr>
          <w:rFonts w:ascii="Times New Roman" w:hAnsi="Times New Roman"/>
          <w:sz w:val="28"/>
          <w:szCs w:val="28"/>
        </w:rPr>
        <w:t>1. Утвердить предельный размер стоимости бесплатного горячего питания детей-инвалидов (инвалидов), не являющи</w:t>
      </w:r>
      <w:r w:rsidR="00B81A03">
        <w:rPr>
          <w:rFonts w:ascii="Times New Roman" w:hAnsi="Times New Roman"/>
          <w:sz w:val="28"/>
          <w:szCs w:val="28"/>
        </w:rPr>
        <w:t>х</w:t>
      </w:r>
      <w:r w:rsidRPr="00C12E3C">
        <w:rPr>
          <w:rFonts w:ascii="Times New Roman" w:hAnsi="Times New Roman"/>
          <w:sz w:val="28"/>
          <w:szCs w:val="28"/>
        </w:rPr>
        <w:t>ся обучающимися с ограниченными возможностями здоровья, получающи</w:t>
      </w:r>
      <w:r w:rsidR="00263D36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 xml:space="preserve"> начальное общее, </w:t>
      </w:r>
      <w:r w:rsidRPr="00C12E3C">
        <w:rPr>
          <w:rFonts w:ascii="Times New Roman" w:hAnsi="Times New Roman"/>
          <w:sz w:val="28"/>
          <w:szCs w:val="28"/>
        </w:rPr>
        <w:lastRenderedPageBreak/>
        <w:t>основное общее и среднее общее образование по очной форме  обучения и размера денежной компенсации детям-инвалидам (инвалидам), не являющи</w:t>
      </w:r>
      <w:r w:rsidR="00263D36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 xml:space="preserve">ся </w:t>
      </w:r>
    </w:p>
    <w:p w:rsidR="004F36B8" w:rsidRPr="00C12E3C" w:rsidRDefault="004F36B8" w:rsidP="00B643FC">
      <w:pPr>
        <w:pStyle w:val="a3"/>
        <w:tabs>
          <w:tab w:val="left" w:pos="0"/>
        </w:tabs>
        <w:ind w:left="-57" w:right="113"/>
        <w:jc w:val="both"/>
        <w:rPr>
          <w:rFonts w:ascii="Times New Roman" w:hAnsi="Times New Roman"/>
          <w:sz w:val="28"/>
          <w:szCs w:val="28"/>
        </w:rPr>
      </w:pPr>
      <w:r w:rsidRPr="00C12E3C">
        <w:rPr>
          <w:rFonts w:ascii="Times New Roman" w:hAnsi="Times New Roman"/>
          <w:sz w:val="28"/>
          <w:szCs w:val="28"/>
        </w:rPr>
        <w:t xml:space="preserve">обучающимися с ограниченными возможностями здоровья, </w:t>
      </w:r>
      <w:proofErr w:type="gramStart"/>
      <w:r w:rsidRPr="00C12E3C">
        <w:rPr>
          <w:rFonts w:ascii="Times New Roman" w:hAnsi="Times New Roman"/>
          <w:sz w:val="28"/>
          <w:szCs w:val="28"/>
        </w:rPr>
        <w:t>получающи</w:t>
      </w:r>
      <w:r w:rsidR="00BE0290">
        <w:rPr>
          <w:rFonts w:ascii="Times New Roman" w:hAnsi="Times New Roman"/>
          <w:sz w:val="28"/>
          <w:szCs w:val="28"/>
        </w:rPr>
        <w:t>м</w:t>
      </w:r>
      <w:proofErr w:type="gramEnd"/>
      <w:r w:rsidRPr="00C12E3C">
        <w:rPr>
          <w:rFonts w:ascii="Times New Roman" w:hAnsi="Times New Roman"/>
          <w:sz w:val="28"/>
          <w:szCs w:val="28"/>
        </w:rPr>
        <w:t xml:space="preserve"> начальное общее, основное общее и среднее общее образование в муниципальных общеобразовательных организациях</w:t>
      </w:r>
      <w:r w:rsidRPr="00C12E3C">
        <w:rPr>
          <w:rFonts w:ascii="Times New Roman" w:hAnsi="Times New Roman"/>
          <w:b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>на дому,</w:t>
      </w:r>
      <w:r w:rsidRPr="00C12E3C">
        <w:rPr>
          <w:rFonts w:ascii="Times New Roman" w:hAnsi="Times New Roman"/>
          <w:b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>при определении финансового обеспечения муниципальных общеобразовательных организаций муниципального образования Апшеронский район для организации горячего питания в 202</w:t>
      </w:r>
      <w:r w:rsidR="000439EA">
        <w:rPr>
          <w:rFonts w:ascii="Times New Roman" w:hAnsi="Times New Roman"/>
          <w:sz w:val="28"/>
          <w:szCs w:val="28"/>
        </w:rPr>
        <w:t>3</w:t>
      </w:r>
      <w:r w:rsidRPr="00C12E3C">
        <w:rPr>
          <w:rFonts w:ascii="Times New Roman" w:hAnsi="Times New Roman"/>
          <w:sz w:val="28"/>
          <w:szCs w:val="28"/>
        </w:rPr>
        <w:t xml:space="preserve"> году, в зависимости от режима обучения:</w:t>
      </w:r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E3C">
        <w:rPr>
          <w:rFonts w:ascii="Times New Roman" w:hAnsi="Times New Roman"/>
          <w:sz w:val="28"/>
          <w:szCs w:val="28"/>
        </w:rPr>
        <w:t>1) стоимость бесплатного двухразового питания детей-инвалидов (инвалидов), не являющи</w:t>
      </w:r>
      <w:r w:rsidR="00B81A03">
        <w:rPr>
          <w:rFonts w:ascii="Times New Roman" w:hAnsi="Times New Roman"/>
          <w:sz w:val="28"/>
          <w:szCs w:val="28"/>
        </w:rPr>
        <w:t>х</w:t>
      </w:r>
      <w:r w:rsidRPr="00C12E3C">
        <w:rPr>
          <w:rFonts w:ascii="Times New Roman" w:hAnsi="Times New Roman"/>
          <w:sz w:val="28"/>
          <w:szCs w:val="28"/>
        </w:rPr>
        <w:t>ся обучающимися с ограниченными возможностями здоровья, получающи</w:t>
      </w:r>
      <w:r w:rsidR="0088115F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 xml:space="preserve"> начальное общее образование в муниципальных общеобразовательных организациях муниципального образования  Апшеронский район, в день посещения занятий (уроков) на одного обучающегося в течение учебного года из расчета:</w:t>
      </w:r>
      <w:proofErr w:type="gramEnd"/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r w:rsidRPr="00C12E3C">
        <w:rPr>
          <w:rFonts w:ascii="Times New Roman" w:hAnsi="Times New Roman"/>
          <w:sz w:val="28"/>
          <w:szCs w:val="28"/>
        </w:rPr>
        <w:t>-</w:t>
      </w:r>
      <w:r w:rsidR="00FB1349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обед не более </w:t>
      </w:r>
      <w:r w:rsidR="00F945B7">
        <w:rPr>
          <w:rFonts w:ascii="Times New Roman" w:hAnsi="Times New Roman"/>
          <w:sz w:val="28"/>
          <w:szCs w:val="28"/>
        </w:rPr>
        <w:t>115</w:t>
      </w:r>
      <w:r w:rsidRPr="00C12E3C">
        <w:rPr>
          <w:rFonts w:ascii="Times New Roman" w:hAnsi="Times New Roman"/>
          <w:sz w:val="28"/>
          <w:szCs w:val="28"/>
        </w:rPr>
        <w:t xml:space="preserve"> рубл</w:t>
      </w:r>
      <w:r w:rsidR="00A65FFC">
        <w:rPr>
          <w:rFonts w:ascii="Times New Roman" w:hAnsi="Times New Roman"/>
          <w:sz w:val="28"/>
          <w:szCs w:val="28"/>
        </w:rPr>
        <w:t>ей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F945B7">
        <w:rPr>
          <w:rFonts w:ascii="Times New Roman" w:hAnsi="Times New Roman"/>
          <w:sz w:val="28"/>
          <w:szCs w:val="28"/>
        </w:rPr>
        <w:t>62</w:t>
      </w:r>
      <w:r w:rsidRPr="00C12E3C">
        <w:rPr>
          <w:rFonts w:ascii="Times New Roman" w:hAnsi="Times New Roman"/>
          <w:sz w:val="28"/>
          <w:szCs w:val="28"/>
        </w:rPr>
        <w:t xml:space="preserve"> копе</w:t>
      </w:r>
      <w:r w:rsidR="00763545">
        <w:rPr>
          <w:rFonts w:ascii="Times New Roman" w:hAnsi="Times New Roman"/>
          <w:sz w:val="28"/>
          <w:szCs w:val="28"/>
        </w:rPr>
        <w:t>ек</w:t>
      </w:r>
      <w:r w:rsidRPr="00C12E3C">
        <w:rPr>
          <w:rFonts w:ascii="Times New Roman" w:hAnsi="Times New Roman"/>
          <w:sz w:val="28"/>
          <w:szCs w:val="28"/>
        </w:rPr>
        <w:t xml:space="preserve"> (в том числе  стоимость продуктового набора </w:t>
      </w:r>
      <w:r w:rsidR="008A161D">
        <w:rPr>
          <w:rFonts w:ascii="Times New Roman" w:hAnsi="Times New Roman"/>
          <w:sz w:val="28"/>
          <w:szCs w:val="28"/>
        </w:rPr>
        <w:t>86</w:t>
      </w:r>
      <w:r w:rsidRPr="00C12E3C">
        <w:rPr>
          <w:rFonts w:ascii="Times New Roman" w:hAnsi="Times New Roman"/>
          <w:sz w:val="28"/>
          <w:szCs w:val="28"/>
        </w:rPr>
        <w:t xml:space="preserve"> рубл</w:t>
      </w:r>
      <w:r w:rsidR="008A161D">
        <w:rPr>
          <w:rFonts w:ascii="Times New Roman" w:hAnsi="Times New Roman"/>
          <w:sz w:val="28"/>
          <w:szCs w:val="28"/>
        </w:rPr>
        <w:t>ей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8A161D">
        <w:rPr>
          <w:rFonts w:ascii="Times New Roman" w:hAnsi="Times New Roman"/>
          <w:sz w:val="28"/>
          <w:szCs w:val="28"/>
        </w:rPr>
        <w:t>0</w:t>
      </w:r>
      <w:r w:rsidRPr="00C12E3C">
        <w:rPr>
          <w:rFonts w:ascii="Times New Roman" w:hAnsi="Times New Roman"/>
          <w:sz w:val="28"/>
          <w:szCs w:val="28"/>
        </w:rPr>
        <w:t>0 копеек</w:t>
      </w:r>
      <w:r w:rsidR="00F945B7">
        <w:rPr>
          <w:rFonts w:ascii="Times New Roman" w:hAnsi="Times New Roman"/>
          <w:sz w:val="28"/>
          <w:szCs w:val="28"/>
        </w:rPr>
        <w:t xml:space="preserve"> за счет краевого бюджета и 6 рублей 68 копеек за счет районного бюджета</w:t>
      </w:r>
      <w:r w:rsidRPr="00C12E3C">
        <w:rPr>
          <w:rFonts w:ascii="Times New Roman" w:hAnsi="Times New Roman"/>
          <w:sz w:val="28"/>
          <w:szCs w:val="28"/>
        </w:rPr>
        <w:t>, стоимость услуг сторонних организаций, привлекаемых для организации школьного питания (</w:t>
      </w:r>
      <w:proofErr w:type="spellStart"/>
      <w:r w:rsidRPr="00C12E3C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C12E3C">
        <w:rPr>
          <w:rFonts w:ascii="Times New Roman" w:hAnsi="Times New Roman"/>
          <w:sz w:val="28"/>
          <w:szCs w:val="28"/>
        </w:rPr>
        <w:t xml:space="preserve">) не более </w:t>
      </w:r>
      <w:r w:rsidR="00A65FFC">
        <w:rPr>
          <w:rFonts w:ascii="Times New Roman" w:hAnsi="Times New Roman"/>
          <w:sz w:val="28"/>
          <w:szCs w:val="28"/>
        </w:rPr>
        <w:t>22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8A161D">
        <w:rPr>
          <w:rFonts w:ascii="Times New Roman" w:hAnsi="Times New Roman"/>
          <w:sz w:val="28"/>
          <w:szCs w:val="28"/>
        </w:rPr>
        <w:t>9</w:t>
      </w:r>
      <w:r w:rsidR="00A65FFC">
        <w:rPr>
          <w:rFonts w:ascii="Times New Roman" w:hAnsi="Times New Roman"/>
          <w:sz w:val="28"/>
          <w:szCs w:val="28"/>
        </w:rPr>
        <w:t>4</w:t>
      </w:r>
      <w:r w:rsidRPr="00C12E3C">
        <w:rPr>
          <w:rFonts w:ascii="Times New Roman" w:hAnsi="Times New Roman"/>
          <w:sz w:val="28"/>
          <w:szCs w:val="28"/>
        </w:rPr>
        <w:t xml:space="preserve"> копе</w:t>
      </w:r>
      <w:r w:rsidR="00A65FFC">
        <w:rPr>
          <w:rFonts w:ascii="Times New Roman" w:hAnsi="Times New Roman"/>
          <w:sz w:val="28"/>
          <w:szCs w:val="28"/>
        </w:rPr>
        <w:t>ек</w:t>
      </w:r>
      <w:r w:rsidR="00F945B7">
        <w:rPr>
          <w:rFonts w:ascii="Times New Roman" w:hAnsi="Times New Roman"/>
          <w:sz w:val="28"/>
          <w:szCs w:val="28"/>
        </w:rPr>
        <w:t xml:space="preserve"> за счет районного бюджета</w:t>
      </w:r>
      <w:r w:rsidR="00F455AF">
        <w:rPr>
          <w:rFonts w:ascii="Times New Roman" w:hAnsi="Times New Roman"/>
          <w:sz w:val="28"/>
          <w:szCs w:val="28"/>
        </w:rPr>
        <w:t>)</w:t>
      </w:r>
      <w:r w:rsidRPr="00C12E3C">
        <w:rPr>
          <w:rFonts w:ascii="Times New Roman" w:hAnsi="Times New Roman"/>
          <w:sz w:val="28"/>
          <w:szCs w:val="28"/>
        </w:rPr>
        <w:t>;</w:t>
      </w:r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r w:rsidRPr="00C12E3C">
        <w:rPr>
          <w:rFonts w:ascii="Times New Roman" w:hAnsi="Times New Roman"/>
          <w:sz w:val="28"/>
          <w:szCs w:val="28"/>
        </w:rPr>
        <w:t>-</w:t>
      </w:r>
      <w:r w:rsidR="00FB1349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полдник  не более </w:t>
      </w:r>
      <w:r w:rsidR="009A58C9">
        <w:rPr>
          <w:rFonts w:ascii="Times New Roman" w:hAnsi="Times New Roman"/>
          <w:sz w:val="28"/>
          <w:szCs w:val="28"/>
        </w:rPr>
        <w:t>4</w:t>
      </w:r>
      <w:r w:rsidR="00A65FFC">
        <w:rPr>
          <w:rFonts w:ascii="Times New Roman" w:hAnsi="Times New Roman"/>
          <w:sz w:val="28"/>
          <w:szCs w:val="28"/>
        </w:rPr>
        <w:t>9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A65FFC">
        <w:rPr>
          <w:rFonts w:ascii="Times New Roman" w:hAnsi="Times New Roman"/>
          <w:sz w:val="28"/>
          <w:szCs w:val="28"/>
        </w:rPr>
        <w:t>72</w:t>
      </w:r>
      <w:r w:rsidRPr="00C12E3C">
        <w:rPr>
          <w:rFonts w:ascii="Times New Roman" w:hAnsi="Times New Roman"/>
          <w:sz w:val="28"/>
          <w:szCs w:val="28"/>
        </w:rPr>
        <w:t xml:space="preserve"> копеек (в том числе  стоимость продуктового набора 3</w:t>
      </w:r>
      <w:r w:rsidR="00A65FFC">
        <w:rPr>
          <w:rFonts w:ascii="Times New Roman" w:hAnsi="Times New Roman"/>
          <w:sz w:val="28"/>
          <w:szCs w:val="28"/>
        </w:rPr>
        <w:t>9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A65FFC">
        <w:rPr>
          <w:rFonts w:ascii="Times New Roman" w:hAnsi="Times New Roman"/>
          <w:sz w:val="28"/>
          <w:szCs w:val="28"/>
        </w:rPr>
        <w:t>85</w:t>
      </w:r>
      <w:r w:rsidRPr="00C12E3C">
        <w:rPr>
          <w:rFonts w:ascii="Times New Roman" w:hAnsi="Times New Roman"/>
          <w:sz w:val="28"/>
          <w:szCs w:val="28"/>
        </w:rPr>
        <w:t xml:space="preserve"> копе</w:t>
      </w:r>
      <w:r w:rsidR="00F945B7">
        <w:rPr>
          <w:rFonts w:ascii="Times New Roman" w:hAnsi="Times New Roman"/>
          <w:sz w:val="28"/>
          <w:szCs w:val="28"/>
        </w:rPr>
        <w:t>ек</w:t>
      </w:r>
      <w:r w:rsidR="00775498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775498">
        <w:rPr>
          <w:rFonts w:ascii="Times New Roman" w:hAnsi="Times New Roman"/>
          <w:sz w:val="28"/>
          <w:szCs w:val="28"/>
        </w:rPr>
        <w:t>дств кр</w:t>
      </w:r>
      <w:proofErr w:type="gramEnd"/>
      <w:r w:rsidR="00775498">
        <w:rPr>
          <w:rFonts w:ascii="Times New Roman" w:hAnsi="Times New Roman"/>
          <w:sz w:val="28"/>
          <w:szCs w:val="28"/>
        </w:rPr>
        <w:t>аевого бюджета</w:t>
      </w:r>
      <w:r w:rsidRPr="00C12E3C">
        <w:rPr>
          <w:rFonts w:ascii="Times New Roman" w:hAnsi="Times New Roman"/>
          <w:sz w:val="28"/>
          <w:szCs w:val="28"/>
        </w:rPr>
        <w:t>, стоимость услуг сторонних организаций, привлекаемых для организации школьного питания (</w:t>
      </w:r>
      <w:proofErr w:type="spellStart"/>
      <w:r w:rsidRPr="00C12E3C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C12E3C">
        <w:rPr>
          <w:rFonts w:ascii="Times New Roman" w:hAnsi="Times New Roman"/>
          <w:sz w:val="28"/>
          <w:szCs w:val="28"/>
        </w:rPr>
        <w:t xml:space="preserve">) не более </w:t>
      </w:r>
      <w:r w:rsidR="00A65FFC">
        <w:rPr>
          <w:rFonts w:ascii="Times New Roman" w:hAnsi="Times New Roman"/>
          <w:sz w:val="28"/>
          <w:szCs w:val="28"/>
        </w:rPr>
        <w:t>9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A65FFC">
        <w:rPr>
          <w:rFonts w:ascii="Times New Roman" w:hAnsi="Times New Roman"/>
          <w:sz w:val="28"/>
          <w:szCs w:val="28"/>
        </w:rPr>
        <w:t>87</w:t>
      </w:r>
      <w:r w:rsidRPr="00C12E3C">
        <w:rPr>
          <w:rFonts w:ascii="Times New Roman" w:hAnsi="Times New Roman"/>
          <w:sz w:val="28"/>
          <w:szCs w:val="28"/>
        </w:rPr>
        <w:t xml:space="preserve"> копеек</w:t>
      </w:r>
      <w:r w:rsidR="00775498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F455AF">
        <w:rPr>
          <w:rFonts w:ascii="Times New Roman" w:hAnsi="Times New Roman"/>
          <w:sz w:val="28"/>
          <w:szCs w:val="28"/>
        </w:rPr>
        <w:t>)</w:t>
      </w:r>
      <w:r w:rsidRPr="00C12E3C">
        <w:rPr>
          <w:rFonts w:ascii="Times New Roman" w:hAnsi="Times New Roman"/>
          <w:sz w:val="28"/>
          <w:szCs w:val="28"/>
        </w:rPr>
        <w:t>;</w:t>
      </w:r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E3C">
        <w:rPr>
          <w:rFonts w:ascii="Times New Roman" w:hAnsi="Times New Roman"/>
          <w:sz w:val="28"/>
          <w:szCs w:val="28"/>
        </w:rPr>
        <w:t>2) стоимость бесплатного двухразового питания детей-инвалидов (инвалидов), не являющи</w:t>
      </w:r>
      <w:r w:rsidR="00B81A03">
        <w:rPr>
          <w:rFonts w:ascii="Times New Roman" w:hAnsi="Times New Roman"/>
          <w:sz w:val="28"/>
          <w:szCs w:val="28"/>
        </w:rPr>
        <w:t>х</w:t>
      </w:r>
      <w:r w:rsidRPr="00C12E3C">
        <w:rPr>
          <w:rFonts w:ascii="Times New Roman" w:hAnsi="Times New Roman"/>
          <w:sz w:val="28"/>
          <w:szCs w:val="28"/>
        </w:rPr>
        <w:t>ся обучающимися с ограниченными возможностями здоровья, получающи</w:t>
      </w:r>
      <w:r w:rsidR="0088115F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 xml:space="preserve"> основное общее и среднее общее образование в муниципальных общеобразовательных организациях муниципального образования  Апшеронский район, в день посещения занятий (уроков) на одного обучающегося в течение учебного года из расчета:</w:t>
      </w:r>
      <w:proofErr w:type="gramEnd"/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r w:rsidRPr="00C12E3C">
        <w:rPr>
          <w:rFonts w:ascii="Times New Roman" w:hAnsi="Times New Roman"/>
          <w:sz w:val="28"/>
          <w:szCs w:val="28"/>
        </w:rPr>
        <w:t>-</w:t>
      </w:r>
      <w:r w:rsidR="00FB1349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завтрак не более </w:t>
      </w:r>
      <w:r w:rsidR="007E5CAA">
        <w:rPr>
          <w:rFonts w:ascii="Times New Roman" w:hAnsi="Times New Roman"/>
          <w:sz w:val="28"/>
          <w:szCs w:val="28"/>
        </w:rPr>
        <w:t>89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9A58C9">
        <w:rPr>
          <w:rFonts w:ascii="Times New Roman" w:hAnsi="Times New Roman"/>
          <w:sz w:val="28"/>
          <w:szCs w:val="28"/>
        </w:rPr>
        <w:t>3</w:t>
      </w:r>
      <w:r w:rsidR="007E5CAA">
        <w:rPr>
          <w:rFonts w:ascii="Times New Roman" w:hAnsi="Times New Roman"/>
          <w:sz w:val="28"/>
          <w:szCs w:val="28"/>
        </w:rPr>
        <w:t>7</w:t>
      </w:r>
      <w:r w:rsidRPr="00C12E3C">
        <w:rPr>
          <w:rFonts w:ascii="Times New Roman" w:hAnsi="Times New Roman"/>
          <w:sz w:val="28"/>
          <w:szCs w:val="28"/>
        </w:rPr>
        <w:t xml:space="preserve"> копеек (в том числе  стоимость продуктового набора </w:t>
      </w:r>
      <w:r w:rsidR="009A58C9">
        <w:rPr>
          <w:rFonts w:ascii="Times New Roman" w:hAnsi="Times New Roman"/>
          <w:sz w:val="28"/>
          <w:szCs w:val="28"/>
        </w:rPr>
        <w:t>7</w:t>
      </w:r>
      <w:r w:rsidR="007E5CAA">
        <w:rPr>
          <w:rFonts w:ascii="Times New Roman" w:hAnsi="Times New Roman"/>
          <w:sz w:val="28"/>
          <w:szCs w:val="28"/>
        </w:rPr>
        <w:t>1</w:t>
      </w:r>
      <w:r w:rsidRPr="00C12E3C">
        <w:rPr>
          <w:rFonts w:ascii="Times New Roman" w:hAnsi="Times New Roman"/>
          <w:sz w:val="28"/>
          <w:szCs w:val="28"/>
        </w:rPr>
        <w:t xml:space="preserve"> рубл</w:t>
      </w:r>
      <w:r w:rsidR="007E5CAA">
        <w:rPr>
          <w:rFonts w:ascii="Times New Roman" w:hAnsi="Times New Roman"/>
          <w:sz w:val="28"/>
          <w:szCs w:val="28"/>
        </w:rPr>
        <w:t>ь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7E5CAA">
        <w:rPr>
          <w:rFonts w:ascii="Times New Roman" w:hAnsi="Times New Roman"/>
          <w:sz w:val="28"/>
          <w:szCs w:val="28"/>
        </w:rPr>
        <w:t>64</w:t>
      </w:r>
      <w:r w:rsidRPr="00C12E3C">
        <w:rPr>
          <w:rFonts w:ascii="Times New Roman" w:hAnsi="Times New Roman"/>
          <w:sz w:val="28"/>
          <w:szCs w:val="28"/>
        </w:rPr>
        <w:t xml:space="preserve"> копе</w:t>
      </w:r>
      <w:r w:rsidR="009A58C9">
        <w:rPr>
          <w:rFonts w:ascii="Times New Roman" w:hAnsi="Times New Roman"/>
          <w:sz w:val="28"/>
          <w:szCs w:val="28"/>
        </w:rPr>
        <w:t>й</w:t>
      </w:r>
      <w:r w:rsidRPr="00C12E3C">
        <w:rPr>
          <w:rFonts w:ascii="Times New Roman" w:hAnsi="Times New Roman"/>
          <w:sz w:val="28"/>
          <w:szCs w:val="28"/>
        </w:rPr>
        <w:t>к</w:t>
      </w:r>
      <w:r w:rsidR="009A58C9">
        <w:rPr>
          <w:rFonts w:ascii="Times New Roman" w:hAnsi="Times New Roman"/>
          <w:sz w:val="28"/>
          <w:szCs w:val="28"/>
        </w:rPr>
        <w:t>и</w:t>
      </w:r>
      <w:r w:rsidR="00973E5E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973E5E">
        <w:rPr>
          <w:rFonts w:ascii="Times New Roman" w:hAnsi="Times New Roman"/>
          <w:sz w:val="28"/>
          <w:szCs w:val="28"/>
        </w:rPr>
        <w:t>дств кр</w:t>
      </w:r>
      <w:proofErr w:type="gramEnd"/>
      <w:r w:rsidR="00973E5E">
        <w:rPr>
          <w:rFonts w:ascii="Times New Roman" w:hAnsi="Times New Roman"/>
          <w:sz w:val="28"/>
          <w:szCs w:val="28"/>
        </w:rPr>
        <w:t>аевого бюджета</w:t>
      </w:r>
      <w:r w:rsidRPr="00C12E3C">
        <w:rPr>
          <w:rFonts w:ascii="Times New Roman" w:hAnsi="Times New Roman"/>
          <w:sz w:val="28"/>
          <w:szCs w:val="28"/>
        </w:rPr>
        <w:t>, стоимость услуг сторонних организаций, привлекаемых для организации школьного питания (</w:t>
      </w:r>
      <w:proofErr w:type="spellStart"/>
      <w:r w:rsidRPr="00C12E3C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C12E3C">
        <w:rPr>
          <w:rFonts w:ascii="Times New Roman" w:hAnsi="Times New Roman"/>
          <w:sz w:val="28"/>
          <w:szCs w:val="28"/>
        </w:rPr>
        <w:t xml:space="preserve">) не более </w:t>
      </w:r>
      <w:r w:rsidR="009A58C9">
        <w:rPr>
          <w:rFonts w:ascii="Times New Roman" w:hAnsi="Times New Roman"/>
          <w:sz w:val="28"/>
          <w:szCs w:val="28"/>
        </w:rPr>
        <w:t>1</w:t>
      </w:r>
      <w:r w:rsidR="007E5CAA">
        <w:rPr>
          <w:rFonts w:ascii="Times New Roman" w:hAnsi="Times New Roman"/>
          <w:sz w:val="28"/>
          <w:szCs w:val="28"/>
        </w:rPr>
        <w:t>7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7E5CAA">
        <w:rPr>
          <w:rFonts w:ascii="Times New Roman" w:hAnsi="Times New Roman"/>
          <w:sz w:val="28"/>
          <w:szCs w:val="28"/>
        </w:rPr>
        <w:t>73</w:t>
      </w:r>
      <w:r w:rsidRPr="00C12E3C">
        <w:rPr>
          <w:rFonts w:ascii="Times New Roman" w:hAnsi="Times New Roman"/>
          <w:sz w:val="28"/>
          <w:szCs w:val="28"/>
        </w:rPr>
        <w:t xml:space="preserve"> копеек</w:t>
      </w:r>
      <w:r w:rsidR="00973E5E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F455AF">
        <w:rPr>
          <w:rFonts w:ascii="Times New Roman" w:hAnsi="Times New Roman"/>
          <w:sz w:val="28"/>
          <w:szCs w:val="28"/>
        </w:rPr>
        <w:t>)</w:t>
      </w:r>
      <w:r w:rsidRPr="00C12E3C">
        <w:rPr>
          <w:rFonts w:ascii="Times New Roman" w:hAnsi="Times New Roman"/>
          <w:sz w:val="28"/>
          <w:szCs w:val="28"/>
        </w:rPr>
        <w:t>;</w:t>
      </w:r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r w:rsidRPr="00C12E3C">
        <w:rPr>
          <w:rFonts w:ascii="Times New Roman" w:hAnsi="Times New Roman"/>
          <w:sz w:val="28"/>
          <w:szCs w:val="28"/>
        </w:rPr>
        <w:t>-</w:t>
      </w:r>
      <w:r w:rsidR="00FB1349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обед не более </w:t>
      </w:r>
      <w:r w:rsidR="009D067C">
        <w:rPr>
          <w:rFonts w:ascii="Times New Roman" w:hAnsi="Times New Roman"/>
          <w:sz w:val="28"/>
          <w:szCs w:val="28"/>
        </w:rPr>
        <w:t>124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9D067C">
        <w:rPr>
          <w:rFonts w:ascii="Times New Roman" w:hAnsi="Times New Roman"/>
          <w:sz w:val="28"/>
          <w:szCs w:val="28"/>
        </w:rPr>
        <w:t>04</w:t>
      </w:r>
      <w:r w:rsidRPr="00C12E3C">
        <w:rPr>
          <w:rFonts w:ascii="Times New Roman" w:hAnsi="Times New Roman"/>
          <w:sz w:val="28"/>
          <w:szCs w:val="28"/>
        </w:rPr>
        <w:t xml:space="preserve"> копеек (в том числе  стоимость продуктового набора </w:t>
      </w:r>
      <w:r w:rsidR="009D067C">
        <w:rPr>
          <w:rFonts w:ascii="Times New Roman" w:hAnsi="Times New Roman"/>
          <w:sz w:val="28"/>
          <w:szCs w:val="28"/>
        </w:rPr>
        <w:t>99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9D067C">
        <w:rPr>
          <w:rFonts w:ascii="Times New Roman" w:hAnsi="Times New Roman"/>
          <w:sz w:val="28"/>
          <w:szCs w:val="28"/>
        </w:rPr>
        <w:t>56</w:t>
      </w:r>
      <w:r w:rsidRPr="00C12E3C">
        <w:rPr>
          <w:rFonts w:ascii="Times New Roman" w:hAnsi="Times New Roman"/>
          <w:sz w:val="28"/>
          <w:szCs w:val="28"/>
        </w:rPr>
        <w:t xml:space="preserve"> копе</w:t>
      </w:r>
      <w:r w:rsidR="009A58C9">
        <w:rPr>
          <w:rFonts w:ascii="Times New Roman" w:hAnsi="Times New Roman"/>
          <w:sz w:val="28"/>
          <w:szCs w:val="28"/>
        </w:rPr>
        <w:t>ек</w:t>
      </w:r>
      <w:r w:rsidR="00973E5E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973E5E">
        <w:rPr>
          <w:rFonts w:ascii="Times New Roman" w:hAnsi="Times New Roman"/>
          <w:sz w:val="28"/>
          <w:szCs w:val="28"/>
        </w:rPr>
        <w:t>дств кр</w:t>
      </w:r>
      <w:proofErr w:type="gramEnd"/>
      <w:r w:rsidR="00973E5E">
        <w:rPr>
          <w:rFonts w:ascii="Times New Roman" w:hAnsi="Times New Roman"/>
          <w:sz w:val="28"/>
          <w:szCs w:val="28"/>
        </w:rPr>
        <w:t>аевого бюджета</w:t>
      </w:r>
      <w:r w:rsidRPr="00C12E3C">
        <w:rPr>
          <w:rFonts w:ascii="Times New Roman" w:hAnsi="Times New Roman"/>
          <w:sz w:val="28"/>
          <w:szCs w:val="28"/>
        </w:rPr>
        <w:t>, стоимость услуг сторонних организаций, привлекаемых для организации школьного питания (</w:t>
      </w:r>
      <w:proofErr w:type="spellStart"/>
      <w:r w:rsidRPr="00C12E3C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C12E3C">
        <w:rPr>
          <w:rFonts w:ascii="Times New Roman" w:hAnsi="Times New Roman"/>
          <w:sz w:val="28"/>
          <w:szCs w:val="28"/>
        </w:rPr>
        <w:t xml:space="preserve">) не более </w:t>
      </w:r>
      <w:r w:rsidR="009A58C9">
        <w:rPr>
          <w:rFonts w:ascii="Times New Roman" w:hAnsi="Times New Roman"/>
          <w:sz w:val="28"/>
          <w:szCs w:val="28"/>
        </w:rPr>
        <w:t>2</w:t>
      </w:r>
      <w:r w:rsidR="009D067C">
        <w:rPr>
          <w:rFonts w:ascii="Times New Roman" w:hAnsi="Times New Roman"/>
          <w:sz w:val="28"/>
          <w:szCs w:val="28"/>
        </w:rPr>
        <w:t>4</w:t>
      </w:r>
      <w:r w:rsidRPr="00C12E3C">
        <w:rPr>
          <w:rFonts w:ascii="Times New Roman" w:hAnsi="Times New Roman"/>
          <w:sz w:val="28"/>
          <w:szCs w:val="28"/>
        </w:rPr>
        <w:t xml:space="preserve"> рубл</w:t>
      </w:r>
      <w:r w:rsidR="009D067C">
        <w:rPr>
          <w:rFonts w:ascii="Times New Roman" w:hAnsi="Times New Roman"/>
          <w:sz w:val="28"/>
          <w:szCs w:val="28"/>
        </w:rPr>
        <w:t>ей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9D067C">
        <w:rPr>
          <w:rFonts w:ascii="Times New Roman" w:hAnsi="Times New Roman"/>
          <w:sz w:val="28"/>
          <w:szCs w:val="28"/>
        </w:rPr>
        <w:t>4</w:t>
      </w:r>
      <w:r w:rsidRPr="00C12E3C">
        <w:rPr>
          <w:rFonts w:ascii="Times New Roman" w:hAnsi="Times New Roman"/>
          <w:sz w:val="28"/>
          <w:szCs w:val="28"/>
        </w:rPr>
        <w:t>8 копеек</w:t>
      </w:r>
      <w:r w:rsidR="00973E5E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F455AF">
        <w:rPr>
          <w:rFonts w:ascii="Times New Roman" w:hAnsi="Times New Roman"/>
          <w:sz w:val="28"/>
          <w:szCs w:val="28"/>
        </w:rPr>
        <w:t>)</w:t>
      </w:r>
      <w:r w:rsidRPr="00C12E3C">
        <w:rPr>
          <w:rFonts w:ascii="Times New Roman" w:hAnsi="Times New Roman"/>
          <w:sz w:val="28"/>
          <w:szCs w:val="28"/>
        </w:rPr>
        <w:t>;</w:t>
      </w:r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r w:rsidRPr="00C12E3C">
        <w:rPr>
          <w:rFonts w:ascii="Times New Roman" w:hAnsi="Times New Roman"/>
          <w:sz w:val="28"/>
          <w:szCs w:val="28"/>
        </w:rPr>
        <w:t>-</w:t>
      </w:r>
      <w:r w:rsidR="00FB1349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>полдник  не более 5</w:t>
      </w:r>
      <w:r w:rsidR="009D067C">
        <w:rPr>
          <w:rFonts w:ascii="Times New Roman" w:hAnsi="Times New Roman"/>
          <w:sz w:val="28"/>
          <w:szCs w:val="28"/>
        </w:rPr>
        <w:t>1</w:t>
      </w:r>
      <w:r w:rsidRPr="00C12E3C">
        <w:rPr>
          <w:rFonts w:ascii="Times New Roman" w:hAnsi="Times New Roman"/>
          <w:sz w:val="28"/>
          <w:szCs w:val="28"/>
        </w:rPr>
        <w:t xml:space="preserve"> рубл</w:t>
      </w:r>
      <w:r w:rsidR="009D067C">
        <w:rPr>
          <w:rFonts w:ascii="Times New Roman" w:hAnsi="Times New Roman"/>
          <w:sz w:val="28"/>
          <w:szCs w:val="28"/>
        </w:rPr>
        <w:t>я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9D067C">
        <w:rPr>
          <w:rFonts w:ascii="Times New Roman" w:hAnsi="Times New Roman"/>
          <w:sz w:val="28"/>
          <w:szCs w:val="28"/>
        </w:rPr>
        <w:t>47</w:t>
      </w:r>
      <w:r w:rsidRPr="00C12E3C">
        <w:rPr>
          <w:rFonts w:ascii="Times New Roman" w:hAnsi="Times New Roman"/>
          <w:sz w:val="28"/>
          <w:szCs w:val="28"/>
        </w:rPr>
        <w:t xml:space="preserve"> копеек (в том числе  стоимость продуктового набора 4</w:t>
      </w:r>
      <w:r w:rsidR="009D067C">
        <w:rPr>
          <w:rFonts w:ascii="Times New Roman" w:hAnsi="Times New Roman"/>
          <w:sz w:val="28"/>
          <w:szCs w:val="28"/>
        </w:rPr>
        <w:t>1</w:t>
      </w:r>
      <w:r w:rsidRPr="00C12E3C">
        <w:rPr>
          <w:rFonts w:ascii="Times New Roman" w:hAnsi="Times New Roman"/>
          <w:sz w:val="28"/>
          <w:szCs w:val="28"/>
        </w:rPr>
        <w:t xml:space="preserve"> рубл</w:t>
      </w:r>
      <w:r w:rsidR="009D067C">
        <w:rPr>
          <w:rFonts w:ascii="Times New Roman" w:hAnsi="Times New Roman"/>
          <w:sz w:val="28"/>
          <w:szCs w:val="28"/>
        </w:rPr>
        <w:t>ь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2B2810">
        <w:rPr>
          <w:rFonts w:ascii="Times New Roman" w:hAnsi="Times New Roman"/>
          <w:sz w:val="28"/>
          <w:szCs w:val="28"/>
        </w:rPr>
        <w:t>2</w:t>
      </w:r>
      <w:r w:rsidR="009D067C">
        <w:rPr>
          <w:rFonts w:ascii="Times New Roman" w:hAnsi="Times New Roman"/>
          <w:sz w:val="28"/>
          <w:szCs w:val="28"/>
        </w:rPr>
        <w:t>5</w:t>
      </w:r>
      <w:r w:rsidRPr="00C12E3C">
        <w:rPr>
          <w:rFonts w:ascii="Times New Roman" w:hAnsi="Times New Roman"/>
          <w:sz w:val="28"/>
          <w:szCs w:val="28"/>
        </w:rPr>
        <w:t xml:space="preserve"> копе</w:t>
      </w:r>
      <w:r w:rsidR="002B2810">
        <w:rPr>
          <w:rFonts w:ascii="Times New Roman" w:hAnsi="Times New Roman"/>
          <w:sz w:val="28"/>
          <w:szCs w:val="28"/>
        </w:rPr>
        <w:t>ек</w:t>
      </w:r>
      <w:r w:rsidR="0082742D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2742D">
        <w:rPr>
          <w:rFonts w:ascii="Times New Roman" w:hAnsi="Times New Roman"/>
          <w:sz w:val="28"/>
          <w:szCs w:val="28"/>
        </w:rPr>
        <w:t>дств кр</w:t>
      </w:r>
      <w:proofErr w:type="gramEnd"/>
      <w:r w:rsidR="0082742D">
        <w:rPr>
          <w:rFonts w:ascii="Times New Roman" w:hAnsi="Times New Roman"/>
          <w:sz w:val="28"/>
          <w:szCs w:val="28"/>
        </w:rPr>
        <w:t>аевого бюджета</w:t>
      </w:r>
      <w:r w:rsidRPr="00C12E3C">
        <w:rPr>
          <w:rFonts w:ascii="Times New Roman" w:hAnsi="Times New Roman"/>
          <w:sz w:val="28"/>
          <w:szCs w:val="28"/>
        </w:rPr>
        <w:t>, стоимость услуг сторонних организаций, привлекаемых для организации школьного питания (</w:t>
      </w:r>
      <w:proofErr w:type="spellStart"/>
      <w:r w:rsidRPr="00C12E3C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C12E3C">
        <w:rPr>
          <w:rFonts w:ascii="Times New Roman" w:hAnsi="Times New Roman"/>
          <w:sz w:val="28"/>
          <w:szCs w:val="28"/>
        </w:rPr>
        <w:t xml:space="preserve">) не более </w:t>
      </w:r>
      <w:r w:rsidR="009D067C">
        <w:rPr>
          <w:rFonts w:ascii="Times New Roman" w:hAnsi="Times New Roman"/>
          <w:sz w:val="28"/>
          <w:szCs w:val="28"/>
        </w:rPr>
        <w:t>10</w:t>
      </w:r>
      <w:r w:rsidRPr="00C12E3C">
        <w:rPr>
          <w:rFonts w:ascii="Times New Roman" w:hAnsi="Times New Roman"/>
          <w:sz w:val="28"/>
          <w:szCs w:val="28"/>
        </w:rPr>
        <w:t xml:space="preserve"> рублей </w:t>
      </w:r>
      <w:r w:rsidR="009D067C">
        <w:rPr>
          <w:rFonts w:ascii="Times New Roman" w:hAnsi="Times New Roman"/>
          <w:sz w:val="28"/>
          <w:szCs w:val="28"/>
        </w:rPr>
        <w:t>22</w:t>
      </w:r>
      <w:r w:rsidRPr="00C12E3C">
        <w:rPr>
          <w:rFonts w:ascii="Times New Roman" w:hAnsi="Times New Roman"/>
          <w:sz w:val="28"/>
          <w:szCs w:val="28"/>
        </w:rPr>
        <w:t xml:space="preserve"> копеек</w:t>
      </w:r>
      <w:r w:rsidR="006304FA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F455AF">
        <w:rPr>
          <w:rFonts w:ascii="Times New Roman" w:hAnsi="Times New Roman"/>
          <w:sz w:val="28"/>
          <w:szCs w:val="28"/>
        </w:rPr>
        <w:t>)</w:t>
      </w:r>
      <w:r w:rsidRPr="00C12E3C">
        <w:rPr>
          <w:rFonts w:ascii="Times New Roman" w:hAnsi="Times New Roman"/>
          <w:sz w:val="28"/>
          <w:szCs w:val="28"/>
        </w:rPr>
        <w:t>;</w:t>
      </w:r>
    </w:p>
    <w:p w:rsidR="004F36B8" w:rsidRPr="00C12E3C" w:rsidRDefault="004F36B8" w:rsidP="00811122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E3C">
        <w:rPr>
          <w:rFonts w:ascii="Times New Roman" w:hAnsi="Times New Roman"/>
          <w:sz w:val="28"/>
          <w:szCs w:val="28"/>
        </w:rPr>
        <w:lastRenderedPageBreak/>
        <w:t>3) размер компенсации детям-инвалидам (инвалидам), не являющи</w:t>
      </w:r>
      <w:r w:rsidR="0088115F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>ся обучающимися с ограниченными возможностями здоровья, получающи</w:t>
      </w:r>
      <w:r w:rsidR="0088115F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 xml:space="preserve"> начальное общее образование в муниципальных общеобразовательных организациях муниципального образования Апшеронский район, индивидуальное обучение которы</w:t>
      </w:r>
      <w:r w:rsidR="00763545">
        <w:rPr>
          <w:rFonts w:ascii="Times New Roman" w:hAnsi="Times New Roman"/>
          <w:sz w:val="28"/>
          <w:szCs w:val="28"/>
        </w:rPr>
        <w:t>х</w:t>
      </w:r>
      <w:r w:rsidRPr="00C12E3C">
        <w:rPr>
          <w:rFonts w:ascii="Times New Roman" w:hAnsi="Times New Roman"/>
          <w:sz w:val="28"/>
          <w:szCs w:val="28"/>
        </w:rPr>
        <w:t xml:space="preserve"> общеобразовательные организации осуществляют на дому</w:t>
      </w:r>
      <w:r w:rsidR="00763545">
        <w:rPr>
          <w:rFonts w:ascii="Times New Roman" w:hAnsi="Times New Roman"/>
          <w:sz w:val="28"/>
          <w:szCs w:val="28"/>
        </w:rPr>
        <w:t>,</w:t>
      </w:r>
      <w:r w:rsidR="005F4365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 за</w:t>
      </w:r>
      <w:r w:rsidR="005F4365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946C51" w:rsidRPr="00C12E3C">
        <w:rPr>
          <w:rFonts w:ascii="Times New Roman" w:hAnsi="Times New Roman"/>
          <w:sz w:val="28"/>
          <w:szCs w:val="28"/>
        </w:rPr>
        <w:t xml:space="preserve">двухразовое </w:t>
      </w:r>
      <w:r w:rsidRPr="00C12E3C">
        <w:rPr>
          <w:rFonts w:ascii="Times New Roman" w:hAnsi="Times New Roman"/>
          <w:sz w:val="28"/>
          <w:szCs w:val="28"/>
        </w:rPr>
        <w:t xml:space="preserve">горячее питание из расчета </w:t>
      </w:r>
      <w:r w:rsidR="00A576C3">
        <w:rPr>
          <w:rFonts w:ascii="Times New Roman" w:hAnsi="Times New Roman"/>
          <w:sz w:val="28"/>
          <w:szCs w:val="28"/>
        </w:rPr>
        <w:t>15</w:t>
      </w:r>
      <w:r w:rsidR="00E108BB">
        <w:rPr>
          <w:rFonts w:ascii="Times New Roman" w:hAnsi="Times New Roman"/>
          <w:sz w:val="28"/>
          <w:szCs w:val="28"/>
        </w:rPr>
        <w:t>8</w:t>
      </w:r>
      <w:r w:rsidR="005F4365">
        <w:rPr>
          <w:rFonts w:ascii="Times New Roman" w:hAnsi="Times New Roman"/>
          <w:sz w:val="28"/>
          <w:szCs w:val="28"/>
        </w:rPr>
        <w:t xml:space="preserve"> рубл</w:t>
      </w:r>
      <w:r w:rsidR="00E108BB">
        <w:rPr>
          <w:rFonts w:ascii="Times New Roman" w:hAnsi="Times New Roman"/>
          <w:sz w:val="28"/>
          <w:szCs w:val="28"/>
        </w:rPr>
        <w:t>ей</w:t>
      </w:r>
      <w:r w:rsidR="00A576C3">
        <w:rPr>
          <w:rFonts w:ascii="Times New Roman" w:hAnsi="Times New Roman"/>
          <w:sz w:val="28"/>
          <w:szCs w:val="28"/>
        </w:rPr>
        <w:t xml:space="preserve"> </w:t>
      </w:r>
      <w:r w:rsidR="00E108BB">
        <w:rPr>
          <w:rFonts w:ascii="Times New Roman" w:hAnsi="Times New Roman"/>
          <w:sz w:val="28"/>
          <w:szCs w:val="28"/>
        </w:rPr>
        <w:t>42</w:t>
      </w:r>
      <w:r w:rsidR="005F4365">
        <w:rPr>
          <w:rFonts w:ascii="Times New Roman" w:hAnsi="Times New Roman"/>
          <w:sz w:val="28"/>
          <w:szCs w:val="28"/>
        </w:rPr>
        <w:t xml:space="preserve"> копе</w:t>
      </w:r>
      <w:r w:rsidR="00A576C3">
        <w:rPr>
          <w:rFonts w:ascii="Times New Roman" w:hAnsi="Times New Roman"/>
          <w:sz w:val="28"/>
          <w:szCs w:val="28"/>
        </w:rPr>
        <w:t>йки</w:t>
      </w:r>
      <w:r w:rsidR="005F4365">
        <w:rPr>
          <w:rFonts w:ascii="Times New Roman" w:hAnsi="Times New Roman"/>
          <w:sz w:val="28"/>
          <w:szCs w:val="28"/>
        </w:rPr>
        <w:t xml:space="preserve"> (в том числе </w:t>
      </w:r>
      <w:r w:rsidR="00996A35">
        <w:rPr>
          <w:rFonts w:ascii="Times New Roman" w:hAnsi="Times New Roman"/>
          <w:sz w:val="28"/>
          <w:szCs w:val="28"/>
        </w:rPr>
        <w:t>завтрак 65 рублей 74 копейки за счет средств районного бюджета</w:t>
      </w:r>
      <w:r w:rsidR="00E108BB">
        <w:rPr>
          <w:rFonts w:ascii="Times New Roman" w:hAnsi="Times New Roman"/>
          <w:sz w:val="28"/>
          <w:szCs w:val="28"/>
        </w:rPr>
        <w:t>,</w:t>
      </w:r>
      <w:r w:rsidR="00996A35">
        <w:rPr>
          <w:rFonts w:ascii="Times New Roman" w:hAnsi="Times New Roman"/>
          <w:sz w:val="28"/>
          <w:szCs w:val="28"/>
        </w:rPr>
        <w:t xml:space="preserve"> обед </w:t>
      </w:r>
      <w:r w:rsidR="005F4365">
        <w:rPr>
          <w:rFonts w:ascii="Times New Roman" w:hAnsi="Times New Roman"/>
          <w:sz w:val="28"/>
          <w:szCs w:val="28"/>
        </w:rPr>
        <w:t>86</w:t>
      </w:r>
      <w:r w:rsidRPr="00C12E3C">
        <w:rPr>
          <w:rFonts w:ascii="Times New Roman" w:hAnsi="Times New Roman"/>
          <w:sz w:val="28"/>
          <w:szCs w:val="28"/>
        </w:rPr>
        <w:t xml:space="preserve"> рубл</w:t>
      </w:r>
      <w:r w:rsidR="005F4365">
        <w:rPr>
          <w:rFonts w:ascii="Times New Roman" w:hAnsi="Times New Roman"/>
          <w:sz w:val="28"/>
          <w:szCs w:val="28"/>
        </w:rPr>
        <w:t>ей</w:t>
      </w:r>
      <w:r w:rsidRPr="00C12E3C">
        <w:rPr>
          <w:rFonts w:ascii="Times New Roman" w:hAnsi="Times New Roman"/>
          <w:sz w:val="28"/>
          <w:szCs w:val="28"/>
        </w:rPr>
        <w:t xml:space="preserve"> </w:t>
      </w:r>
      <w:r w:rsidR="005F4365">
        <w:rPr>
          <w:rFonts w:ascii="Times New Roman" w:hAnsi="Times New Roman"/>
          <w:sz w:val="28"/>
          <w:szCs w:val="28"/>
        </w:rPr>
        <w:t>00</w:t>
      </w:r>
      <w:r w:rsidRPr="00C12E3C">
        <w:rPr>
          <w:rFonts w:ascii="Times New Roman" w:hAnsi="Times New Roman"/>
          <w:sz w:val="28"/>
          <w:szCs w:val="28"/>
        </w:rPr>
        <w:t xml:space="preserve"> копе</w:t>
      </w:r>
      <w:r w:rsidR="005F4365">
        <w:rPr>
          <w:rFonts w:ascii="Times New Roman" w:hAnsi="Times New Roman"/>
          <w:sz w:val="28"/>
          <w:szCs w:val="28"/>
        </w:rPr>
        <w:t>ек</w:t>
      </w:r>
      <w:proofErr w:type="gramEnd"/>
      <w:r w:rsidR="005F4365" w:rsidRPr="005F4365">
        <w:rPr>
          <w:rFonts w:ascii="Times New Roman" w:hAnsi="Times New Roman"/>
          <w:sz w:val="28"/>
          <w:szCs w:val="28"/>
        </w:rPr>
        <w:t xml:space="preserve"> </w:t>
      </w:r>
      <w:r w:rsidR="005F4365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5F4365">
        <w:rPr>
          <w:rFonts w:ascii="Times New Roman" w:hAnsi="Times New Roman"/>
          <w:sz w:val="28"/>
          <w:szCs w:val="28"/>
        </w:rPr>
        <w:t>дств кр</w:t>
      </w:r>
      <w:proofErr w:type="gramEnd"/>
      <w:r w:rsidR="005F4365">
        <w:rPr>
          <w:rFonts w:ascii="Times New Roman" w:hAnsi="Times New Roman"/>
          <w:sz w:val="28"/>
          <w:szCs w:val="28"/>
        </w:rPr>
        <w:t>аевого бюджета</w:t>
      </w:r>
      <w:r w:rsidR="00E108BB">
        <w:rPr>
          <w:rFonts w:ascii="Times New Roman" w:hAnsi="Times New Roman"/>
          <w:sz w:val="28"/>
          <w:szCs w:val="28"/>
        </w:rPr>
        <w:t xml:space="preserve"> и 6 рублей 68 копеек за счет средств районного бюджета</w:t>
      </w:r>
      <w:r w:rsidR="005F4365">
        <w:rPr>
          <w:rFonts w:ascii="Times New Roman" w:hAnsi="Times New Roman"/>
          <w:sz w:val="28"/>
          <w:szCs w:val="28"/>
        </w:rPr>
        <w:t>),</w:t>
      </w:r>
      <w:r w:rsidR="00996A35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 в день проведения занятий </w:t>
      </w:r>
      <w:r w:rsidR="008D3C0B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(уроков) </w:t>
      </w:r>
      <w:r w:rsidR="008D3C0B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согласно </w:t>
      </w:r>
      <w:r w:rsidR="008D3C0B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учебному </w:t>
      </w:r>
      <w:r w:rsidR="008D3C0B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 xml:space="preserve">плану </w:t>
      </w:r>
      <w:r w:rsidR="008D3C0B">
        <w:rPr>
          <w:rFonts w:ascii="Times New Roman" w:hAnsi="Times New Roman"/>
          <w:sz w:val="28"/>
          <w:szCs w:val="28"/>
        </w:rPr>
        <w:t xml:space="preserve"> </w:t>
      </w:r>
      <w:r w:rsidRPr="00C12E3C">
        <w:rPr>
          <w:rFonts w:ascii="Times New Roman" w:hAnsi="Times New Roman"/>
          <w:sz w:val="28"/>
          <w:szCs w:val="28"/>
        </w:rPr>
        <w:t>на одного обучающегося в течение учебного года</w:t>
      </w:r>
      <w:r w:rsidR="005F4365">
        <w:rPr>
          <w:rFonts w:ascii="Times New Roman" w:hAnsi="Times New Roman"/>
          <w:sz w:val="28"/>
          <w:szCs w:val="28"/>
        </w:rPr>
        <w:t xml:space="preserve">; </w:t>
      </w:r>
    </w:p>
    <w:p w:rsidR="004F36B8" w:rsidRDefault="004F36B8" w:rsidP="00811122">
      <w:pPr>
        <w:pStyle w:val="a3"/>
        <w:tabs>
          <w:tab w:val="left" w:pos="0"/>
        </w:tabs>
        <w:ind w:left="-57" w:right="113" w:firstLine="7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E3C">
        <w:rPr>
          <w:rFonts w:ascii="Times New Roman" w:hAnsi="Times New Roman"/>
          <w:sz w:val="28"/>
          <w:szCs w:val="28"/>
        </w:rPr>
        <w:t>4) размер компенсации детям-инвалидам (инвалидам), не являющи</w:t>
      </w:r>
      <w:r w:rsidR="0088115F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>ся обучающимися с ограниченными возможностями здоровья, получающи</w:t>
      </w:r>
      <w:r w:rsidR="0088115F">
        <w:rPr>
          <w:rFonts w:ascii="Times New Roman" w:hAnsi="Times New Roman"/>
          <w:sz w:val="28"/>
          <w:szCs w:val="28"/>
        </w:rPr>
        <w:t>м</w:t>
      </w:r>
      <w:r w:rsidRPr="00C12E3C">
        <w:rPr>
          <w:rFonts w:ascii="Times New Roman" w:hAnsi="Times New Roman"/>
          <w:sz w:val="28"/>
          <w:szCs w:val="28"/>
        </w:rPr>
        <w:t xml:space="preserve"> основное общее и среднее общее образование в муниципальных общеобразовательных организациях муниципального образования Апшеронский район, индивидуальное обучение которы</w:t>
      </w:r>
      <w:r w:rsidR="00763545">
        <w:rPr>
          <w:rFonts w:ascii="Times New Roman" w:hAnsi="Times New Roman"/>
          <w:sz w:val="28"/>
          <w:szCs w:val="28"/>
        </w:rPr>
        <w:t>х</w:t>
      </w:r>
      <w:r w:rsidRPr="00C12E3C">
        <w:rPr>
          <w:rFonts w:ascii="Times New Roman" w:hAnsi="Times New Roman"/>
          <w:sz w:val="28"/>
          <w:szCs w:val="28"/>
        </w:rPr>
        <w:t xml:space="preserve"> общеобразовательные организации осуществляют на дому, за двухразовое горячее питание из расчета </w:t>
      </w:r>
      <w:r w:rsidR="005F4365">
        <w:rPr>
          <w:rFonts w:ascii="Times New Roman" w:hAnsi="Times New Roman"/>
          <w:sz w:val="28"/>
          <w:szCs w:val="28"/>
        </w:rPr>
        <w:t>171</w:t>
      </w:r>
      <w:r w:rsidRPr="00C12E3C">
        <w:rPr>
          <w:rFonts w:ascii="Times New Roman" w:hAnsi="Times New Roman"/>
          <w:sz w:val="28"/>
          <w:szCs w:val="28"/>
        </w:rPr>
        <w:t xml:space="preserve">  рубл</w:t>
      </w:r>
      <w:r w:rsidR="005F4365">
        <w:rPr>
          <w:rFonts w:ascii="Times New Roman" w:hAnsi="Times New Roman"/>
          <w:sz w:val="28"/>
          <w:szCs w:val="28"/>
        </w:rPr>
        <w:t>ь 20 копеек</w:t>
      </w:r>
      <w:r w:rsidRPr="00C12E3C">
        <w:rPr>
          <w:rFonts w:ascii="Times New Roman" w:hAnsi="Times New Roman"/>
          <w:sz w:val="28"/>
          <w:szCs w:val="28"/>
        </w:rPr>
        <w:t xml:space="preserve"> в день проведения занятий (уроков) согласно учебному плану на одного обучающегося в течение учебного года</w:t>
      </w:r>
      <w:proofErr w:type="gramEnd"/>
      <w:r w:rsidR="005F4365">
        <w:rPr>
          <w:rFonts w:ascii="Times New Roman" w:hAnsi="Times New Roman"/>
          <w:sz w:val="28"/>
          <w:szCs w:val="28"/>
        </w:rPr>
        <w:t xml:space="preserve"> (за счет сре</w:t>
      </w:r>
      <w:proofErr w:type="gramStart"/>
      <w:r w:rsidR="005F4365">
        <w:rPr>
          <w:rFonts w:ascii="Times New Roman" w:hAnsi="Times New Roman"/>
          <w:sz w:val="28"/>
          <w:szCs w:val="28"/>
        </w:rPr>
        <w:t>дств кр</w:t>
      </w:r>
      <w:proofErr w:type="gramEnd"/>
      <w:r w:rsidR="005F4365">
        <w:rPr>
          <w:rFonts w:ascii="Times New Roman" w:hAnsi="Times New Roman"/>
          <w:sz w:val="28"/>
          <w:szCs w:val="28"/>
        </w:rPr>
        <w:t>аевого бюджета)</w:t>
      </w:r>
      <w:r w:rsidRPr="00C12E3C">
        <w:rPr>
          <w:rFonts w:ascii="Times New Roman" w:hAnsi="Times New Roman"/>
          <w:sz w:val="28"/>
          <w:szCs w:val="28"/>
        </w:rPr>
        <w:t>.</w:t>
      </w:r>
    </w:p>
    <w:p w:rsidR="004F36B8" w:rsidRDefault="004F36B8" w:rsidP="00E108BB">
      <w:pPr>
        <w:pStyle w:val="a3"/>
        <w:tabs>
          <w:tab w:val="left" w:pos="0"/>
        </w:tabs>
        <w:ind w:left="-57" w:right="113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</w:t>
      </w:r>
      <w:r w:rsidR="008D3C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Апш</w:t>
      </w:r>
      <w:r w:rsidR="00F455AF">
        <w:rPr>
          <w:rFonts w:ascii="Times New Roman" w:hAnsi="Times New Roman"/>
          <w:sz w:val="28"/>
          <w:szCs w:val="28"/>
        </w:rPr>
        <w:t xml:space="preserve">еронский район (Борисенко Т.А.) </w:t>
      </w:r>
      <w:r>
        <w:rPr>
          <w:rFonts w:ascii="Times New Roman" w:hAnsi="Times New Roman"/>
          <w:sz w:val="28"/>
          <w:szCs w:val="28"/>
        </w:rPr>
        <w:t>руководствоваться настоящим постановлением при планировании и распределении муниципальным общеобразовательным организациям субсидий и бюджетных ассигнований муниципального образования Апшеронский район</w:t>
      </w:r>
      <w:r w:rsidRPr="00BA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период с 1 </w:t>
      </w:r>
      <w:r w:rsidR="0023098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30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08BB">
        <w:rPr>
          <w:rFonts w:ascii="Times New Roman" w:hAnsi="Times New Roman"/>
          <w:sz w:val="28"/>
          <w:szCs w:val="28"/>
        </w:rPr>
        <w:t>,</w:t>
      </w:r>
      <w:r w:rsidR="00FB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источником финансового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являются средства краевого бюджета, предоставляемые в виде субвенции бюджетам муниципальных образований на обеспечение бесплатным двухразовым питанием детей-инвалидов (инвалидов), не являющихся обучающимися </w:t>
      </w:r>
      <w:proofErr w:type="gramStart"/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</w:t>
      </w:r>
      <w:r w:rsidR="00E108BB">
        <w:rPr>
          <w:rFonts w:ascii="Times New Roman" w:hAnsi="Times New Roman"/>
          <w:sz w:val="28"/>
          <w:szCs w:val="28"/>
        </w:rPr>
        <w:t>и</w:t>
      </w:r>
      <w:r w:rsidR="008D3C0B">
        <w:rPr>
          <w:rFonts w:ascii="Times New Roman" w:hAnsi="Times New Roman"/>
          <w:sz w:val="28"/>
          <w:szCs w:val="28"/>
        </w:rPr>
        <w:t xml:space="preserve"> средства </w:t>
      </w:r>
      <w:r>
        <w:rPr>
          <w:rFonts w:ascii="Times New Roman" w:hAnsi="Times New Roman"/>
          <w:sz w:val="28"/>
          <w:szCs w:val="28"/>
        </w:rPr>
        <w:t>бюджета муниципального</w:t>
      </w:r>
      <w:r w:rsidR="008D3C0B">
        <w:rPr>
          <w:rFonts w:ascii="Times New Roman" w:hAnsi="Times New Roman"/>
          <w:sz w:val="28"/>
          <w:szCs w:val="28"/>
        </w:rPr>
        <w:t xml:space="preserve"> образования Апшеронский район</w:t>
      </w:r>
      <w:r w:rsidR="00E108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36B8" w:rsidRPr="000439EA" w:rsidRDefault="00F810D5" w:rsidP="00811122">
      <w:pPr>
        <w:pStyle w:val="a3"/>
        <w:tabs>
          <w:tab w:val="left" w:pos="0"/>
        </w:tabs>
        <w:ind w:left="-57" w:right="113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4F36B8" w:rsidRPr="00C12E3C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Апшеронский район от 2</w:t>
      </w:r>
      <w:r w:rsidR="000439EA">
        <w:rPr>
          <w:rFonts w:ascii="Times New Roman" w:hAnsi="Times New Roman"/>
          <w:sz w:val="28"/>
          <w:szCs w:val="28"/>
        </w:rPr>
        <w:t>6 августа</w:t>
      </w:r>
      <w:r w:rsidR="004F36B8" w:rsidRPr="00C12E3C">
        <w:rPr>
          <w:rFonts w:ascii="Times New Roman" w:hAnsi="Times New Roman"/>
          <w:sz w:val="28"/>
          <w:szCs w:val="28"/>
        </w:rPr>
        <w:t xml:space="preserve"> 202</w:t>
      </w:r>
      <w:r w:rsidR="000439EA">
        <w:rPr>
          <w:rFonts w:ascii="Times New Roman" w:hAnsi="Times New Roman"/>
          <w:sz w:val="28"/>
          <w:szCs w:val="28"/>
        </w:rPr>
        <w:t>2</w:t>
      </w:r>
      <w:r w:rsidR="004F36B8" w:rsidRPr="00C12E3C">
        <w:rPr>
          <w:rFonts w:ascii="Times New Roman" w:hAnsi="Times New Roman"/>
          <w:sz w:val="28"/>
          <w:szCs w:val="28"/>
        </w:rPr>
        <w:t xml:space="preserve"> года № </w:t>
      </w:r>
      <w:r w:rsidR="000439EA">
        <w:rPr>
          <w:rFonts w:ascii="Times New Roman" w:hAnsi="Times New Roman"/>
          <w:sz w:val="28"/>
          <w:szCs w:val="28"/>
        </w:rPr>
        <w:t>769</w:t>
      </w:r>
      <w:r w:rsidR="004F36B8" w:rsidRPr="00C12E3C">
        <w:rPr>
          <w:rFonts w:ascii="Times New Roman" w:hAnsi="Times New Roman"/>
          <w:sz w:val="28"/>
          <w:szCs w:val="28"/>
        </w:rPr>
        <w:t xml:space="preserve"> </w:t>
      </w:r>
      <w:r w:rsidR="000439EA">
        <w:rPr>
          <w:rFonts w:ascii="Times New Roman" w:hAnsi="Times New Roman"/>
          <w:sz w:val="28"/>
          <w:szCs w:val="28"/>
        </w:rPr>
        <w:t>«</w:t>
      </w:r>
      <w:r w:rsidR="000439EA" w:rsidRPr="000439EA">
        <w:rPr>
          <w:rFonts w:ascii="Times New Roman" w:hAnsi="Times New Roman"/>
          <w:sz w:val="28"/>
          <w:szCs w:val="28"/>
        </w:rPr>
        <w:t>Об утверждении</w:t>
      </w:r>
      <w:r w:rsidR="000439EA">
        <w:rPr>
          <w:rFonts w:ascii="Times New Roman" w:hAnsi="Times New Roman"/>
          <w:b/>
          <w:sz w:val="28"/>
          <w:szCs w:val="28"/>
        </w:rPr>
        <w:t xml:space="preserve"> </w:t>
      </w:r>
      <w:r w:rsidR="000439EA" w:rsidRPr="000439EA">
        <w:rPr>
          <w:rFonts w:ascii="Times New Roman" w:hAnsi="Times New Roman"/>
          <w:sz w:val="28"/>
          <w:szCs w:val="28"/>
        </w:rPr>
        <w:t>предельного размера стоимости бесплатного горячего  питания детей-инвалидов (инвалидов) и размера денежной компенсации детям-инвалидам (инвалидам),</w:t>
      </w:r>
      <w:r w:rsidR="000439EA">
        <w:rPr>
          <w:rFonts w:ascii="Times New Roman" w:hAnsi="Times New Roman"/>
          <w:sz w:val="28"/>
          <w:szCs w:val="28"/>
        </w:rPr>
        <w:t xml:space="preserve"> </w:t>
      </w:r>
      <w:r w:rsidR="000439EA" w:rsidRPr="000439EA">
        <w:rPr>
          <w:rFonts w:ascii="Times New Roman" w:hAnsi="Times New Roman"/>
          <w:sz w:val="28"/>
          <w:szCs w:val="28"/>
        </w:rPr>
        <w:t>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на дому, для определения объема финансового обеспечения муниципальных общеобразовательных организаций муниципального образования</w:t>
      </w:r>
      <w:proofErr w:type="gramEnd"/>
      <w:r w:rsidR="000439EA" w:rsidRPr="000439EA">
        <w:rPr>
          <w:rFonts w:ascii="Times New Roman" w:hAnsi="Times New Roman"/>
          <w:sz w:val="28"/>
          <w:szCs w:val="28"/>
        </w:rPr>
        <w:t xml:space="preserve"> Апшеронский район в 2022 году</w:t>
      </w:r>
      <w:r w:rsidR="000439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0439EA">
        <w:rPr>
          <w:rFonts w:ascii="Times New Roman" w:hAnsi="Times New Roman"/>
          <w:sz w:val="28"/>
          <w:szCs w:val="28"/>
        </w:rPr>
        <w:t>.</w:t>
      </w:r>
    </w:p>
    <w:p w:rsidR="004F36B8" w:rsidRPr="009348C7" w:rsidRDefault="004F36B8" w:rsidP="00811122">
      <w:pPr>
        <w:pStyle w:val="a3"/>
        <w:tabs>
          <w:tab w:val="left" w:pos="0"/>
        </w:tabs>
        <w:ind w:left="-57" w:right="113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01EF">
        <w:rPr>
          <w:rFonts w:ascii="Times New Roman" w:hAnsi="Times New Roman"/>
          <w:sz w:val="28"/>
          <w:szCs w:val="28"/>
        </w:rPr>
        <w:t xml:space="preserve">. </w:t>
      </w:r>
      <w:r w:rsidRPr="00F77C9F">
        <w:rPr>
          <w:rFonts w:ascii="Times New Roman" w:hAnsi="Times New Roman"/>
          <w:sz w:val="28"/>
          <w:szCs w:val="28"/>
        </w:rPr>
        <w:t>Управлению организационной работы администрации</w:t>
      </w:r>
      <w:r w:rsidRPr="009348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48C7">
        <w:rPr>
          <w:rFonts w:ascii="Times New Roman" w:hAnsi="Times New Roman"/>
          <w:sz w:val="28"/>
          <w:szCs w:val="28"/>
        </w:rPr>
        <w:t>муниципаль</w:t>
      </w:r>
      <w:r w:rsidR="008D3C0B">
        <w:rPr>
          <w:rFonts w:ascii="Times New Roman" w:hAnsi="Times New Roman"/>
          <w:sz w:val="28"/>
          <w:szCs w:val="28"/>
        </w:rPr>
        <w:t>-</w:t>
      </w:r>
      <w:r w:rsidRPr="009348C7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9348C7">
        <w:rPr>
          <w:rFonts w:ascii="Times New Roman" w:hAnsi="Times New Roman"/>
          <w:sz w:val="28"/>
          <w:szCs w:val="28"/>
        </w:rPr>
        <w:t xml:space="preserve"> образования Апшеронский район (Печенкина О.В.) </w:t>
      </w:r>
      <w:r>
        <w:rPr>
          <w:rFonts w:ascii="Times New Roman" w:hAnsi="Times New Roman"/>
          <w:sz w:val="28"/>
          <w:szCs w:val="28"/>
        </w:rPr>
        <w:t xml:space="preserve">обеспечить размещение настоящего </w:t>
      </w:r>
      <w:r w:rsidRPr="009348C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48C7">
        <w:rPr>
          <w:rFonts w:ascii="Times New Roman" w:hAnsi="Times New Roman"/>
          <w:sz w:val="28"/>
          <w:szCs w:val="28"/>
        </w:rPr>
        <w:t xml:space="preserve"> на официальном сайте органов </w:t>
      </w:r>
      <w:r w:rsidRPr="009348C7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 Апшеронский район в информационно-телекоммуникационной сети «Интернет».</w:t>
      </w:r>
    </w:p>
    <w:p w:rsidR="006F1B56" w:rsidRPr="006F1B56" w:rsidRDefault="00FB1349" w:rsidP="006F1B56">
      <w:pPr>
        <w:pStyle w:val="a3"/>
        <w:tabs>
          <w:tab w:val="left" w:pos="0"/>
        </w:tabs>
        <w:ind w:right="283"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6F1B56">
        <w:rPr>
          <w:rFonts w:ascii="Times New Roman" w:hAnsi="Times New Roman"/>
          <w:sz w:val="28"/>
          <w:szCs w:val="28"/>
        </w:rPr>
        <w:t xml:space="preserve"> </w:t>
      </w:r>
      <w:r w:rsidR="004F36B8" w:rsidRPr="006F1B56">
        <w:rPr>
          <w:rFonts w:ascii="Times New Roman" w:hAnsi="Times New Roman"/>
          <w:sz w:val="28"/>
          <w:szCs w:val="28"/>
        </w:rPr>
        <w:t xml:space="preserve">5. </w:t>
      </w:r>
      <w:r w:rsidR="006F1B56" w:rsidRPr="006F1B56">
        <w:rPr>
          <w:rStyle w:val="aa"/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со дня его подписания и </w:t>
      </w:r>
      <w:r w:rsidR="00763545">
        <w:rPr>
          <w:rStyle w:val="aa"/>
          <w:rFonts w:ascii="Times New Roman" w:hAnsi="Times New Roman"/>
          <w:b w:val="0"/>
          <w:sz w:val="28"/>
          <w:szCs w:val="28"/>
        </w:rPr>
        <w:t xml:space="preserve">распространяется </w:t>
      </w:r>
      <w:r w:rsidR="006F1B56" w:rsidRPr="006F1B56">
        <w:rPr>
          <w:rStyle w:val="aa"/>
          <w:rFonts w:ascii="Times New Roman" w:hAnsi="Times New Roman"/>
          <w:b w:val="0"/>
          <w:sz w:val="28"/>
          <w:szCs w:val="28"/>
        </w:rPr>
        <w:t xml:space="preserve"> на правоотношения, возникшие с 1 января 2023 года.</w:t>
      </w:r>
    </w:p>
    <w:p w:rsidR="004F36B8" w:rsidRPr="008D3C0B" w:rsidRDefault="004F36B8" w:rsidP="006F1B56">
      <w:pPr>
        <w:pStyle w:val="a3"/>
        <w:tabs>
          <w:tab w:val="left" w:pos="0"/>
        </w:tabs>
        <w:ind w:right="113" w:firstLine="766"/>
        <w:jc w:val="both"/>
        <w:rPr>
          <w:rFonts w:ascii="Times New Roman" w:hAnsi="Times New Roman"/>
          <w:sz w:val="28"/>
          <w:szCs w:val="28"/>
        </w:rPr>
      </w:pPr>
    </w:p>
    <w:p w:rsidR="00A101EF" w:rsidRDefault="00A101EF" w:rsidP="00F77C9F">
      <w:pPr>
        <w:pStyle w:val="a3"/>
        <w:tabs>
          <w:tab w:val="left" w:pos="0"/>
        </w:tabs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8D3C0B" w:rsidRDefault="00230980" w:rsidP="008D3C0B">
      <w:pPr>
        <w:pStyle w:val="ConsPlusTitle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F36B8" w:rsidRPr="00CA4280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="004F36B8">
        <w:rPr>
          <w:rFonts w:ascii="Times New Roman" w:hAnsi="Times New Roman" w:cs="Times New Roman"/>
          <w:b w:val="0"/>
          <w:sz w:val="28"/>
          <w:szCs w:val="28"/>
        </w:rPr>
        <w:t>м</w:t>
      </w:r>
      <w:r w:rsidR="004F36B8" w:rsidRPr="00CA4280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  <w:proofErr w:type="gramEnd"/>
      <w:r w:rsidR="004F3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36B8" w:rsidRPr="00CA4280" w:rsidRDefault="008D3C0B" w:rsidP="008D3C0B">
      <w:pPr>
        <w:pStyle w:val="ConsPlusTitle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4F36B8" w:rsidRPr="00CA4280">
        <w:rPr>
          <w:rFonts w:ascii="Times New Roman" w:hAnsi="Times New Roman" w:cs="Times New Roman"/>
          <w:b w:val="0"/>
          <w:sz w:val="28"/>
          <w:szCs w:val="28"/>
        </w:rPr>
        <w:t xml:space="preserve">Апшеронский район                                                    </w:t>
      </w:r>
      <w:r w:rsidR="00230980">
        <w:rPr>
          <w:rFonts w:ascii="Times New Roman" w:hAnsi="Times New Roman" w:cs="Times New Roman"/>
          <w:b w:val="0"/>
          <w:sz w:val="28"/>
          <w:szCs w:val="28"/>
        </w:rPr>
        <w:t>А.Э.</w:t>
      </w:r>
      <w:r w:rsidR="00763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30980">
        <w:rPr>
          <w:rFonts w:ascii="Times New Roman" w:hAnsi="Times New Roman" w:cs="Times New Roman"/>
          <w:b w:val="0"/>
          <w:sz w:val="28"/>
          <w:szCs w:val="28"/>
        </w:rPr>
        <w:t>Передерев</w:t>
      </w:r>
      <w:proofErr w:type="spellEnd"/>
    </w:p>
    <w:p w:rsidR="004F36B8" w:rsidRPr="00CA4280" w:rsidRDefault="004F36B8" w:rsidP="00F77C9F">
      <w:pPr>
        <w:pStyle w:val="a3"/>
        <w:tabs>
          <w:tab w:val="left" w:pos="0"/>
        </w:tabs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4F36B8" w:rsidRPr="00CA4280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F36B8" w:rsidRDefault="004F36B8" w:rsidP="00224F88">
      <w:pPr>
        <w:pStyle w:val="a3"/>
        <w:tabs>
          <w:tab w:val="left" w:pos="0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4F36B8" w:rsidSect="00A101EF">
      <w:headerReference w:type="default" r:id="rId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23" w:rsidRDefault="004D0123" w:rsidP="009D1B02">
      <w:pPr>
        <w:spacing w:after="0" w:line="240" w:lineRule="auto"/>
      </w:pPr>
      <w:r>
        <w:separator/>
      </w:r>
    </w:p>
  </w:endnote>
  <w:endnote w:type="continuationSeparator" w:id="1">
    <w:p w:rsidR="004D0123" w:rsidRDefault="004D0123" w:rsidP="009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23" w:rsidRDefault="004D0123" w:rsidP="009D1B02">
      <w:pPr>
        <w:spacing w:after="0" w:line="240" w:lineRule="auto"/>
      </w:pPr>
      <w:r>
        <w:separator/>
      </w:r>
    </w:p>
  </w:footnote>
  <w:footnote w:type="continuationSeparator" w:id="1">
    <w:p w:rsidR="004D0123" w:rsidRDefault="004D0123" w:rsidP="009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9D1B02" w:rsidRDefault="00525828">
    <w:pPr>
      <w:pStyle w:val="a6"/>
      <w:jc w:val="center"/>
      <w:rPr>
        <w:rFonts w:ascii="Times New Roman" w:hAnsi="Times New Roman"/>
      </w:rPr>
    </w:pPr>
    <w:r w:rsidRPr="009D1B02">
      <w:rPr>
        <w:rFonts w:ascii="Times New Roman" w:hAnsi="Times New Roman"/>
      </w:rPr>
      <w:fldChar w:fldCharType="begin"/>
    </w:r>
    <w:r w:rsidR="004D0123" w:rsidRPr="009D1B02">
      <w:rPr>
        <w:rFonts w:ascii="Times New Roman" w:hAnsi="Times New Roman"/>
      </w:rPr>
      <w:instrText xml:space="preserve"> PAGE   \* MERGEFORMAT </w:instrText>
    </w:r>
    <w:r w:rsidRPr="009D1B02">
      <w:rPr>
        <w:rFonts w:ascii="Times New Roman" w:hAnsi="Times New Roman"/>
      </w:rPr>
      <w:fldChar w:fldCharType="separate"/>
    </w:r>
    <w:r w:rsidR="007734F2">
      <w:rPr>
        <w:rFonts w:ascii="Times New Roman" w:hAnsi="Times New Roman"/>
        <w:noProof/>
      </w:rPr>
      <w:t>2</w:t>
    </w:r>
    <w:r w:rsidRPr="009D1B02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07B"/>
    <w:multiLevelType w:val="hybridMultilevel"/>
    <w:tmpl w:val="25C2CDEE"/>
    <w:lvl w:ilvl="0" w:tplc="6C6C0D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E1C5C24"/>
    <w:multiLevelType w:val="hybridMultilevel"/>
    <w:tmpl w:val="A1BE85C0"/>
    <w:lvl w:ilvl="0" w:tplc="106407E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DB"/>
    <w:rsid w:val="000058E0"/>
    <w:rsid w:val="00006DDC"/>
    <w:rsid w:val="00007B68"/>
    <w:rsid w:val="000240DF"/>
    <w:rsid w:val="00025951"/>
    <w:rsid w:val="0003223E"/>
    <w:rsid w:val="000439EA"/>
    <w:rsid w:val="0004786A"/>
    <w:rsid w:val="00051CDF"/>
    <w:rsid w:val="0006015F"/>
    <w:rsid w:val="00063063"/>
    <w:rsid w:val="00063AF4"/>
    <w:rsid w:val="0006455A"/>
    <w:rsid w:val="0007186F"/>
    <w:rsid w:val="00071BCB"/>
    <w:rsid w:val="000837B4"/>
    <w:rsid w:val="00086113"/>
    <w:rsid w:val="0009433B"/>
    <w:rsid w:val="000B2F03"/>
    <w:rsid w:val="000C7C2A"/>
    <w:rsid w:val="000C7D00"/>
    <w:rsid w:val="000D084A"/>
    <w:rsid w:val="000E3E0A"/>
    <w:rsid w:val="000F4F2E"/>
    <w:rsid w:val="00104CD5"/>
    <w:rsid w:val="001134E6"/>
    <w:rsid w:val="00116F48"/>
    <w:rsid w:val="001205FA"/>
    <w:rsid w:val="00176E9E"/>
    <w:rsid w:val="00180D7B"/>
    <w:rsid w:val="00182185"/>
    <w:rsid w:val="00184CF7"/>
    <w:rsid w:val="001B5AF6"/>
    <w:rsid w:val="001C05B3"/>
    <w:rsid w:val="001C56EA"/>
    <w:rsid w:val="001D35BF"/>
    <w:rsid w:val="001E64EF"/>
    <w:rsid w:val="001F3ACF"/>
    <w:rsid w:val="00224F88"/>
    <w:rsid w:val="00230980"/>
    <w:rsid w:val="002324E7"/>
    <w:rsid w:val="00260BCC"/>
    <w:rsid w:val="00263D36"/>
    <w:rsid w:val="00296DAA"/>
    <w:rsid w:val="002A3638"/>
    <w:rsid w:val="002B0734"/>
    <w:rsid w:val="002B2810"/>
    <w:rsid w:val="002F1765"/>
    <w:rsid w:val="003037F7"/>
    <w:rsid w:val="00304F63"/>
    <w:rsid w:val="00327B4B"/>
    <w:rsid w:val="00327E5E"/>
    <w:rsid w:val="00334199"/>
    <w:rsid w:val="00347EDD"/>
    <w:rsid w:val="003529C9"/>
    <w:rsid w:val="0037317E"/>
    <w:rsid w:val="00380D02"/>
    <w:rsid w:val="00383C7F"/>
    <w:rsid w:val="003A2CFA"/>
    <w:rsid w:val="003B63E1"/>
    <w:rsid w:val="003D1208"/>
    <w:rsid w:val="004033A7"/>
    <w:rsid w:val="00415F45"/>
    <w:rsid w:val="004245AB"/>
    <w:rsid w:val="004255A1"/>
    <w:rsid w:val="004267EB"/>
    <w:rsid w:val="00431341"/>
    <w:rsid w:val="004328CD"/>
    <w:rsid w:val="00435212"/>
    <w:rsid w:val="0044101C"/>
    <w:rsid w:val="004421ED"/>
    <w:rsid w:val="004569E8"/>
    <w:rsid w:val="00462CF9"/>
    <w:rsid w:val="00462FC1"/>
    <w:rsid w:val="00487494"/>
    <w:rsid w:val="004912F3"/>
    <w:rsid w:val="00495DC5"/>
    <w:rsid w:val="004D0123"/>
    <w:rsid w:val="004D27D4"/>
    <w:rsid w:val="004D392A"/>
    <w:rsid w:val="004D3EE1"/>
    <w:rsid w:val="004F36B8"/>
    <w:rsid w:val="005011FA"/>
    <w:rsid w:val="00522122"/>
    <w:rsid w:val="00524150"/>
    <w:rsid w:val="00525828"/>
    <w:rsid w:val="00527167"/>
    <w:rsid w:val="00535511"/>
    <w:rsid w:val="0054128C"/>
    <w:rsid w:val="005429DD"/>
    <w:rsid w:val="005468F2"/>
    <w:rsid w:val="00550CBD"/>
    <w:rsid w:val="00556AD7"/>
    <w:rsid w:val="00557DFB"/>
    <w:rsid w:val="00567C2B"/>
    <w:rsid w:val="0057188E"/>
    <w:rsid w:val="00572068"/>
    <w:rsid w:val="0059650F"/>
    <w:rsid w:val="005B15BC"/>
    <w:rsid w:val="005B2839"/>
    <w:rsid w:val="005C1601"/>
    <w:rsid w:val="005C2EC5"/>
    <w:rsid w:val="005D0DA0"/>
    <w:rsid w:val="005E5631"/>
    <w:rsid w:val="005F4365"/>
    <w:rsid w:val="006001C9"/>
    <w:rsid w:val="00621541"/>
    <w:rsid w:val="00627971"/>
    <w:rsid w:val="006304FA"/>
    <w:rsid w:val="00641D13"/>
    <w:rsid w:val="00651608"/>
    <w:rsid w:val="0066461F"/>
    <w:rsid w:val="00664887"/>
    <w:rsid w:val="00666B22"/>
    <w:rsid w:val="00683386"/>
    <w:rsid w:val="00685E0D"/>
    <w:rsid w:val="006A131A"/>
    <w:rsid w:val="006A71DF"/>
    <w:rsid w:val="006C68AF"/>
    <w:rsid w:val="006D2147"/>
    <w:rsid w:val="006E0216"/>
    <w:rsid w:val="006F1B56"/>
    <w:rsid w:val="00704C44"/>
    <w:rsid w:val="00722A7D"/>
    <w:rsid w:val="00744F15"/>
    <w:rsid w:val="00761EDA"/>
    <w:rsid w:val="00763545"/>
    <w:rsid w:val="007675D0"/>
    <w:rsid w:val="007675F2"/>
    <w:rsid w:val="00772A1D"/>
    <w:rsid w:val="007734F2"/>
    <w:rsid w:val="00775498"/>
    <w:rsid w:val="007B02A8"/>
    <w:rsid w:val="007B214B"/>
    <w:rsid w:val="007B2C8E"/>
    <w:rsid w:val="007C116A"/>
    <w:rsid w:val="007C5556"/>
    <w:rsid w:val="007D09BE"/>
    <w:rsid w:val="007E5CAA"/>
    <w:rsid w:val="007F7271"/>
    <w:rsid w:val="0080122B"/>
    <w:rsid w:val="00806A75"/>
    <w:rsid w:val="00811122"/>
    <w:rsid w:val="0082742D"/>
    <w:rsid w:val="0083532B"/>
    <w:rsid w:val="008576F9"/>
    <w:rsid w:val="00864D52"/>
    <w:rsid w:val="0088115F"/>
    <w:rsid w:val="00886ECB"/>
    <w:rsid w:val="0089280C"/>
    <w:rsid w:val="008941A8"/>
    <w:rsid w:val="008953D6"/>
    <w:rsid w:val="00896FFD"/>
    <w:rsid w:val="008A161D"/>
    <w:rsid w:val="008C2FC6"/>
    <w:rsid w:val="008D3C0B"/>
    <w:rsid w:val="008D4262"/>
    <w:rsid w:val="008E696F"/>
    <w:rsid w:val="008F11DE"/>
    <w:rsid w:val="008F2679"/>
    <w:rsid w:val="009033CE"/>
    <w:rsid w:val="009069D9"/>
    <w:rsid w:val="00914AFB"/>
    <w:rsid w:val="0092469B"/>
    <w:rsid w:val="0092524E"/>
    <w:rsid w:val="00933B0A"/>
    <w:rsid w:val="009348C7"/>
    <w:rsid w:val="00935077"/>
    <w:rsid w:val="0093582E"/>
    <w:rsid w:val="00946C51"/>
    <w:rsid w:val="00960616"/>
    <w:rsid w:val="009678DE"/>
    <w:rsid w:val="00973E5E"/>
    <w:rsid w:val="009809BA"/>
    <w:rsid w:val="009829F4"/>
    <w:rsid w:val="00985E19"/>
    <w:rsid w:val="00996A35"/>
    <w:rsid w:val="009A58C9"/>
    <w:rsid w:val="009A73B5"/>
    <w:rsid w:val="009C1255"/>
    <w:rsid w:val="009D067C"/>
    <w:rsid w:val="009D1B02"/>
    <w:rsid w:val="00A101EF"/>
    <w:rsid w:val="00A25701"/>
    <w:rsid w:val="00A2578A"/>
    <w:rsid w:val="00A46BED"/>
    <w:rsid w:val="00A53CAC"/>
    <w:rsid w:val="00A576C3"/>
    <w:rsid w:val="00A65FFC"/>
    <w:rsid w:val="00A81BCE"/>
    <w:rsid w:val="00A84862"/>
    <w:rsid w:val="00A951D3"/>
    <w:rsid w:val="00A96C51"/>
    <w:rsid w:val="00AC5769"/>
    <w:rsid w:val="00AE25EC"/>
    <w:rsid w:val="00AF1457"/>
    <w:rsid w:val="00B00F05"/>
    <w:rsid w:val="00B03B6C"/>
    <w:rsid w:val="00B05E04"/>
    <w:rsid w:val="00B139FF"/>
    <w:rsid w:val="00B22067"/>
    <w:rsid w:val="00B27EE7"/>
    <w:rsid w:val="00B31F57"/>
    <w:rsid w:val="00B3456F"/>
    <w:rsid w:val="00B5551D"/>
    <w:rsid w:val="00B55BCE"/>
    <w:rsid w:val="00B63421"/>
    <w:rsid w:val="00B643FC"/>
    <w:rsid w:val="00B75146"/>
    <w:rsid w:val="00B81A03"/>
    <w:rsid w:val="00B96D80"/>
    <w:rsid w:val="00BA14C2"/>
    <w:rsid w:val="00BA24AE"/>
    <w:rsid w:val="00BA403B"/>
    <w:rsid w:val="00BA5AD7"/>
    <w:rsid w:val="00BD253F"/>
    <w:rsid w:val="00BD303E"/>
    <w:rsid w:val="00BD35DB"/>
    <w:rsid w:val="00BE0290"/>
    <w:rsid w:val="00BF0299"/>
    <w:rsid w:val="00C112C7"/>
    <w:rsid w:val="00C12E3C"/>
    <w:rsid w:val="00C24175"/>
    <w:rsid w:val="00C26093"/>
    <w:rsid w:val="00C407E8"/>
    <w:rsid w:val="00C46C4A"/>
    <w:rsid w:val="00C607B6"/>
    <w:rsid w:val="00C73271"/>
    <w:rsid w:val="00C86EAF"/>
    <w:rsid w:val="00CA4280"/>
    <w:rsid w:val="00CB5BC5"/>
    <w:rsid w:val="00CB6FFE"/>
    <w:rsid w:val="00CE55E6"/>
    <w:rsid w:val="00CE587F"/>
    <w:rsid w:val="00CE7EC7"/>
    <w:rsid w:val="00D0020B"/>
    <w:rsid w:val="00D12115"/>
    <w:rsid w:val="00D14602"/>
    <w:rsid w:val="00D22E8B"/>
    <w:rsid w:val="00D402E5"/>
    <w:rsid w:val="00D40BFF"/>
    <w:rsid w:val="00D43117"/>
    <w:rsid w:val="00D531C2"/>
    <w:rsid w:val="00D57B66"/>
    <w:rsid w:val="00D838C7"/>
    <w:rsid w:val="00DA6AF5"/>
    <w:rsid w:val="00DA6C5C"/>
    <w:rsid w:val="00DE0282"/>
    <w:rsid w:val="00DE7870"/>
    <w:rsid w:val="00DF1952"/>
    <w:rsid w:val="00DF549A"/>
    <w:rsid w:val="00DF5921"/>
    <w:rsid w:val="00E000C8"/>
    <w:rsid w:val="00E004E8"/>
    <w:rsid w:val="00E108BB"/>
    <w:rsid w:val="00E208EA"/>
    <w:rsid w:val="00E25C5D"/>
    <w:rsid w:val="00E417B4"/>
    <w:rsid w:val="00E6292D"/>
    <w:rsid w:val="00E64BE5"/>
    <w:rsid w:val="00E70BB1"/>
    <w:rsid w:val="00E75AFE"/>
    <w:rsid w:val="00E917F1"/>
    <w:rsid w:val="00E96800"/>
    <w:rsid w:val="00EA047C"/>
    <w:rsid w:val="00EA4D54"/>
    <w:rsid w:val="00EB4006"/>
    <w:rsid w:val="00EC6B17"/>
    <w:rsid w:val="00EE5336"/>
    <w:rsid w:val="00EF4156"/>
    <w:rsid w:val="00F0196F"/>
    <w:rsid w:val="00F2264E"/>
    <w:rsid w:val="00F33C41"/>
    <w:rsid w:val="00F36197"/>
    <w:rsid w:val="00F455AF"/>
    <w:rsid w:val="00F51519"/>
    <w:rsid w:val="00F61BCA"/>
    <w:rsid w:val="00F7365E"/>
    <w:rsid w:val="00F77C9F"/>
    <w:rsid w:val="00F810D5"/>
    <w:rsid w:val="00F944DB"/>
    <w:rsid w:val="00F945B7"/>
    <w:rsid w:val="00FA0085"/>
    <w:rsid w:val="00FB1349"/>
    <w:rsid w:val="00FB14F6"/>
    <w:rsid w:val="00FB18E1"/>
    <w:rsid w:val="00FC6842"/>
    <w:rsid w:val="00FE58BA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A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33C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33C41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006DDC"/>
    <w:rPr>
      <w:lang w:eastAsia="en-US"/>
    </w:rPr>
  </w:style>
  <w:style w:type="paragraph" w:styleId="2">
    <w:name w:val="Body Text 2"/>
    <w:basedOn w:val="a"/>
    <w:link w:val="20"/>
    <w:uiPriority w:val="99"/>
    <w:rsid w:val="00D838C7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838C7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8C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rsid w:val="003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3C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D1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B02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9D1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B02"/>
    <w:rPr>
      <w:rFonts w:cs="Times New Roman"/>
      <w:lang w:eastAsia="en-US"/>
    </w:rPr>
  </w:style>
  <w:style w:type="character" w:styleId="aa">
    <w:name w:val="Strong"/>
    <w:basedOn w:val="a0"/>
    <w:qFormat/>
    <w:locked/>
    <w:rsid w:val="006F1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979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муниципального образования Апшеронский район от  27 декабря 2021 года № 1089  «Об утверждении предельного  размера стоимости </vt:lpstr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муниципального образования Апшеронский район от  27 декабря 2021 года № 1089  «Об утверждении предельного  размера стоимости</dc:title>
  <dc:creator>User</dc:creator>
  <cp:lastModifiedBy>10кабинет</cp:lastModifiedBy>
  <cp:revision>4</cp:revision>
  <cp:lastPrinted>2023-01-13T14:49:00Z</cp:lastPrinted>
  <dcterms:created xsi:type="dcterms:W3CDTF">2023-01-12T07:57:00Z</dcterms:created>
  <dcterms:modified xsi:type="dcterms:W3CDTF">2023-01-20T12:02:00Z</dcterms:modified>
</cp:coreProperties>
</file>