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FB" w:rsidRPr="000862A4" w:rsidRDefault="00753DFB" w:rsidP="00753DF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2A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53DFB" w:rsidRPr="000862A4" w:rsidRDefault="00753DFB" w:rsidP="00753DF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2A4"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:rsidR="00753DFB" w:rsidRPr="000862A4" w:rsidRDefault="00753DFB" w:rsidP="00753DF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2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3DFB" w:rsidRPr="000862A4" w:rsidRDefault="00753DFB" w:rsidP="00753DF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53DFB" w:rsidRPr="000862A4" w:rsidRDefault="00753DFB" w:rsidP="00753DF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53DFB" w:rsidRPr="000862A4" w:rsidRDefault="00753DFB" w:rsidP="00753DF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53DFB" w:rsidRPr="000862A4" w:rsidRDefault="00753DFB" w:rsidP="00753DF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862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30.06.20</w:t>
      </w:r>
      <w:r w:rsidRPr="000862A4">
        <w:rPr>
          <w:rFonts w:ascii="Times New Roman" w:hAnsi="Times New Roman" w:cs="Times New Roman"/>
          <w:sz w:val="28"/>
          <w:szCs w:val="28"/>
        </w:rPr>
        <w:t>15г.</w:t>
      </w:r>
      <w:r w:rsidR="00B75969">
        <w:rPr>
          <w:rFonts w:ascii="Times New Roman" w:hAnsi="Times New Roman" w:cs="Times New Roman"/>
          <w:sz w:val="28"/>
          <w:szCs w:val="28"/>
        </w:rPr>
        <w:t xml:space="preserve">    </w:t>
      </w:r>
      <w:r w:rsidRPr="000862A4">
        <w:rPr>
          <w:rFonts w:ascii="Times New Roman" w:hAnsi="Times New Roman" w:cs="Times New Roman"/>
          <w:sz w:val="28"/>
          <w:szCs w:val="28"/>
        </w:rPr>
        <w:tab/>
      </w:r>
      <w:r w:rsidRPr="000862A4">
        <w:rPr>
          <w:rFonts w:ascii="Times New Roman" w:hAnsi="Times New Roman" w:cs="Times New Roman"/>
          <w:sz w:val="28"/>
          <w:szCs w:val="28"/>
        </w:rPr>
        <w:tab/>
      </w:r>
      <w:r w:rsidRPr="000862A4">
        <w:rPr>
          <w:rFonts w:ascii="Times New Roman" w:hAnsi="Times New Roman" w:cs="Times New Roman"/>
          <w:sz w:val="28"/>
          <w:szCs w:val="28"/>
        </w:rPr>
        <w:tab/>
      </w:r>
      <w:r w:rsidRPr="000862A4">
        <w:rPr>
          <w:rFonts w:ascii="Times New Roman" w:hAnsi="Times New Roman" w:cs="Times New Roman"/>
          <w:sz w:val="28"/>
          <w:szCs w:val="28"/>
        </w:rPr>
        <w:tab/>
      </w:r>
      <w:r w:rsidRPr="000862A4">
        <w:rPr>
          <w:rFonts w:ascii="Times New Roman" w:hAnsi="Times New Roman" w:cs="Times New Roman"/>
          <w:sz w:val="28"/>
          <w:szCs w:val="28"/>
        </w:rPr>
        <w:tab/>
      </w:r>
      <w:r w:rsidRPr="000862A4">
        <w:rPr>
          <w:rFonts w:ascii="Times New Roman" w:hAnsi="Times New Roman" w:cs="Times New Roman"/>
          <w:sz w:val="28"/>
          <w:szCs w:val="28"/>
        </w:rPr>
        <w:tab/>
      </w:r>
      <w:r w:rsidRPr="000862A4">
        <w:rPr>
          <w:rFonts w:ascii="Times New Roman" w:hAnsi="Times New Roman" w:cs="Times New Roman"/>
          <w:sz w:val="28"/>
          <w:szCs w:val="28"/>
        </w:rPr>
        <w:tab/>
      </w:r>
      <w:r w:rsidRPr="000862A4">
        <w:rPr>
          <w:rFonts w:ascii="Times New Roman" w:hAnsi="Times New Roman" w:cs="Times New Roman"/>
          <w:sz w:val="28"/>
          <w:szCs w:val="28"/>
        </w:rPr>
        <w:tab/>
      </w:r>
      <w:r w:rsidRPr="000862A4">
        <w:rPr>
          <w:rFonts w:ascii="Times New Roman" w:hAnsi="Times New Roman" w:cs="Times New Roman"/>
          <w:sz w:val="28"/>
          <w:szCs w:val="28"/>
        </w:rPr>
        <w:tab/>
      </w:r>
      <w:r w:rsidRPr="000862A4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>
        <w:rPr>
          <w:rFonts w:ascii="Times New Roman" w:hAnsi="Times New Roman" w:cs="Times New Roman"/>
          <w:sz w:val="28"/>
          <w:szCs w:val="28"/>
        </w:rPr>
        <w:t>703</w:t>
      </w:r>
    </w:p>
    <w:p w:rsidR="00753DFB" w:rsidRPr="000862A4" w:rsidRDefault="00753DFB" w:rsidP="00753DF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53DFB" w:rsidRDefault="00753DFB" w:rsidP="00753D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71E50" w:rsidRDefault="00BB2F11" w:rsidP="00DB7A0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E50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оценки регулирующего</w:t>
      </w:r>
    </w:p>
    <w:p w:rsidR="00392CC2" w:rsidRDefault="00BB2F11" w:rsidP="00DB7A0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E50">
        <w:rPr>
          <w:rFonts w:ascii="Times New Roman" w:hAnsi="Times New Roman" w:cs="Times New Roman"/>
          <w:b/>
          <w:sz w:val="28"/>
          <w:szCs w:val="28"/>
        </w:rPr>
        <w:t>воздействия проектов муниципальных нормативных</w:t>
      </w:r>
    </w:p>
    <w:p w:rsidR="00392CC2" w:rsidRDefault="00BB2F11" w:rsidP="00DB7A0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E50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="00392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E5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671E5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71E50" w:rsidRDefault="00BB2F11" w:rsidP="00DB7A0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E50">
        <w:rPr>
          <w:rFonts w:ascii="Times New Roman" w:hAnsi="Times New Roman" w:cs="Times New Roman"/>
          <w:b/>
          <w:sz w:val="28"/>
          <w:szCs w:val="28"/>
        </w:rPr>
        <w:t>образования Апшеронский район</w:t>
      </w:r>
    </w:p>
    <w:p w:rsidR="00C97435" w:rsidRDefault="00C97435" w:rsidP="00DB7A0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DD" w:rsidRPr="00B347DD" w:rsidRDefault="00B347DD" w:rsidP="00DB7A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B2F1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B2F11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 xml:space="preserve">от </w:t>
      </w:r>
      <w:r w:rsidR="00BB2F11">
        <w:rPr>
          <w:rFonts w:ascii="Times New Roman" w:hAnsi="Times New Roman" w:cs="Times New Roman"/>
          <w:sz w:val="28"/>
          <w:szCs w:val="28"/>
        </w:rPr>
        <w:t>0</w:t>
      </w:r>
      <w:r w:rsidRPr="00B347DD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BB2F11">
        <w:rPr>
          <w:rFonts w:ascii="Times New Roman" w:hAnsi="Times New Roman" w:cs="Times New Roman"/>
          <w:sz w:val="28"/>
          <w:szCs w:val="28"/>
        </w:rPr>
        <w:t>№</w:t>
      </w:r>
      <w:r w:rsidRPr="00B347DD">
        <w:rPr>
          <w:rFonts w:ascii="Times New Roman" w:hAnsi="Times New Roman" w:cs="Times New Roman"/>
          <w:sz w:val="28"/>
          <w:szCs w:val="28"/>
        </w:rPr>
        <w:t xml:space="preserve">131-ФЗ </w:t>
      </w:r>
      <w:r w:rsidR="00BB2F11">
        <w:rPr>
          <w:rFonts w:ascii="Times New Roman" w:hAnsi="Times New Roman" w:cs="Times New Roman"/>
          <w:sz w:val="28"/>
          <w:szCs w:val="28"/>
        </w:rPr>
        <w:t>«</w:t>
      </w:r>
      <w:r w:rsidRPr="00B347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2F11">
        <w:rPr>
          <w:rFonts w:ascii="Times New Roman" w:hAnsi="Times New Roman" w:cs="Times New Roman"/>
          <w:sz w:val="28"/>
          <w:szCs w:val="28"/>
        </w:rPr>
        <w:t>»</w:t>
      </w:r>
      <w:r w:rsidRPr="00B347D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BB2F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47DD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2014 года </w:t>
      </w:r>
      <w:r w:rsidR="00BB2F11">
        <w:rPr>
          <w:rFonts w:ascii="Times New Roman" w:hAnsi="Times New Roman" w:cs="Times New Roman"/>
          <w:sz w:val="28"/>
          <w:szCs w:val="28"/>
        </w:rPr>
        <w:t>№</w:t>
      </w:r>
      <w:r w:rsidRPr="00B347DD">
        <w:rPr>
          <w:rFonts w:ascii="Times New Roman" w:hAnsi="Times New Roman" w:cs="Times New Roman"/>
          <w:sz w:val="28"/>
          <w:szCs w:val="28"/>
        </w:rPr>
        <w:t xml:space="preserve">3014-КЗ </w:t>
      </w:r>
      <w:r w:rsidR="00BB2F11">
        <w:rPr>
          <w:rFonts w:ascii="Times New Roman" w:hAnsi="Times New Roman" w:cs="Times New Roman"/>
          <w:sz w:val="28"/>
          <w:szCs w:val="28"/>
        </w:rPr>
        <w:t>«</w:t>
      </w:r>
      <w:r w:rsidRPr="00B347DD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муниципальных нормати</w:t>
      </w:r>
      <w:r w:rsidRPr="00B347DD">
        <w:rPr>
          <w:rFonts w:ascii="Times New Roman" w:hAnsi="Times New Roman" w:cs="Times New Roman"/>
          <w:sz w:val="28"/>
          <w:szCs w:val="28"/>
        </w:rPr>
        <w:t>в</w:t>
      </w:r>
      <w:r w:rsidRPr="00B347DD">
        <w:rPr>
          <w:rFonts w:ascii="Times New Roman" w:hAnsi="Times New Roman" w:cs="Times New Roman"/>
          <w:sz w:val="28"/>
          <w:szCs w:val="28"/>
        </w:rPr>
        <w:t>ных правовых актов и экспертизе муниципальных нормативных правовых а</w:t>
      </w:r>
      <w:r w:rsidRPr="00B347DD">
        <w:rPr>
          <w:rFonts w:ascii="Times New Roman" w:hAnsi="Times New Roman" w:cs="Times New Roman"/>
          <w:sz w:val="28"/>
          <w:szCs w:val="28"/>
        </w:rPr>
        <w:t>к</w:t>
      </w:r>
      <w:r w:rsidRPr="00B347DD">
        <w:rPr>
          <w:rFonts w:ascii="Times New Roman" w:hAnsi="Times New Roman" w:cs="Times New Roman"/>
          <w:sz w:val="28"/>
          <w:szCs w:val="28"/>
        </w:rPr>
        <w:t>тов</w:t>
      </w:r>
      <w:r w:rsidR="00BB2F11">
        <w:rPr>
          <w:rFonts w:ascii="Times New Roman" w:hAnsi="Times New Roman" w:cs="Times New Roman"/>
          <w:sz w:val="28"/>
          <w:szCs w:val="28"/>
        </w:rPr>
        <w:t>»</w:t>
      </w:r>
      <w:r w:rsidR="00CF05A6">
        <w:rPr>
          <w:rFonts w:ascii="Times New Roman" w:hAnsi="Times New Roman" w:cs="Times New Roman"/>
          <w:sz w:val="28"/>
          <w:szCs w:val="28"/>
        </w:rPr>
        <w:t>, в целях соблюдения прав и законных интересов субъектов предприним</w:t>
      </w:r>
      <w:r w:rsidR="00CF05A6">
        <w:rPr>
          <w:rFonts w:ascii="Times New Roman" w:hAnsi="Times New Roman" w:cs="Times New Roman"/>
          <w:sz w:val="28"/>
          <w:szCs w:val="28"/>
        </w:rPr>
        <w:t>а</w:t>
      </w:r>
      <w:r w:rsidR="00CF05A6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Pr="00B34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47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B2F11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>о</w:t>
      </w:r>
      <w:r w:rsidR="00BB2F11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>с</w:t>
      </w:r>
      <w:r w:rsidR="00BB2F11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>т</w:t>
      </w:r>
      <w:r w:rsidR="00BB2F11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>а</w:t>
      </w:r>
      <w:r w:rsidR="00BB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47DD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BB2F11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>о</w:t>
      </w:r>
      <w:r w:rsidR="00BB2F11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>в</w:t>
      </w:r>
      <w:r w:rsidR="00BB2F11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>л</w:t>
      </w:r>
      <w:r w:rsidR="00BB2F11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>я</w:t>
      </w:r>
      <w:r w:rsidR="00BB2F11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>ю:</w:t>
      </w:r>
    </w:p>
    <w:p w:rsidR="00B347DD" w:rsidRPr="002264ED" w:rsidRDefault="002264ED" w:rsidP="00DB7A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47DD" w:rsidRPr="002264ED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="00B347DD" w:rsidRPr="002264E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администрации мун</w:t>
      </w:r>
      <w:r w:rsidR="00B347DD" w:rsidRPr="002264ED">
        <w:rPr>
          <w:rFonts w:ascii="Times New Roman" w:hAnsi="Times New Roman" w:cs="Times New Roman"/>
          <w:sz w:val="28"/>
          <w:szCs w:val="28"/>
        </w:rPr>
        <w:t>и</w:t>
      </w:r>
      <w:r w:rsidR="00B347DD" w:rsidRPr="002264ED">
        <w:rPr>
          <w:rFonts w:ascii="Times New Roman" w:hAnsi="Times New Roman" w:cs="Times New Roman"/>
          <w:sz w:val="28"/>
          <w:szCs w:val="28"/>
        </w:rPr>
        <w:t>ципального образования</w:t>
      </w:r>
      <w:proofErr w:type="gramEnd"/>
      <w:r w:rsidR="00B347DD" w:rsidRPr="002264ED">
        <w:rPr>
          <w:rFonts w:ascii="Times New Roman" w:hAnsi="Times New Roman" w:cs="Times New Roman"/>
          <w:sz w:val="28"/>
          <w:szCs w:val="28"/>
        </w:rPr>
        <w:t xml:space="preserve"> </w:t>
      </w:r>
      <w:r w:rsidR="00BB2F11" w:rsidRPr="002264ED">
        <w:rPr>
          <w:rFonts w:ascii="Times New Roman" w:hAnsi="Times New Roman" w:cs="Times New Roman"/>
          <w:sz w:val="28"/>
          <w:szCs w:val="28"/>
        </w:rPr>
        <w:t>Апшеронский район</w:t>
      </w:r>
      <w:r w:rsidR="00C97435" w:rsidRPr="002264ED">
        <w:rPr>
          <w:rFonts w:ascii="Times New Roman" w:hAnsi="Times New Roman" w:cs="Times New Roman"/>
          <w:sz w:val="28"/>
          <w:szCs w:val="28"/>
        </w:rPr>
        <w:t xml:space="preserve"> </w:t>
      </w:r>
      <w:r w:rsidR="00392CC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264ED" w:rsidRPr="00B347DD" w:rsidRDefault="002264ED" w:rsidP="00DB7A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B347DD">
        <w:rPr>
          <w:rFonts w:ascii="Times New Roman" w:hAnsi="Times New Roman" w:cs="Times New Roman"/>
          <w:sz w:val="28"/>
          <w:szCs w:val="28"/>
        </w:rPr>
        <w:t>2. Определить управление экономического развития администрации м</w:t>
      </w:r>
      <w:r w:rsidRPr="00B347DD">
        <w:rPr>
          <w:rFonts w:ascii="Times New Roman" w:hAnsi="Times New Roman" w:cs="Times New Roman"/>
          <w:sz w:val="28"/>
          <w:szCs w:val="28"/>
        </w:rPr>
        <w:t>у</w:t>
      </w:r>
      <w:r w:rsidRPr="00B347DD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DB7A04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B347DD">
        <w:rPr>
          <w:rFonts w:ascii="Times New Roman" w:hAnsi="Times New Roman" w:cs="Times New Roman"/>
          <w:sz w:val="28"/>
          <w:szCs w:val="28"/>
        </w:rPr>
        <w:t xml:space="preserve"> уполномоченным органом по проведению </w:t>
      </w:r>
      <w:proofErr w:type="gramStart"/>
      <w:r w:rsidRPr="00B347DD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администрации муниципального образования</w:t>
      </w:r>
      <w:proofErr w:type="gramEnd"/>
      <w:r w:rsidRPr="00B347DD">
        <w:rPr>
          <w:rFonts w:ascii="Times New Roman" w:hAnsi="Times New Roman" w:cs="Times New Roman"/>
          <w:sz w:val="28"/>
          <w:szCs w:val="28"/>
        </w:rPr>
        <w:t xml:space="preserve"> </w:t>
      </w:r>
      <w:r w:rsidR="00DB7A04">
        <w:rPr>
          <w:rFonts w:ascii="Times New Roman" w:hAnsi="Times New Roman" w:cs="Times New Roman"/>
          <w:sz w:val="28"/>
          <w:szCs w:val="28"/>
        </w:rPr>
        <w:t>Апшеронский район.</w:t>
      </w:r>
    </w:p>
    <w:bookmarkEnd w:id="1"/>
    <w:p w:rsidR="002264ED" w:rsidRPr="00B347DD" w:rsidRDefault="002264ED" w:rsidP="00DB7A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>3. Управлению экономического развития администрации муниципальн</w:t>
      </w:r>
      <w:r w:rsidRPr="00B347DD">
        <w:rPr>
          <w:rFonts w:ascii="Times New Roman" w:hAnsi="Times New Roman" w:cs="Times New Roman"/>
          <w:sz w:val="28"/>
          <w:szCs w:val="28"/>
        </w:rPr>
        <w:t>о</w:t>
      </w:r>
      <w:r w:rsidRPr="00B347DD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DB7A04">
        <w:rPr>
          <w:rFonts w:ascii="Times New Roman" w:hAnsi="Times New Roman" w:cs="Times New Roman"/>
          <w:sz w:val="28"/>
          <w:szCs w:val="28"/>
        </w:rPr>
        <w:t>Апшеронский район (</w:t>
      </w:r>
      <w:proofErr w:type="spellStart"/>
      <w:r w:rsidR="00DB7A04"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 w:rsidR="00DB7A04">
        <w:rPr>
          <w:rFonts w:ascii="Times New Roman" w:hAnsi="Times New Roman" w:cs="Times New Roman"/>
          <w:sz w:val="28"/>
          <w:szCs w:val="28"/>
        </w:rPr>
        <w:t>)</w:t>
      </w:r>
      <w:r w:rsidRPr="00B347DD">
        <w:rPr>
          <w:rFonts w:ascii="Times New Roman" w:hAnsi="Times New Roman" w:cs="Times New Roman"/>
          <w:sz w:val="28"/>
          <w:szCs w:val="28"/>
        </w:rPr>
        <w:t xml:space="preserve"> </w:t>
      </w:r>
      <w:r w:rsidR="00DF3068">
        <w:rPr>
          <w:rFonts w:ascii="Times New Roman" w:hAnsi="Times New Roman" w:cs="Times New Roman"/>
          <w:sz w:val="28"/>
          <w:szCs w:val="28"/>
        </w:rPr>
        <w:t xml:space="preserve">до 01 </w:t>
      </w:r>
      <w:r w:rsidR="00A614A4">
        <w:rPr>
          <w:rFonts w:ascii="Times New Roman" w:hAnsi="Times New Roman" w:cs="Times New Roman"/>
          <w:sz w:val="28"/>
          <w:szCs w:val="28"/>
        </w:rPr>
        <w:t>октября</w:t>
      </w:r>
      <w:r w:rsidR="00DF3068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Pr="00B347DD">
        <w:rPr>
          <w:rFonts w:ascii="Times New Roman" w:hAnsi="Times New Roman" w:cs="Times New Roman"/>
          <w:sz w:val="28"/>
          <w:szCs w:val="28"/>
        </w:rPr>
        <w:t>обе</w:t>
      </w:r>
      <w:r w:rsidRPr="00B347DD">
        <w:rPr>
          <w:rFonts w:ascii="Times New Roman" w:hAnsi="Times New Roman" w:cs="Times New Roman"/>
          <w:sz w:val="28"/>
          <w:szCs w:val="28"/>
        </w:rPr>
        <w:t>с</w:t>
      </w:r>
      <w:r w:rsidRPr="00B347DD">
        <w:rPr>
          <w:rFonts w:ascii="Times New Roman" w:hAnsi="Times New Roman" w:cs="Times New Roman"/>
          <w:sz w:val="28"/>
          <w:szCs w:val="28"/>
        </w:rPr>
        <w:t xml:space="preserve">печить заключение соглашений о взаимодействии при проведении </w:t>
      </w:r>
      <w:proofErr w:type="gramStart"/>
      <w:r w:rsidRPr="00B347DD">
        <w:rPr>
          <w:rFonts w:ascii="Times New Roman" w:hAnsi="Times New Roman" w:cs="Times New Roman"/>
          <w:sz w:val="28"/>
          <w:szCs w:val="28"/>
        </w:rPr>
        <w:t>оценки р</w:t>
      </w:r>
      <w:r w:rsidRPr="00B347DD">
        <w:rPr>
          <w:rFonts w:ascii="Times New Roman" w:hAnsi="Times New Roman" w:cs="Times New Roman"/>
          <w:sz w:val="28"/>
          <w:szCs w:val="28"/>
        </w:rPr>
        <w:t>е</w:t>
      </w:r>
      <w:r w:rsidRPr="00B347DD">
        <w:rPr>
          <w:rFonts w:ascii="Times New Roman" w:hAnsi="Times New Roman" w:cs="Times New Roman"/>
          <w:sz w:val="28"/>
          <w:szCs w:val="28"/>
        </w:rPr>
        <w:t>гулирующего воздействия проектов муниципальных нормативных правовых актов администрации муниципального образования</w:t>
      </w:r>
      <w:proofErr w:type="gramEnd"/>
      <w:r w:rsidRPr="00B347DD">
        <w:rPr>
          <w:rFonts w:ascii="Times New Roman" w:hAnsi="Times New Roman" w:cs="Times New Roman"/>
          <w:sz w:val="28"/>
          <w:szCs w:val="28"/>
        </w:rPr>
        <w:t xml:space="preserve"> </w:t>
      </w:r>
      <w:r w:rsidR="00DB7A04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B347DD">
        <w:rPr>
          <w:rFonts w:ascii="Times New Roman" w:hAnsi="Times New Roman" w:cs="Times New Roman"/>
          <w:sz w:val="28"/>
          <w:szCs w:val="28"/>
        </w:rPr>
        <w:t xml:space="preserve"> с уч</w:t>
      </w:r>
      <w:r w:rsidRPr="00B347DD">
        <w:rPr>
          <w:rFonts w:ascii="Times New Roman" w:hAnsi="Times New Roman" w:cs="Times New Roman"/>
          <w:sz w:val="28"/>
          <w:szCs w:val="28"/>
        </w:rPr>
        <w:t>а</w:t>
      </w:r>
      <w:r w:rsidRPr="00B347DD">
        <w:rPr>
          <w:rFonts w:ascii="Times New Roman" w:hAnsi="Times New Roman" w:cs="Times New Roman"/>
          <w:sz w:val="28"/>
          <w:szCs w:val="28"/>
        </w:rPr>
        <w:t>стниками публичных консультаций.</w:t>
      </w:r>
    </w:p>
    <w:p w:rsidR="00DB7A04" w:rsidRDefault="00A614A4" w:rsidP="00DB7A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"/>
      <w:r>
        <w:rPr>
          <w:rFonts w:ascii="Times New Roman" w:hAnsi="Times New Roman" w:cs="Times New Roman"/>
          <w:sz w:val="28"/>
          <w:szCs w:val="28"/>
        </w:rPr>
        <w:t>4</w:t>
      </w:r>
      <w:r w:rsidR="002264ED" w:rsidRPr="00B347DD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61"/>
      <w:bookmarkEnd w:id="2"/>
      <w:r w:rsidR="00DB7A04" w:rsidRPr="00671E50">
        <w:rPr>
          <w:rFonts w:ascii="Times New Roman" w:hAnsi="Times New Roman" w:cs="Times New Roman"/>
          <w:sz w:val="28"/>
          <w:szCs w:val="28"/>
        </w:rPr>
        <w:t>Отделу организационно-кадровой работы администрации муниципал</w:t>
      </w:r>
      <w:r w:rsidR="00DB7A04" w:rsidRPr="00671E50">
        <w:rPr>
          <w:rFonts w:ascii="Times New Roman" w:hAnsi="Times New Roman" w:cs="Times New Roman"/>
          <w:sz w:val="28"/>
          <w:szCs w:val="28"/>
        </w:rPr>
        <w:t>ь</w:t>
      </w:r>
      <w:r w:rsidR="00DB7A04" w:rsidRPr="00671E50">
        <w:rPr>
          <w:rFonts w:ascii="Times New Roman" w:hAnsi="Times New Roman" w:cs="Times New Roman"/>
          <w:sz w:val="28"/>
          <w:szCs w:val="28"/>
        </w:rPr>
        <w:t>ного образования Апшеронский район (Большакова)</w:t>
      </w:r>
      <w:r w:rsidR="00DB7A04">
        <w:rPr>
          <w:rFonts w:ascii="Times New Roman" w:hAnsi="Times New Roman" w:cs="Times New Roman"/>
          <w:sz w:val="28"/>
          <w:szCs w:val="28"/>
        </w:rPr>
        <w:t>:</w:t>
      </w:r>
    </w:p>
    <w:p w:rsidR="002264ED" w:rsidRPr="00B347DD" w:rsidRDefault="002264ED" w:rsidP="00DB7A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 xml:space="preserve">1) обеспечить официальное опубликование настоящего постановления на официальном сайте </w:t>
      </w:r>
      <w:r w:rsidR="00DB7A04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</w:t>
      </w:r>
      <w:r w:rsidR="00DB7A04">
        <w:rPr>
          <w:rFonts w:ascii="Times New Roman" w:hAnsi="Times New Roman" w:cs="Times New Roman"/>
          <w:sz w:val="28"/>
          <w:szCs w:val="28"/>
        </w:rPr>
        <w:t>о</w:t>
      </w:r>
      <w:r w:rsidR="00DB7A04">
        <w:rPr>
          <w:rFonts w:ascii="Times New Roman" w:hAnsi="Times New Roman" w:cs="Times New Roman"/>
          <w:sz w:val="28"/>
          <w:szCs w:val="28"/>
        </w:rPr>
        <w:t xml:space="preserve">вания Апшеронский район </w:t>
      </w:r>
      <w:r w:rsidRPr="00B347DD">
        <w:rPr>
          <w:rFonts w:ascii="Times New Roman" w:hAnsi="Times New Roman" w:cs="Times New Roman"/>
          <w:sz w:val="28"/>
          <w:szCs w:val="28"/>
        </w:rPr>
        <w:t>в сети Интернет</w:t>
      </w:r>
      <w:r w:rsidR="00DB7A04">
        <w:rPr>
          <w:rFonts w:ascii="Times New Roman" w:hAnsi="Times New Roman" w:cs="Times New Roman"/>
          <w:sz w:val="28"/>
          <w:szCs w:val="28"/>
        </w:rPr>
        <w:t xml:space="preserve"> (да</w:t>
      </w:r>
      <w:r w:rsidRPr="00B347DD">
        <w:rPr>
          <w:rFonts w:ascii="Times New Roman" w:hAnsi="Times New Roman" w:cs="Times New Roman"/>
          <w:sz w:val="28"/>
          <w:szCs w:val="28"/>
        </w:rPr>
        <w:t>лее - Официальный сайт)</w:t>
      </w:r>
      <w:r w:rsidR="00DB7A04">
        <w:rPr>
          <w:rFonts w:ascii="Times New Roman" w:hAnsi="Times New Roman" w:cs="Times New Roman"/>
          <w:sz w:val="28"/>
          <w:szCs w:val="28"/>
        </w:rPr>
        <w:t>;</w:t>
      </w:r>
    </w:p>
    <w:p w:rsidR="00392CC2" w:rsidRDefault="002264ED" w:rsidP="00DB7A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2"/>
      <w:bookmarkEnd w:id="3"/>
      <w:r w:rsidRPr="00B347DD">
        <w:rPr>
          <w:rFonts w:ascii="Times New Roman" w:hAnsi="Times New Roman" w:cs="Times New Roman"/>
          <w:sz w:val="28"/>
          <w:szCs w:val="28"/>
        </w:rPr>
        <w:t xml:space="preserve">2) в месячный срок со дня издания настоящего постановления разместить на Официальном сайте раздел </w:t>
      </w:r>
      <w:r w:rsidR="00DB7A04">
        <w:rPr>
          <w:rFonts w:ascii="Times New Roman" w:hAnsi="Times New Roman" w:cs="Times New Roman"/>
          <w:sz w:val="28"/>
          <w:szCs w:val="28"/>
        </w:rPr>
        <w:t>«</w:t>
      </w:r>
      <w:r w:rsidRPr="00B347DD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DB7A04">
        <w:rPr>
          <w:rFonts w:ascii="Times New Roman" w:hAnsi="Times New Roman" w:cs="Times New Roman"/>
          <w:sz w:val="28"/>
          <w:szCs w:val="28"/>
        </w:rPr>
        <w:t>»</w:t>
      </w:r>
      <w:r w:rsidRPr="00B347DD">
        <w:rPr>
          <w:rFonts w:ascii="Times New Roman" w:hAnsi="Times New Roman" w:cs="Times New Roman"/>
          <w:sz w:val="28"/>
          <w:szCs w:val="28"/>
        </w:rPr>
        <w:t xml:space="preserve"> для учета мнений общественных объединений в сфере предпринимательской и инвест</w:t>
      </w:r>
      <w:r w:rsidRPr="00B347DD">
        <w:rPr>
          <w:rFonts w:ascii="Times New Roman" w:hAnsi="Times New Roman" w:cs="Times New Roman"/>
          <w:sz w:val="28"/>
          <w:szCs w:val="28"/>
        </w:rPr>
        <w:t>и</w:t>
      </w:r>
      <w:r w:rsidRPr="00B347DD">
        <w:rPr>
          <w:rFonts w:ascii="Times New Roman" w:hAnsi="Times New Roman" w:cs="Times New Roman"/>
          <w:sz w:val="28"/>
          <w:szCs w:val="28"/>
        </w:rPr>
        <w:t>ционной деятельности, научно-экспертных организаций, представителей бизн</w:t>
      </w:r>
      <w:r w:rsidRPr="00B347DD">
        <w:rPr>
          <w:rFonts w:ascii="Times New Roman" w:hAnsi="Times New Roman" w:cs="Times New Roman"/>
          <w:sz w:val="28"/>
          <w:szCs w:val="28"/>
        </w:rPr>
        <w:t>е</w:t>
      </w:r>
      <w:r w:rsidRPr="00B347DD">
        <w:rPr>
          <w:rFonts w:ascii="Times New Roman" w:hAnsi="Times New Roman" w:cs="Times New Roman"/>
          <w:sz w:val="28"/>
          <w:szCs w:val="28"/>
        </w:rPr>
        <w:t xml:space="preserve">са и физических лиц по наличию в проектах муниципальных нормативных </w:t>
      </w:r>
      <w:proofErr w:type="spellStart"/>
      <w:r w:rsidRPr="00B347DD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392CC2">
        <w:rPr>
          <w:rFonts w:ascii="Times New Roman" w:hAnsi="Times New Roman" w:cs="Times New Roman"/>
          <w:sz w:val="28"/>
          <w:szCs w:val="28"/>
        </w:rPr>
        <w:t>-</w:t>
      </w:r>
    </w:p>
    <w:p w:rsidR="00392CC2" w:rsidRDefault="00392CC2" w:rsidP="00392CC2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264ED" w:rsidRPr="00B347DD" w:rsidRDefault="002264ED" w:rsidP="00392CC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7DD">
        <w:rPr>
          <w:rFonts w:ascii="Times New Roman" w:hAnsi="Times New Roman" w:cs="Times New Roman"/>
          <w:sz w:val="28"/>
          <w:szCs w:val="28"/>
        </w:rPr>
        <w:t>вовых</w:t>
      </w:r>
      <w:proofErr w:type="spellEnd"/>
      <w:r w:rsidRPr="00B347DD">
        <w:rPr>
          <w:rFonts w:ascii="Times New Roman" w:hAnsi="Times New Roman" w:cs="Times New Roman"/>
          <w:sz w:val="28"/>
          <w:szCs w:val="28"/>
        </w:rPr>
        <w:t xml:space="preserve"> актов администрации муниципального образования </w:t>
      </w:r>
      <w:r w:rsidR="00DB7A04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B347DD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</w:t>
      </w:r>
      <w:r w:rsidRPr="00B347DD">
        <w:rPr>
          <w:rFonts w:ascii="Times New Roman" w:hAnsi="Times New Roman" w:cs="Times New Roman"/>
          <w:sz w:val="28"/>
          <w:szCs w:val="28"/>
        </w:rPr>
        <w:t>н</w:t>
      </w:r>
      <w:r w:rsidRPr="00B347DD">
        <w:rPr>
          <w:rFonts w:ascii="Times New Roman" w:hAnsi="Times New Roman" w:cs="Times New Roman"/>
          <w:sz w:val="28"/>
          <w:szCs w:val="28"/>
        </w:rPr>
        <w:t>ной деятельности, положений и норм, вводящих избыточные, невыполнимые или сложно контролируемые административные и иные ограничения, обяза</w:t>
      </w:r>
      <w:r w:rsidRPr="00B347DD">
        <w:rPr>
          <w:rFonts w:ascii="Times New Roman" w:hAnsi="Times New Roman" w:cs="Times New Roman"/>
          <w:sz w:val="28"/>
          <w:szCs w:val="28"/>
        </w:rPr>
        <w:t>н</w:t>
      </w:r>
      <w:r w:rsidRPr="00B347DD">
        <w:rPr>
          <w:rFonts w:ascii="Times New Roman" w:hAnsi="Times New Roman" w:cs="Times New Roman"/>
          <w:sz w:val="28"/>
          <w:szCs w:val="28"/>
        </w:rPr>
        <w:t>ности, необоснованные расходы физических и юридических лиц в сфере пре</w:t>
      </w:r>
      <w:r w:rsidRPr="00B347DD">
        <w:rPr>
          <w:rFonts w:ascii="Times New Roman" w:hAnsi="Times New Roman" w:cs="Times New Roman"/>
          <w:sz w:val="28"/>
          <w:szCs w:val="28"/>
        </w:rPr>
        <w:t>д</w:t>
      </w:r>
      <w:r w:rsidRPr="00B347DD">
        <w:rPr>
          <w:rFonts w:ascii="Times New Roman" w:hAnsi="Times New Roman" w:cs="Times New Roman"/>
          <w:sz w:val="28"/>
          <w:szCs w:val="28"/>
        </w:rPr>
        <w:t xml:space="preserve">принимательской и инвестиционной деятельности, а также необоснованные расходы </w:t>
      </w:r>
      <w:r w:rsidR="00DB7A04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C67CAA">
        <w:rPr>
          <w:rFonts w:ascii="Times New Roman" w:hAnsi="Times New Roman" w:cs="Times New Roman"/>
          <w:sz w:val="28"/>
          <w:szCs w:val="28"/>
        </w:rPr>
        <w:t>;</w:t>
      </w:r>
    </w:p>
    <w:p w:rsidR="002264ED" w:rsidRPr="00B347DD" w:rsidRDefault="00C67CAA" w:rsidP="00C67CA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"/>
      <w:bookmarkEnd w:id="4"/>
      <w:r>
        <w:rPr>
          <w:rFonts w:ascii="Times New Roman" w:hAnsi="Times New Roman" w:cs="Times New Roman"/>
          <w:sz w:val="28"/>
          <w:szCs w:val="28"/>
        </w:rPr>
        <w:t>3)</w:t>
      </w:r>
      <w:r w:rsidR="002264ED" w:rsidRPr="00B347DD">
        <w:rPr>
          <w:rFonts w:ascii="Times New Roman" w:hAnsi="Times New Roman" w:cs="Times New Roman"/>
          <w:sz w:val="28"/>
          <w:szCs w:val="28"/>
        </w:rPr>
        <w:t xml:space="preserve"> обеспечить размещение информации об </w:t>
      </w:r>
      <w:hyperlink r:id="rId8" w:history="1">
        <w:r w:rsidR="002264ED" w:rsidRPr="00C67CAA">
          <w:rPr>
            <w:rFonts w:ascii="Times New Roman" w:hAnsi="Times New Roman" w:cs="Times New Roman"/>
            <w:sz w:val="28"/>
            <w:szCs w:val="28"/>
          </w:rPr>
          <w:t>официальном опубликовании</w:t>
        </w:r>
      </w:hyperlink>
      <w:r w:rsidR="002264ED" w:rsidRPr="00C67CAA">
        <w:rPr>
          <w:rFonts w:ascii="Times New Roman" w:hAnsi="Times New Roman" w:cs="Times New Roman"/>
          <w:sz w:val="28"/>
          <w:szCs w:val="28"/>
        </w:rPr>
        <w:t xml:space="preserve"> </w:t>
      </w:r>
      <w:r w:rsidR="002264ED" w:rsidRPr="00B347DD">
        <w:rPr>
          <w:rFonts w:ascii="Times New Roman" w:hAnsi="Times New Roman" w:cs="Times New Roman"/>
          <w:sz w:val="28"/>
          <w:szCs w:val="28"/>
        </w:rPr>
        <w:t xml:space="preserve">настоящего постановления в газете </w:t>
      </w:r>
      <w:r>
        <w:rPr>
          <w:rFonts w:ascii="Times New Roman" w:hAnsi="Times New Roman" w:cs="Times New Roman"/>
          <w:sz w:val="28"/>
          <w:szCs w:val="28"/>
        </w:rPr>
        <w:t>«Апшеронский рабочий».</w:t>
      </w:r>
    </w:p>
    <w:p w:rsidR="002264ED" w:rsidRPr="00B347DD" w:rsidRDefault="00A614A4" w:rsidP="00C67CA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2264ED" w:rsidRPr="00B347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64ED" w:rsidRPr="00B347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64ED" w:rsidRPr="00B347D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2264ED" w:rsidRPr="00B347DD">
        <w:rPr>
          <w:rFonts w:ascii="Times New Roman" w:hAnsi="Times New Roman" w:cs="Times New Roman"/>
          <w:sz w:val="28"/>
          <w:szCs w:val="28"/>
        </w:rPr>
        <w:t>а</w:t>
      </w:r>
      <w:r w:rsidR="002264ED" w:rsidRPr="00B347DD">
        <w:rPr>
          <w:rFonts w:ascii="Times New Roman" w:hAnsi="Times New Roman" w:cs="Times New Roman"/>
          <w:sz w:val="28"/>
          <w:szCs w:val="28"/>
        </w:rPr>
        <w:t xml:space="preserve">местителя главы муниципального образования </w:t>
      </w:r>
      <w:proofErr w:type="spellStart"/>
      <w:r w:rsidR="00C67CAA">
        <w:rPr>
          <w:rFonts w:ascii="Times New Roman" w:hAnsi="Times New Roman" w:cs="Times New Roman"/>
          <w:sz w:val="28"/>
          <w:szCs w:val="28"/>
        </w:rPr>
        <w:t>С.Н.Купчинского</w:t>
      </w:r>
      <w:proofErr w:type="spellEnd"/>
      <w:r w:rsidR="00C67CAA">
        <w:rPr>
          <w:rFonts w:ascii="Times New Roman" w:hAnsi="Times New Roman" w:cs="Times New Roman"/>
          <w:sz w:val="28"/>
          <w:szCs w:val="28"/>
        </w:rPr>
        <w:t>.</w:t>
      </w:r>
    </w:p>
    <w:p w:rsidR="00A614A4" w:rsidRPr="00A614A4" w:rsidRDefault="00A614A4" w:rsidP="00A614A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8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Pr="00A614A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</w:t>
      </w:r>
      <w:hyperlink r:id="rId9" w:history="1">
        <w:r w:rsidRPr="00A614A4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A614A4">
        <w:rPr>
          <w:rFonts w:ascii="Times New Roman" w:hAnsi="Times New Roman" w:cs="Times New Roman"/>
          <w:sz w:val="28"/>
          <w:szCs w:val="28"/>
        </w:rPr>
        <w:t>, но не ранее 01 января 2016 года.</w:t>
      </w:r>
    </w:p>
    <w:bookmarkEnd w:id="7"/>
    <w:p w:rsidR="002264ED" w:rsidRDefault="002264ED" w:rsidP="00DB7A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264ED" w:rsidRDefault="002264ED" w:rsidP="00DB7A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92CC2" w:rsidRDefault="00392CC2" w:rsidP="00392CC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Pr="00671E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1E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392CC2" w:rsidRPr="00671E50" w:rsidRDefault="00392CC2" w:rsidP="00392CC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71E50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E50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671E50">
        <w:rPr>
          <w:rFonts w:ascii="Times New Roman" w:hAnsi="Times New Roman" w:cs="Times New Roman"/>
          <w:sz w:val="28"/>
          <w:szCs w:val="28"/>
        </w:rPr>
        <w:tab/>
      </w:r>
      <w:r w:rsidRPr="00671E50">
        <w:rPr>
          <w:rFonts w:ascii="Times New Roman" w:hAnsi="Times New Roman" w:cs="Times New Roman"/>
          <w:sz w:val="28"/>
          <w:szCs w:val="28"/>
        </w:rPr>
        <w:tab/>
      </w:r>
      <w:r w:rsidRPr="00671E50">
        <w:rPr>
          <w:rFonts w:ascii="Times New Roman" w:hAnsi="Times New Roman" w:cs="Times New Roman"/>
          <w:sz w:val="28"/>
          <w:szCs w:val="28"/>
        </w:rPr>
        <w:tab/>
      </w:r>
      <w:r w:rsidRPr="00671E50">
        <w:rPr>
          <w:rFonts w:ascii="Times New Roman" w:hAnsi="Times New Roman" w:cs="Times New Roman"/>
          <w:sz w:val="28"/>
          <w:szCs w:val="28"/>
        </w:rPr>
        <w:tab/>
      </w:r>
      <w:r w:rsidRPr="00671E50">
        <w:rPr>
          <w:rFonts w:ascii="Times New Roman" w:hAnsi="Times New Roman" w:cs="Times New Roman"/>
          <w:sz w:val="28"/>
          <w:szCs w:val="28"/>
        </w:rPr>
        <w:tab/>
      </w:r>
      <w:r w:rsidRPr="00671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В.В.Козлов</w:t>
      </w:r>
    </w:p>
    <w:p w:rsidR="00671E50" w:rsidRPr="00671E50" w:rsidRDefault="00671E50" w:rsidP="00671E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71E50" w:rsidRDefault="00671E50" w:rsidP="00671E50">
      <w:pPr>
        <w:pStyle w:val="aa"/>
        <w:jc w:val="both"/>
      </w:pPr>
    </w:p>
    <w:p w:rsidR="00671E50" w:rsidRDefault="00671E50" w:rsidP="00671E50">
      <w:pPr>
        <w:pStyle w:val="aa"/>
        <w:jc w:val="both"/>
      </w:pPr>
    </w:p>
    <w:p w:rsidR="00671E50" w:rsidRDefault="00671E50" w:rsidP="00671E50">
      <w:pPr>
        <w:pStyle w:val="aa"/>
        <w:jc w:val="both"/>
      </w:pPr>
    </w:p>
    <w:bookmarkEnd w:id="0"/>
    <w:p w:rsidR="00671E50" w:rsidRDefault="00671E50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71E50" w:rsidRDefault="00671E50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71E50" w:rsidRDefault="00671E50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B0863" w:rsidRDefault="001B0863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B0863" w:rsidRDefault="001B0863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B0863" w:rsidRDefault="001B0863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B0863" w:rsidRDefault="001B0863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B0863" w:rsidRDefault="001B0863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B0863" w:rsidRDefault="001B0863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B0863" w:rsidRDefault="001B0863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B0863" w:rsidRDefault="001B0863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B0863" w:rsidRDefault="001B0863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B0863" w:rsidRDefault="001B0863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B0863" w:rsidRDefault="001B0863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B0863" w:rsidRDefault="001B0863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614A4" w:rsidRDefault="00A614A4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614A4" w:rsidRDefault="00A614A4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614A4" w:rsidRDefault="00A614A4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614A4" w:rsidRDefault="00A614A4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614A4" w:rsidRDefault="00A614A4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614A4" w:rsidRDefault="00A614A4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614A4" w:rsidRDefault="00A614A4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614A4" w:rsidRDefault="00A614A4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54D3C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DF3068" w:rsidRPr="00354D3C" w:rsidRDefault="00DF3068" w:rsidP="00DF306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54D3C"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:rsidR="00DF3068" w:rsidRPr="00354D3C" w:rsidRDefault="00DF3068" w:rsidP="00DF306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54D3C">
        <w:rPr>
          <w:rFonts w:ascii="Times New Roman" w:hAnsi="Times New Roman"/>
          <w:sz w:val="28"/>
          <w:szCs w:val="28"/>
        </w:rPr>
        <w:t>муниципального образования Апшеронский район</w:t>
      </w:r>
    </w:p>
    <w:p w:rsidR="00DF3068" w:rsidRPr="00354D3C" w:rsidRDefault="00DF3068" w:rsidP="00DF306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54D3C">
        <w:rPr>
          <w:rFonts w:ascii="Times New Roman" w:hAnsi="Times New Roman"/>
          <w:sz w:val="28"/>
          <w:szCs w:val="28"/>
        </w:rPr>
        <w:t>от ______________________№ ___________</w:t>
      </w:r>
    </w:p>
    <w:p w:rsidR="00DF3068" w:rsidRPr="00354D3C" w:rsidRDefault="00DF3068" w:rsidP="00DF306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54D3C">
        <w:rPr>
          <w:rFonts w:ascii="Times New Roman" w:hAnsi="Times New Roman"/>
          <w:sz w:val="28"/>
          <w:szCs w:val="28"/>
        </w:rPr>
        <w:t>«Об утверждении Порядка проведения оценки регулирующего</w:t>
      </w:r>
    </w:p>
    <w:p w:rsidR="00DF3068" w:rsidRPr="00354D3C" w:rsidRDefault="00DF3068" w:rsidP="00DF306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54D3C">
        <w:rPr>
          <w:rFonts w:ascii="Times New Roman" w:hAnsi="Times New Roman"/>
          <w:sz w:val="28"/>
          <w:szCs w:val="28"/>
        </w:rPr>
        <w:t xml:space="preserve">воздействия проектов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354D3C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м</w:t>
      </w:r>
      <w:r w:rsidRPr="00354D3C">
        <w:rPr>
          <w:rFonts w:ascii="Times New Roman" w:hAnsi="Times New Roman"/>
          <w:sz w:val="28"/>
          <w:szCs w:val="28"/>
        </w:rPr>
        <w:t>униципального образования Апшеронский район»</w:t>
      </w:r>
    </w:p>
    <w:p w:rsidR="00DF3068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179" w:rsidRPr="00354D3C" w:rsidRDefault="002D5179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54D3C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подготовлен и </w:t>
      </w:r>
      <w:r w:rsidRPr="00354D3C">
        <w:rPr>
          <w:rFonts w:ascii="Times New Roman" w:hAnsi="Times New Roman"/>
          <w:sz w:val="28"/>
          <w:szCs w:val="28"/>
        </w:rPr>
        <w:t>внесен:</w:t>
      </w: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54D3C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354D3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54D3C">
        <w:rPr>
          <w:rFonts w:ascii="Times New Roman" w:hAnsi="Times New Roman"/>
          <w:sz w:val="28"/>
          <w:szCs w:val="28"/>
        </w:rPr>
        <w:t>образования Апшеронский район</w:t>
      </w:r>
      <w:r w:rsidRPr="00354D3C">
        <w:rPr>
          <w:rFonts w:ascii="Times New Roman" w:hAnsi="Times New Roman"/>
          <w:sz w:val="28"/>
          <w:szCs w:val="28"/>
        </w:rPr>
        <w:tab/>
      </w:r>
      <w:r w:rsidRPr="00354D3C">
        <w:rPr>
          <w:rFonts w:ascii="Times New Roman" w:hAnsi="Times New Roman"/>
          <w:sz w:val="28"/>
          <w:szCs w:val="28"/>
        </w:rPr>
        <w:tab/>
      </w:r>
      <w:r w:rsidRPr="00354D3C">
        <w:rPr>
          <w:rFonts w:ascii="Times New Roman" w:hAnsi="Times New Roman"/>
          <w:sz w:val="28"/>
          <w:szCs w:val="28"/>
        </w:rPr>
        <w:tab/>
      </w:r>
      <w:r w:rsidRPr="00354D3C">
        <w:rPr>
          <w:rFonts w:ascii="Times New Roman" w:hAnsi="Times New Roman"/>
          <w:sz w:val="28"/>
          <w:szCs w:val="28"/>
        </w:rPr>
        <w:tab/>
      </w:r>
      <w:r w:rsidRPr="00354D3C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Pr="00354D3C">
        <w:rPr>
          <w:rFonts w:ascii="Times New Roman" w:hAnsi="Times New Roman"/>
          <w:sz w:val="28"/>
          <w:szCs w:val="28"/>
        </w:rPr>
        <w:t>С.Н.Купчинский</w:t>
      </w:r>
      <w:proofErr w:type="spellEnd"/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rPr>
          <w:rFonts w:ascii="Times New Roman" w:eastAsia="Calibri" w:hAnsi="Times New Roman"/>
          <w:sz w:val="28"/>
          <w:szCs w:val="28"/>
        </w:rPr>
      </w:pPr>
      <w:r w:rsidRPr="00354D3C">
        <w:rPr>
          <w:rFonts w:ascii="Times New Roman" w:eastAsia="Calibri" w:hAnsi="Times New Roman"/>
          <w:sz w:val="28"/>
          <w:szCs w:val="28"/>
        </w:rPr>
        <w:t>Проект согласован:</w:t>
      </w:r>
    </w:p>
    <w:p w:rsidR="00963D53" w:rsidRDefault="00963D53" w:rsidP="00DF3068">
      <w:pPr>
        <w:pStyle w:val="aa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Исполняющ</w:t>
      </w:r>
      <w:r w:rsidR="00A614A4">
        <w:rPr>
          <w:rFonts w:ascii="Times New Roman" w:eastAsia="Calibri" w:hAnsi="Times New Roman"/>
          <w:sz w:val="28"/>
          <w:szCs w:val="28"/>
        </w:rPr>
        <w:t>ий</w:t>
      </w:r>
      <w:r>
        <w:rPr>
          <w:rFonts w:ascii="Times New Roman" w:eastAsia="Calibri" w:hAnsi="Times New Roman"/>
          <w:sz w:val="28"/>
          <w:szCs w:val="28"/>
        </w:rPr>
        <w:t xml:space="preserve"> обязанности н</w:t>
      </w:r>
      <w:r w:rsidR="00DF3068" w:rsidRPr="00354D3C">
        <w:rPr>
          <w:rFonts w:ascii="Times New Roman" w:eastAsia="Calibri" w:hAnsi="Times New Roman"/>
          <w:sz w:val="28"/>
          <w:szCs w:val="28"/>
        </w:rPr>
        <w:t>ачальник</w:t>
      </w:r>
      <w:r>
        <w:rPr>
          <w:rFonts w:ascii="Times New Roman" w:eastAsia="Calibri" w:hAnsi="Times New Roman"/>
          <w:sz w:val="28"/>
          <w:szCs w:val="28"/>
        </w:rPr>
        <w:t>а</w:t>
      </w:r>
      <w:r w:rsidR="00DF3068" w:rsidRPr="00354D3C">
        <w:rPr>
          <w:rFonts w:ascii="Times New Roman" w:eastAsia="Calibri" w:hAnsi="Times New Roman"/>
          <w:sz w:val="28"/>
          <w:szCs w:val="28"/>
        </w:rPr>
        <w:t xml:space="preserve"> отдела</w:t>
      </w:r>
    </w:p>
    <w:p w:rsidR="00963D53" w:rsidRDefault="00DF3068" w:rsidP="00DF3068">
      <w:pPr>
        <w:pStyle w:val="aa"/>
        <w:rPr>
          <w:rFonts w:ascii="Times New Roman" w:eastAsia="Calibri" w:hAnsi="Times New Roman"/>
          <w:sz w:val="28"/>
          <w:szCs w:val="28"/>
        </w:rPr>
      </w:pPr>
      <w:r w:rsidRPr="00354D3C">
        <w:rPr>
          <w:rFonts w:ascii="Times New Roman" w:eastAsia="Calibri" w:hAnsi="Times New Roman"/>
          <w:sz w:val="28"/>
          <w:szCs w:val="28"/>
        </w:rPr>
        <w:t>правового обеспечения администрации</w:t>
      </w:r>
    </w:p>
    <w:p w:rsidR="00DF3068" w:rsidRPr="00354D3C" w:rsidRDefault="00DF3068" w:rsidP="00DF3068">
      <w:pPr>
        <w:pStyle w:val="aa"/>
        <w:rPr>
          <w:rFonts w:ascii="Times New Roman" w:eastAsia="Calibri" w:hAnsi="Times New Roman"/>
          <w:sz w:val="28"/>
          <w:szCs w:val="28"/>
        </w:rPr>
      </w:pPr>
      <w:r w:rsidRPr="00354D3C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354D3C">
        <w:rPr>
          <w:rFonts w:ascii="Times New Roman" w:eastAsia="Calibri" w:hAnsi="Times New Roman"/>
          <w:sz w:val="28"/>
          <w:szCs w:val="28"/>
        </w:rPr>
        <w:tab/>
      </w:r>
      <w:r w:rsidRPr="00354D3C">
        <w:rPr>
          <w:rFonts w:ascii="Times New Roman" w:eastAsia="Calibri" w:hAnsi="Times New Roman"/>
          <w:sz w:val="28"/>
          <w:szCs w:val="28"/>
        </w:rPr>
        <w:tab/>
      </w:r>
      <w:r w:rsidRPr="00354D3C">
        <w:rPr>
          <w:rFonts w:ascii="Times New Roman" w:eastAsia="Calibri" w:hAnsi="Times New Roman"/>
          <w:sz w:val="28"/>
          <w:szCs w:val="28"/>
        </w:rPr>
        <w:tab/>
      </w:r>
      <w:r w:rsidR="002D5179">
        <w:rPr>
          <w:rFonts w:ascii="Times New Roman" w:eastAsia="Calibri" w:hAnsi="Times New Roman"/>
          <w:sz w:val="28"/>
          <w:szCs w:val="28"/>
        </w:rPr>
        <w:tab/>
      </w:r>
      <w:r w:rsidR="002D5179">
        <w:rPr>
          <w:rFonts w:ascii="Times New Roman" w:eastAsia="Calibri" w:hAnsi="Times New Roman"/>
          <w:sz w:val="28"/>
          <w:szCs w:val="28"/>
        </w:rPr>
        <w:tab/>
      </w:r>
      <w:r w:rsidR="002D5179">
        <w:rPr>
          <w:rFonts w:ascii="Times New Roman" w:eastAsia="Calibri" w:hAnsi="Times New Roman"/>
          <w:sz w:val="28"/>
          <w:szCs w:val="28"/>
        </w:rPr>
        <w:tab/>
        <w:t xml:space="preserve">   </w:t>
      </w:r>
      <w:proofErr w:type="spellStart"/>
      <w:r w:rsidR="002D5179">
        <w:rPr>
          <w:rFonts w:ascii="Times New Roman" w:eastAsia="Calibri" w:hAnsi="Times New Roman"/>
          <w:sz w:val="28"/>
          <w:szCs w:val="28"/>
        </w:rPr>
        <w:t>Е.И.Букатарь</w:t>
      </w:r>
      <w:proofErr w:type="spellEnd"/>
    </w:p>
    <w:p w:rsidR="00DF3068" w:rsidRPr="00354D3C" w:rsidRDefault="00DF3068" w:rsidP="00DF3068">
      <w:pPr>
        <w:pStyle w:val="aa"/>
        <w:rPr>
          <w:rFonts w:ascii="Times New Roman" w:eastAsia="Calibri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rPr>
          <w:rFonts w:ascii="Times New Roman" w:eastAsia="Calibri" w:hAnsi="Times New Roman"/>
          <w:sz w:val="28"/>
          <w:szCs w:val="28"/>
        </w:rPr>
      </w:pPr>
      <w:r w:rsidRPr="00354D3C">
        <w:rPr>
          <w:rFonts w:ascii="Times New Roman" w:eastAsia="Calibri" w:hAnsi="Times New Roman"/>
          <w:sz w:val="28"/>
          <w:szCs w:val="28"/>
        </w:rPr>
        <w:t>Начальник общего отдела администрации</w:t>
      </w:r>
    </w:p>
    <w:p w:rsidR="00DF3068" w:rsidRPr="00354D3C" w:rsidRDefault="00DF3068" w:rsidP="00DF3068">
      <w:pPr>
        <w:pStyle w:val="aa"/>
        <w:rPr>
          <w:rFonts w:ascii="Times New Roman" w:eastAsia="Calibri" w:hAnsi="Times New Roman"/>
          <w:sz w:val="28"/>
          <w:szCs w:val="28"/>
        </w:rPr>
      </w:pPr>
      <w:r w:rsidRPr="00354D3C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354D3C">
        <w:rPr>
          <w:rFonts w:ascii="Times New Roman" w:eastAsia="Calibri" w:hAnsi="Times New Roman"/>
          <w:sz w:val="28"/>
          <w:szCs w:val="28"/>
        </w:rPr>
        <w:tab/>
      </w:r>
      <w:r w:rsidRPr="00354D3C">
        <w:rPr>
          <w:rFonts w:ascii="Times New Roman" w:eastAsia="Calibri" w:hAnsi="Times New Roman"/>
          <w:sz w:val="28"/>
          <w:szCs w:val="28"/>
        </w:rPr>
        <w:tab/>
      </w:r>
      <w:r w:rsidRPr="00354D3C">
        <w:rPr>
          <w:rFonts w:ascii="Times New Roman" w:eastAsia="Calibri" w:hAnsi="Times New Roman"/>
          <w:sz w:val="28"/>
          <w:szCs w:val="28"/>
        </w:rPr>
        <w:tab/>
      </w:r>
      <w:r w:rsidRPr="00354D3C">
        <w:rPr>
          <w:rFonts w:ascii="Times New Roman" w:eastAsia="Calibri" w:hAnsi="Times New Roman"/>
          <w:sz w:val="28"/>
          <w:szCs w:val="28"/>
        </w:rPr>
        <w:tab/>
      </w:r>
      <w:r w:rsidRPr="00354D3C">
        <w:rPr>
          <w:rFonts w:ascii="Times New Roman" w:eastAsia="Calibri" w:hAnsi="Times New Roman"/>
          <w:sz w:val="28"/>
          <w:szCs w:val="28"/>
        </w:rPr>
        <w:tab/>
        <w:t xml:space="preserve">           Т.А.Борисенко</w:t>
      </w: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54D3C">
        <w:rPr>
          <w:rFonts w:ascii="Times New Roman" w:hAnsi="Times New Roman"/>
          <w:sz w:val="28"/>
          <w:szCs w:val="28"/>
        </w:rPr>
        <w:t xml:space="preserve">Первый заместитель главы </w:t>
      </w:r>
      <w:proofErr w:type="gramStart"/>
      <w:r w:rsidRPr="00354D3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54D3C">
        <w:rPr>
          <w:rFonts w:ascii="Times New Roman" w:hAnsi="Times New Roman"/>
          <w:sz w:val="28"/>
          <w:szCs w:val="28"/>
        </w:rPr>
        <w:t>образования Апшеронский район</w:t>
      </w:r>
      <w:r w:rsidRPr="00354D3C">
        <w:rPr>
          <w:rFonts w:ascii="Times New Roman" w:hAnsi="Times New Roman"/>
          <w:sz w:val="28"/>
          <w:szCs w:val="28"/>
        </w:rPr>
        <w:tab/>
      </w:r>
      <w:r w:rsidRPr="00354D3C">
        <w:rPr>
          <w:rFonts w:ascii="Times New Roman" w:hAnsi="Times New Roman"/>
          <w:sz w:val="28"/>
          <w:szCs w:val="28"/>
        </w:rPr>
        <w:tab/>
      </w:r>
      <w:r w:rsidRPr="00354D3C">
        <w:rPr>
          <w:rFonts w:ascii="Times New Roman" w:hAnsi="Times New Roman"/>
          <w:sz w:val="28"/>
          <w:szCs w:val="28"/>
        </w:rPr>
        <w:tab/>
      </w:r>
      <w:r w:rsidRPr="00354D3C">
        <w:rPr>
          <w:rFonts w:ascii="Times New Roman" w:hAnsi="Times New Roman"/>
          <w:sz w:val="28"/>
          <w:szCs w:val="28"/>
        </w:rPr>
        <w:tab/>
      </w:r>
      <w:r w:rsidRPr="00354D3C">
        <w:rPr>
          <w:rFonts w:ascii="Times New Roman" w:hAnsi="Times New Roman"/>
          <w:sz w:val="28"/>
          <w:szCs w:val="28"/>
        </w:rPr>
        <w:tab/>
      </w:r>
      <w:r w:rsidRPr="00354D3C">
        <w:rPr>
          <w:rFonts w:ascii="Times New Roman" w:hAnsi="Times New Roman"/>
          <w:sz w:val="28"/>
          <w:szCs w:val="28"/>
        </w:rPr>
        <w:tab/>
        <w:t xml:space="preserve">      В.В.Козлов</w:t>
      </w: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179" w:rsidRDefault="002D5179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179" w:rsidRDefault="002D5179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179" w:rsidRDefault="002D5179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179" w:rsidRDefault="002D5179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179" w:rsidRDefault="002D5179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179" w:rsidRDefault="002D5179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179" w:rsidRDefault="002D5179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179" w:rsidRDefault="002D5179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D5179" w:rsidRPr="00354D3C" w:rsidRDefault="002D5179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pacing w:val="100"/>
          <w:sz w:val="28"/>
          <w:szCs w:val="28"/>
        </w:rPr>
      </w:pPr>
      <w:r w:rsidRPr="00354D3C">
        <w:rPr>
          <w:rFonts w:ascii="Times New Roman" w:hAnsi="Times New Roman"/>
          <w:sz w:val="28"/>
          <w:szCs w:val="28"/>
        </w:rPr>
        <w:lastRenderedPageBreak/>
        <w:t xml:space="preserve">                                     ЗАЯВКА</w:t>
      </w: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54D3C">
        <w:rPr>
          <w:rFonts w:ascii="Times New Roman" w:hAnsi="Times New Roman"/>
          <w:sz w:val="28"/>
          <w:szCs w:val="28"/>
        </w:rPr>
        <w:t xml:space="preserve">                      К ПОСТАНОВЛЕНИЮ</w:t>
      </w: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6095"/>
        <w:gridCol w:w="3253"/>
      </w:tblGrid>
      <w:tr w:rsidR="00DF3068" w:rsidRPr="00C23567" w:rsidTr="00C23567">
        <w:trPr>
          <w:jc w:val="center"/>
        </w:trPr>
        <w:tc>
          <w:tcPr>
            <w:tcW w:w="6095" w:type="dxa"/>
          </w:tcPr>
          <w:p w:rsidR="00DF3068" w:rsidRPr="00C23567" w:rsidRDefault="00DF3068" w:rsidP="00CF05A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567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  <w:r w:rsidRPr="00C23567">
              <w:rPr>
                <w:rFonts w:ascii="Times New Roman" w:hAnsi="Times New Roman"/>
                <w:sz w:val="24"/>
                <w:szCs w:val="24"/>
              </w:rPr>
              <w:t xml:space="preserve">: «Об утверждении </w:t>
            </w:r>
            <w:proofErr w:type="gramStart"/>
            <w:r w:rsidRPr="00C23567">
              <w:rPr>
                <w:rFonts w:ascii="Times New Roman" w:hAnsi="Times New Roman"/>
                <w:sz w:val="24"/>
                <w:szCs w:val="24"/>
              </w:rPr>
              <w:t>Порядка проведения оценки регулирующего воздействия прое</w:t>
            </w:r>
            <w:r w:rsidRPr="00C23567">
              <w:rPr>
                <w:rFonts w:ascii="Times New Roman" w:hAnsi="Times New Roman"/>
                <w:sz w:val="24"/>
                <w:szCs w:val="24"/>
              </w:rPr>
              <w:t>к</w:t>
            </w:r>
            <w:r w:rsidRPr="00C23567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="002D5179" w:rsidRPr="00C23567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C23567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</w:t>
            </w:r>
            <w:r w:rsidR="002D5179" w:rsidRPr="00C23567">
              <w:rPr>
                <w:rFonts w:ascii="Times New Roman" w:hAnsi="Times New Roman"/>
                <w:sz w:val="24"/>
                <w:szCs w:val="24"/>
              </w:rPr>
              <w:t>адм</w:t>
            </w:r>
            <w:r w:rsidR="002D5179" w:rsidRPr="00C23567">
              <w:rPr>
                <w:rFonts w:ascii="Times New Roman" w:hAnsi="Times New Roman"/>
                <w:sz w:val="24"/>
                <w:szCs w:val="24"/>
              </w:rPr>
              <w:t>и</w:t>
            </w:r>
            <w:r w:rsidR="002D5179" w:rsidRPr="00C23567">
              <w:rPr>
                <w:rFonts w:ascii="Times New Roman" w:hAnsi="Times New Roman"/>
                <w:sz w:val="24"/>
                <w:szCs w:val="24"/>
              </w:rPr>
              <w:t>нистрации</w:t>
            </w:r>
            <w:r w:rsidRPr="00C2356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proofErr w:type="gramEnd"/>
            <w:r w:rsidRPr="00C23567">
              <w:rPr>
                <w:rFonts w:ascii="Times New Roman" w:hAnsi="Times New Roman"/>
                <w:sz w:val="24"/>
                <w:szCs w:val="24"/>
              </w:rPr>
              <w:t xml:space="preserve"> Апшеронский район»</w:t>
            </w:r>
          </w:p>
          <w:p w:rsidR="00DF3068" w:rsidRPr="00C23567" w:rsidRDefault="00DF3068" w:rsidP="00CF05A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567">
              <w:rPr>
                <w:rFonts w:ascii="Times New Roman" w:hAnsi="Times New Roman"/>
                <w:b/>
                <w:sz w:val="24"/>
                <w:szCs w:val="24"/>
              </w:rPr>
              <w:t>Проект внесен:</w:t>
            </w:r>
            <w:r w:rsidRPr="00C23567">
              <w:rPr>
                <w:rFonts w:ascii="Times New Roman" w:hAnsi="Times New Roman"/>
                <w:sz w:val="24"/>
                <w:szCs w:val="24"/>
              </w:rPr>
              <w:t xml:space="preserve"> заместителем главы муниципального образования Апшеронский район </w:t>
            </w:r>
            <w:proofErr w:type="spellStart"/>
            <w:r w:rsidRPr="00C23567">
              <w:rPr>
                <w:rFonts w:ascii="Times New Roman" w:hAnsi="Times New Roman"/>
                <w:sz w:val="24"/>
                <w:szCs w:val="24"/>
              </w:rPr>
              <w:t>С.Н.Купчинским</w:t>
            </w:r>
            <w:proofErr w:type="spellEnd"/>
          </w:p>
          <w:p w:rsidR="00DF3068" w:rsidRPr="00C23567" w:rsidRDefault="00DF3068" w:rsidP="00CF05A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567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разослать: 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37"/>
              <w:gridCol w:w="2767"/>
            </w:tblGrid>
            <w:tr w:rsidR="00DF3068" w:rsidRPr="00C23567" w:rsidTr="00C23567">
              <w:tc>
                <w:tcPr>
                  <w:tcW w:w="2937" w:type="dxa"/>
                </w:tcPr>
                <w:p w:rsidR="00DF3068" w:rsidRPr="00C23567" w:rsidRDefault="00DF3068" w:rsidP="00CF05A6">
                  <w:pPr>
                    <w:pStyle w:val="aa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3567">
                    <w:rPr>
                      <w:rFonts w:ascii="Times New Roman" w:hAnsi="Times New Roman"/>
                      <w:sz w:val="24"/>
                      <w:szCs w:val="24"/>
                    </w:rPr>
                    <w:t>1.Сантулшаевой Л.Л.</w:t>
                  </w:r>
                </w:p>
                <w:p w:rsidR="00DF3068" w:rsidRPr="00C23567" w:rsidRDefault="00DF3068" w:rsidP="00CF05A6">
                  <w:pPr>
                    <w:pStyle w:val="aa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3567">
                    <w:rPr>
                      <w:rFonts w:ascii="Times New Roman" w:hAnsi="Times New Roman"/>
                      <w:sz w:val="24"/>
                      <w:szCs w:val="24"/>
                    </w:rPr>
                    <w:t>2.Козлову В.В.</w:t>
                  </w:r>
                </w:p>
                <w:p w:rsidR="00DF3068" w:rsidRPr="00C23567" w:rsidRDefault="00DF3068" w:rsidP="00CF05A6">
                  <w:pPr>
                    <w:pStyle w:val="aa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3567">
                    <w:rPr>
                      <w:rFonts w:ascii="Times New Roman" w:hAnsi="Times New Roman"/>
                      <w:sz w:val="24"/>
                      <w:szCs w:val="24"/>
                    </w:rPr>
                    <w:t>3.Лильчицкому В.А.</w:t>
                  </w:r>
                </w:p>
                <w:p w:rsidR="00DF3068" w:rsidRPr="00C23567" w:rsidRDefault="00DF3068" w:rsidP="00CF05A6">
                  <w:pPr>
                    <w:pStyle w:val="aa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3567">
                    <w:rPr>
                      <w:rFonts w:ascii="Times New Roman" w:hAnsi="Times New Roman"/>
                      <w:sz w:val="24"/>
                      <w:szCs w:val="24"/>
                    </w:rPr>
                    <w:t>4.Купчинскому С.Н.</w:t>
                  </w:r>
                </w:p>
                <w:p w:rsidR="00DF3068" w:rsidRPr="00C23567" w:rsidRDefault="00DF3068" w:rsidP="00CF05A6">
                  <w:pPr>
                    <w:pStyle w:val="aa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3567">
                    <w:rPr>
                      <w:rFonts w:ascii="Times New Roman" w:hAnsi="Times New Roman"/>
                      <w:sz w:val="24"/>
                      <w:szCs w:val="24"/>
                    </w:rPr>
                    <w:t>5.Драпову В.Е.</w:t>
                  </w:r>
                </w:p>
                <w:p w:rsidR="00DF3068" w:rsidRPr="00C23567" w:rsidRDefault="00DF3068" w:rsidP="00CF05A6">
                  <w:pPr>
                    <w:pStyle w:val="aa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3567">
                    <w:rPr>
                      <w:rFonts w:ascii="Times New Roman" w:hAnsi="Times New Roman"/>
                      <w:sz w:val="24"/>
                      <w:szCs w:val="24"/>
                    </w:rPr>
                    <w:t>6.Щеблыкиной Н.Е.</w:t>
                  </w:r>
                </w:p>
                <w:p w:rsidR="00DF3068" w:rsidRPr="00C23567" w:rsidRDefault="00DF3068" w:rsidP="00CF05A6">
                  <w:pPr>
                    <w:pStyle w:val="aa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3567">
                    <w:rPr>
                      <w:rFonts w:ascii="Times New Roman" w:hAnsi="Times New Roman"/>
                      <w:sz w:val="24"/>
                      <w:szCs w:val="24"/>
                    </w:rPr>
                    <w:t>7.Лохачевой С.С.</w:t>
                  </w:r>
                </w:p>
                <w:p w:rsidR="00DF3068" w:rsidRPr="00C23567" w:rsidRDefault="00DF3068" w:rsidP="00CF05A6">
                  <w:pPr>
                    <w:pStyle w:val="aa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3567">
                    <w:rPr>
                      <w:rFonts w:ascii="Times New Roman" w:hAnsi="Times New Roman"/>
                      <w:sz w:val="24"/>
                      <w:szCs w:val="24"/>
                    </w:rPr>
                    <w:t>8.Водяновой Е.А.</w:t>
                  </w:r>
                </w:p>
                <w:p w:rsidR="00DF3068" w:rsidRPr="00C23567" w:rsidRDefault="00DF3068" w:rsidP="00CF05A6">
                  <w:pPr>
                    <w:pStyle w:val="aa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3567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  <w:r w:rsidR="002D5179" w:rsidRPr="00C23567">
                    <w:rPr>
                      <w:rFonts w:ascii="Times New Roman" w:hAnsi="Times New Roman"/>
                      <w:sz w:val="24"/>
                      <w:szCs w:val="24"/>
                    </w:rPr>
                    <w:t>Тельновой Е.И.</w:t>
                  </w:r>
                </w:p>
                <w:p w:rsidR="00DF3068" w:rsidRPr="00C23567" w:rsidRDefault="00DF3068" w:rsidP="00CF05A6">
                  <w:pPr>
                    <w:pStyle w:val="aa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3567">
                    <w:rPr>
                      <w:rFonts w:ascii="Times New Roman" w:hAnsi="Times New Roman"/>
                      <w:sz w:val="24"/>
                      <w:szCs w:val="24"/>
                    </w:rPr>
                    <w:t>10.Манисской Т.В.</w:t>
                  </w:r>
                </w:p>
                <w:p w:rsidR="00DF3068" w:rsidRPr="00C23567" w:rsidRDefault="00DF3068" w:rsidP="00CF05A6">
                  <w:pPr>
                    <w:pStyle w:val="aa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3567">
                    <w:rPr>
                      <w:rFonts w:ascii="Times New Roman" w:hAnsi="Times New Roman"/>
                      <w:sz w:val="24"/>
                      <w:szCs w:val="24"/>
                    </w:rPr>
                    <w:t>11.Садчикову В.М.</w:t>
                  </w:r>
                </w:p>
              </w:tc>
              <w:tc>
                <w:tcPr>
                  <w:tcW w:w="2767" w:type="dxa"/>
                </w:tcPr>
                <w:p w:rsidR="00DF3068" w:rsidRPr="00C23567" w:rsidRDefault="00DF3068" w:rsidP="00CF05A6">
                  <w:pPr>
                    <w:pStyle w:val="aa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3567">
                    <w:rPr>
                      <w:rFonts w:ascii="Times New Roman" w:hAnsi="Times New Roman"/>
                      <w:sz w:val="24"/>
                      <w:szCs w:val="24"/>
                    </w:rPr>
                    <w:t>12.Собиной Л.С.</w:t>
                  </w:r>
                </w:p>
                <w:p w:rsidR="00DF3068" w:rsidRPr="00C23567" w:rsidRDefault="00DF3068" w:rsidP="00CF05A6">
                  <w:pPr>
                    <w:pStyle w:val="aa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3567">
                    <w:rPr>
                      <w:rFonts w:ascii="Times New Roman" w:hAnsi="Times New Roman"/>
                      <w:sz w:val="24"/>
                      <w:szCs w:val="24"/>
                    </w:rPr>
                    <w:t>13.Савицкому Р.Х.</w:t>
                  </w:r>
                </w:p>
                <w:p w:rsidR="00DF3068" w:rsidRPr="00C23567" w:rsidRDefault="00DF3068" w:rsidP="00CF05A6">
                  <w:pPr>
                    <w:pStyle w:val="aa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3567">
                    <w:rPr>
                      <w:rFonts w:ascii="Times New Roman" w:hAnsi="Times New Roman"/>
                      <w:sz w:val="24"/>
                      <w:szCs w:val="24"/>
                    </w:rPr>
                    <w:t>14. Ивановой Г.А.</w:t>
                  </w:r>
                </w:p>
                <w:p w:rsidR="00DF3068" w:rsidRPr="00C23567" w:rsidRDefault="00DF3068" w:rsidP="00CF05A6">
                  <w:pPr>
                    <w:pStyle w:val="aa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3567">
                    <w:rPr>
                      <w:rFonts w:ascii="Times New Roman" w:hAnsi="Times New Roman"/>
                      <w:sz w:val="24"/>
                      <w:szCs w:val="24"/>
                    </w:rPr>
                    <w:t>15.Шовгеновой И.В.</w:t>
                  </w:r>
                </w:p>
                <w:p w:rsidR="00DF3068" w:rsidRPr="00C23567" w:rsidRDefault="00DF3068" w:rsidP="00CF05A6">
                  <w:pPr>
                    <w:pStyle w:val="aa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3567">
                    <w:rPr>
                      <w:rFonts w:ascii="Times New Roman" w:hAnsi="Times New Roman"/>
                      <w:sz w:val="24"/>
                      <w:szCs w:val="24"/>
                    </w:rPr>
                    <w:t>16.Большаковой С.В.</w:t>
                  </w:r>
                </w:p>
                <w:p w:rsidR="00DF3068" w:rsidRPr="00C23567" w:rsidRDefault="00DF3068" w:rsidP="00CF05A6">
                  <w:pPr>
                    <w:pStyle w:val="aa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3567">
                    <w:rPr>
                      <w:rFonts w:ascii="Times New Roman" w:hAnsi="Times New Roman"/>
                      <w:sz w:val="24"/>
                      <w:szCs w:val="24"/>
                    </w:rPr>
                    <w:t>17.Пристегиной О.В.</w:t>
                  </w:r>
                </w:p>
                <w:p w:rsidR="00DF3068" w:rsidRPr="00C23567" w:rsidRDefault="00DF3068" w:rsidP="00CF05A6">
                  <w:pPr>
                    <w:pStyle w:val="aa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3567">
                    <w:rPr>
                      <w:rFonts w:ascii="Times New Roman" w:hAnsi="Times New Roman"/>
                      <w:sz w:val="24"/>
                      <w:szCs w:val="24"/>
                    </w:rPr>
                    <w:t>18.Водянову И.А..</w:t>
                  </w:r>
                </w:p>
                <w:p w:rsidR="00DF3068" w:rsidRPr="00C23567" w:rsidRDefault="00DF3068" w:rsidP="00CF05A6">
                  <w:pPr>
                    <w:pStyle w:val="aa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3567">
                    <w:rPr>
                      <w:rFonts w:ascii="Times New Roman" w:hAnsi="Times New Roman"/>
                      <w:sz w:val="24"/>
                      <w:szCs w:val="24"/>
                    </w:rPr>
                    <w:t>19.Рыжеволовой Л.В.</w:t>
                  </w:r>
                </w:p>
                <w:p w:rsidR="00DF3068" w:rsidRPr="00C23567" w:rsidRDefault="00DF3068" w:rsidP="00CF05A6">
                  <w:pPr>
                    <w:pStyle w:val="aa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3567">
                    <w:rPr>
                      <w:rFonts w:ascii="Times New Roman" w:hAnsi="Times New Roman"/>
                      <w:sz w:val="24"/>
                      <w:szCs w:val="24"/>
                    </w:rPr>
                    <w:t>20-32.Главам поселений</w:t>
                  </w:r>
                </w:p>
              </w:tc>
            </w:tr>
          </w:tbl>
          <w:p w:rsidR="00DF3068" w:rsidRPr="00C23567" w:rsidRDefault="00DF3068" w:rsidP="00CF05A6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3068" w:rsidRPr="00C23567" w:rsidRDefault="00DF3068" w:rsidP="00CF05A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567">
              <w:rPr>
                <w:rFonts w:ascii="Times New Roman" w:hAnsi="Times New Roman"/>
                <w:sz w:val="24"/>
                <w:szCs w:val="24"/>
              </w:rPr>
              <w:t>Итого: 32 экз.</w:t>
            </w:r>
          </w:p>
          <w:p w:rsidR="00DF3068" w:rsidRPr="00C23567" w:rsidRDefault="00DF3068" w:rsidP="00CF05A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068" w:rsidRPr="00C23567" w:rsidRDefault="00DF3068" w:rsidP="002D517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3567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C23567">
              <w:rPr>
                <w:rFonts w:ascii="Times New Roman" w:hAnsi="Times New Roman"/>
                <w:sz w:val="24"/>
                <w:szCs w:val="24"/>
              </w:rPr>
              <w:tab/>
            </w:r>
            <w:r w:rsidRPr="00C23567">
              <w:rPr>
                <w:rFonts w:ascii="Times New Roman" w:hAnsi="Times New Roman"/>
                <w:sz w:val="24"/>
                <w:szCs w:val="24"/>
              </w:rPr>
              <w:tab/>
            </w:r>
            <w:r w:rsidRPr="00C23567">
              <w:rPr>
                <w:rFonts w:ascii="Times New Roman" w:hAnsi="Times New Roman"/>
                <w:sz w:val="24"/>
                <w:szCs w:val="24"/>
              </w:rPr>
              <w:tab/>
              <w:t>«___»</w:t>
            </w:r>
            <w:r w:rsidR="002D5179" w:rsidRPr="00C23567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 w:rsidRPr="00C23567">
              <w:rPr>
                <w:rFonts w:ascii="Times New Roman" w:hAnsi="Times New Roman"/>
                <w:sz w:val="24"/>
                <w:szCs w:val="24"/>
              </w:rPr>
              <w:t>201</w:t>
            </w:r>
            <w:r w:rsidR="002D5179" w:rsidRPr="00C23567">
              <w:rPr>
                <w:rFonts w:ascii="Times New Roman" w:hAnsi="Times New Roman"/>
                <w:sz w:val="24"/>
                <w:szCs w:val="24"/>
              </w:rPr>
              <w:t>5</w:t>
            </w:r>
            <w:r w:rsidRPr="00C235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53" w:type="dxa"/>
          </w:tcPr>
          <w:p w:rsidR="00DF3068" w:rsidRPr="00C23567" w:rsidRDefault="00DF3068" w:rsidP="00CF05A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068" w:rsidRPr="00C23567" w:rsidRDefault="00DF3068" w:rsidP="00DF306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3068" w:rsidRDefault="00DF3068" w:rsidP="00DF3068">
      <w:pPr>
        <w:rPr>
          <w:rFonts w:ascii="Times New Roman" w:hAnsi="Times New Roman"/>
          <w:sz w:val="28"/>
          <w:szCs w:val="28"/>
        </w:rPr>
      </w:pPr>
    </w:p>
    <w:p w:rsidR="00C23567" w:rsidRDefault="00C23567" w:rsidP="00DF3068">
      <w:pPr>
        <w:rPr>
          <w:rFonts w:ascii="Times New Roman" w:hAnsi="Times New Roman"/>
          <w:sz w:val="28"/>
          <w:szCs w:val="28"/>
        </w:rPr>
      </w:pPr>
    </w:p>
    <w:p w:rsidR="00C23567" w:rsidRDefault="00C23567" w:rsidP="00DF3068">
      <w:pPr>
        <w:rPr>
          <w:rFonts w:ascii="Times New Roman" w:hAnsi="Times New Roman"/>
          <w:sz w:val="28"/>
          <w:szCs w:val="28"/>
        </w:rPr>
      </w:pPr>
    </w:p>
    <w:p w:rsidR="00C23567" w:rsidRDefault="00C23567" w:rsidP="00DF3068">
      <w:pPr>
        <w:rPr>
          <w:rFonts w:ascii="Times New Roman" w:hAnsi="Times New Roman"/>
          <w:sz w:val="28"/>
          <w:szCs w:val="28"/>
        </w:rPr>
      </w:pPr>
    </w:p>
    <w:p w:rsidR="00C23567" w:rsidRPr="00354D3C" w:rsidRDefault="00C23567" w:rsidP="00DF3068">
      <w:pPr>
        <w:rPr>
          <w:rFonts w:ascii="Times New Roman" w:hAnsi="Times New Roman"/>
          <w:sz w:val="28"/>
          <w:szCs w:val="28"/>
        </w:rPr>
      </w:pPr>
    </w:p>
    <w:p w:rsidR="00DF3068" w:rsidRPr="00354D3C" w:rsidRDefault="00DF3068" w:rsidP="00DF3068">
      <w:pPr>
        <w:rPr>
          <w:rFonts w:ascii="Times New Roman" w:hAnsi="Times New Roman"/>
          <w:sz w:val="28"/>
          <w:szCs w:val="28"/>
        </w:rPr>
      </w:pPr>
    </w:p>
    <w:p w:rsidR="00DF3068" w:rsidRDefault="00DF306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71E50" w:rsidRPr="00E97BE7" w:rsidRDefault="00671E50" w:rsidP="00671E5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92C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1E50" w:rsidRPr="00E97BE7" w:rsidRDefault="00671E50" w:rsidP="00671E5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E50" w:rsidRPr="00E97BE7" w:rsidRDefault="00671E50" w:rsidP="00671E5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УТВЕРЖДЕН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1E50" w:rsidRDefault="00671E50" w:rsidP="00671E5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7BE7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E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71E50" w:rsidRDefault="00671E50" w:rsidP="00671E5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71E50" w:rsidRDefault="00671E50" w:rsidP="00671E5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Апшеронский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1E50" w:rsidRPr="00E97BE7" w:rsidRDefault="00671E50" w:rsidP="00671E5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</w:t>
      </w:r>
    </w:p>
    <w:p w:rsidR="00671E50" w:rsidRDefault="00671E50" w:rsidP="00671E50">
      <w:pPr>
        <w:pStyle w:val="ConsPlusNormal"/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1E50" w:rsidRDefault="00671E50" w:rsidP="00671E50">
      <w:pPr>
        <w:pStyle w:val="ConsPlusNormal"/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1E50" w:rsidRPr="001C521A" w:rsidRDefault="00671E50" w:rsidP="00671E5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C521A">
        <w:rPr>
          <w:rFonts w:ascii="Times New Roman" w:hAnsi="Times New Roman" w:cs="Times New Roman"/>
          <w:sz w:val="28"/>
          <w:szCs w:val="28"/>
        </w:rPr>
        <w:t>ПОРЯДОК</w:t>
      </w:r>
    </w:p>
    <w:p w:rsidR="00C67CAA" w:rsidRDefault="00B347DD" w:rsidP="00671E5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</w:t>
      </w:r>
    </w:p>
    <w:p w:rsidR="00C67CAA" w:rsidRDefault="00B347DD" w:rsidP="00671E5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муниципального образования </w:t>
      </w:r>
      <w:r w:rsidR="00671E50"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671E50" w:rsidRDefault="00671E50" w:rsidP="00671E5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100"/>
    </w:p>
    <w:p w:rsidR="00B347DD" w:rsidRPr="00B347DD" w:rsidRDefault="00C57DDF" w:rsidP="00671E5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bookmarkEnd w:id="8"/>
    <w:p w:rsidR="00B347DD" w:rsidRP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347DD" w:rsidRPr="00B347DD" w:rsidRDefault="00B347DD" w:rsidP="00671E5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"/>
      <w:r w:rsidRPr="00B347DD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proofErr w:type="gramStart"/>
      <w:r w:rsidRPr="00B347D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администрации мун</w:t>
      </w:r>
      <w:r w:rsidRPr="00B347DD">
        <w:rPr>
          <w:rFonts w:ascii="Times New Roman" w:hAnsi="Times New Roman" w:cs="Times New Roman"/>
          <w:sz w:val="28"/>
          <w:szCs w:val="28"/>
        </w:rPr>
        <w:t>и</w:t>
      </w:r>
      <w:r w:rsidRPr="00B347DD">
        <w:rPr>
          <w:rFonts w:ascii="Times New Roman" w:hAnsi="Times New Roman" w:cs="Times New Roman"/>
          <w:sz w:val="28"/>
          <w:szCs w:val="28"/>
        </w:rPr>
        <w:t>ципального образования</w:t>
      </w:r>
      <w:proofErr w:type="gramEnd"/>
      <w:r w:rsidRPr="00B347DD">
        <w:rPr>
          <w:rFonts w:ascii="Times New Roman" w:hAnsi="Times New Roman" w:cs="Times New Roman"/>
          <w:sz w:val="28"/>
          <w:szCs w:val="28"/>
        </w:rPr>
        <w:t xml:space="preserve"> </w:t>
      </w:r>
      <w:r w:rsidR="00671E50">
        <w:rPr>
          <w:rFonts w:ascii="Times New Roman" w:hAnsi="Times New Roman" w:cs="Times New Roman"/>
          <w:sz w:val="28"/>
          <w:szCs w:val="28"/>
        </w:rPr>
        <w:t xml:space="preserve">Апшеронский район </w:t>
      </w:r>
      <w:r w:rsidRPr="00B347DD">
        <w:rPr>
          <w:rFonts w:ascii="Times New Roman" w:hAnsi="Times New Roman" w:cs="Times New Roman"/>
          <w:sz w:val="28"/>
          <w:szCs w:val="28"/>
        </w:rPr>
        <w:t>(далее - Порядок) разработан в целях соблюдения прав и законных интересов субъектов предпринимательской и инвестиционной деятельности при разработке проектов муниципальных но</w:t>
      </w:r>
      <w:r w:rsidRPr="00B347DD">
        <w:rPr>
          <w:rFonts w:ascii="Times New Roman" w:hAnsi="Times New Roman" w:cs="Times New Roman"/>
          <w:sz w:val="28"/>
          <w:szCs w:val="28"/>
        </w:rPr>
        <w:t>р</w:t>
      </w:r>
      <w:r w:rsidRPr="00B347DD">
        <w:rPr>
          <w:rFonts w:ascii="Times New Roman" w:hAnsi="Times New Roman" w:cs="Times New Roman"/>
          <w:sz w:val="28"/>
          <w:szCs w:val="28"/>
        </w:rPr>
        <w:t xml:space="preserve">мативных правовых актов администрации муниципального образования </w:t>
      </w:r>
      <w:r w:rsidR="00671E50">
        <w:rPr>
          <w:rFonts w:ascii="Times New Roman" w:hAnsi="Times New Roman" w:cs="Times New Roman"/>
          <w:sz w:val="28"/>
          <w:szCs w:val="28"/>
        </w:rPr>
        <w:t>Апш</w:t>
      </w:r>
      <w:r w:rsidR="00671E50">
        <w:rPr>
          <w:rFonts w:ascii="Times New Roman" w:hAnsi="Times New Roman" w:cs="Times New Roman"/>
          <w:sz w:val="28"/>
          <w:szCs w:val="28"/>
        </w:rPr>
        <w:t>е</w:t>
      </w:r>
      <w:r w:rsidR="00671E50">
        <w:rPr>
          <w:rFonts w:ascii="Times New Roman" w:hAnsi="Times New Roman" w:cs="Times New Roman"/>
          <w:sz w:val="28"/>
          <w:szCs w:val="28"/>
        </w:rPr>
        <w:t>ронский район.</w:t>
      </w:r>
    </w:p>
    <w:bookmarkEnd w:id="9"/>
    <w:p w:rsidR="00B347DD" w:rsidRPr="00B347DD" w:rsidRDefault="00B347DD" w:rsidP="008050F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8050F9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B347DD">
        <w:rPr>
          <w:rFonts w:ascii="Times New Roman" w:hAnsi="Times New Roman" w:cs="Times New Roman"/>
          <w:sz w:val="28"/>
          <w:szCs w:val="28"/>
        </w:rPr>
        <w:t xml:space="preserve"> явл</w:t>
      </w:r>
      <w:r w:rsidRPr="00B347DD">
        <w:rPr>
          <w:rFonts w:ascii="Times New Roman" w:hAnsi="Times New Roman" w:cs="Times New Roman"/>
          <w:sz w:val="28"/>
          <w:szCs w:val="28"/>
        </w:rPr>
        <w:t>я</w:t>
      </w:r>
      <w:r w:rsidRPr="00B347DD">
        <w:rPr>
          <w:rFonts w:ascii="Times New Roman" w:hAnsi="Times New Roman" w:cs="Times New Roman"/>
          <w:sz w:val="28"/>
          <w:szCs w:val="28"/>
        </w:rPr>
        <w:t xml:space="preserve">ется органом местного самоуправления, ответственным за внедрение </w:t>
      </w:r>
      <w:proofErr w:type="gramStart"/>
      <w:r w:rsidRPr="00B347DD">
        <w:rPr>
          <w:rFonts w:ascii="Times New Roman" w:hAnsi="Times New Roman" w:cs="Times New Roman"/>
          <w:sz w:val="28"/>
          <w:szCs w:val="28"/>
        </w:rPr>
        <w:t>процед</w:t>
      </w:r>
      <w:r w:rsidRPr="00B347DD">
        <w:rPr>
          <w:rFonts w:ascii="Times New Roman" w:hAnsi="Times New Roman" w:cs="Times New Roman"/>
          <w:sz w:val="28"/>
          <w:szCs w:val="28"/>
        </w:rPr>
        <w:t>у</w:t>
      </w:r>
      <w:r w:rsidRPr="00B347DD">
        <w:rPr>
          <w:rFonts w:ascii="Times New Roman" w:hAnsi="Times New Roman" w:cs="Times New Roman"/>
          <w:sz w:val="28"/>
          <w:szCs w:val="28"/>
        </w:rPr>
        <w:t>ры оценки регулирующего воздействия проектов муниципальных нормативных правовых актов администрации муниципального образования</w:t>
      </w:r>
      <w:proofErr w:type="gramEnd"/>
      <w:r w:rsidRPr="00B347DD">
        <w:rPr>
          <w:rFonts w:ascii="Times New Roman" w:hAnsi="Times New Roman" w:cs="Times New Roman"/>
          <w:sz w:val="28"/>
          <w:szCs w:val="28"/>
        </w:rPr>
        <w:t xml:space="preserve"> </w:t>
      </w:r>
      <w:r w:rsidR="008050F9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B347DD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</w:t>
      </w:r>
      <w:r w:rsidRPr="00B347DD">
        <w:rPr>
          <w:rFonts w:ascii="Times New Roman" w:hAnsi="Times New Roman" w:cs="Times New Roman"/>
          <w:sz w:val="28"/>
          <w:szCs w:val="28"/>
        </w:rPr>
        <w:t>е</w:t>
      </w:r>
      <w:r w:rsidRPr="00B347DD">
        <w:rPr>
          <w:rFonts w:ascii="Times New Roman" w:hAnsi="Times New Roman" w:cs="Times New Roman"/>
          <w:sz w:val="28"/>
          <w:szCs w:val="28"/>
        </w:rPr>
        <w:t>стиционной деятельности и за обеспечение проведения оценки регулирующего воздействия вышеуказанных проектов муниципальных нормативных правовых актов.</w:t>
      </w:r>
    </w:p>
    <w:p w:rsidR="00B347DD" w:rsidRPr="00B347DD" w:rsidRDefault="00B347DD" w:rsidP="008050F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 xml:space="preserve">Отраслевым органом администрации муниципального образования </w:t>
      </w:r>
      <w:r w:rsidR="008050F9">
        <w:rPr>
          <w:rFonts w:ascii="Times New Roman" w:hAnsi="Times New Roman" w:cs="Times New Roman"/>
          <w:sz w:val="28"/>
          <w:szCs w:val="28"/>
        </w:rPr>
        <w:t>А</w:t>
      </w:r>
      <w:r w:rsidR="008050F9">
        <w:rPr>
          <w:rFonts w:ascii="Times New Roman" w:hAnsi="Times New Roman" w:cs="Times New Roman"/>
          <w:sz w:val="28"/>
          <w:szCs w:val="28"/>
        </w:rPr>
        <w:t>п</w:t>
      </w:r>
      <w:r w:rsidR="008050F9">
        <w:rPr>
          <w:rFonts w:ascii="Times New Roman" w:hAnsi="Times New Roman" w:cs="Times New Roman"/>
          <w:sz w:val="28"/>
          <w:szCs w:val="28"/>
        </w:rPr>
        <w:t>шеронский район</w:t>
      </w:r>
      <w:r w:rsidRPr="00B347DD">
        <w:rPr>
          <w:rFonts w:ascii="Times New Roman" w:hAnsi="Times New Roman" w:cs="Times New Roman"/>
          <w:sz w:val="28"/>
          <w:szCs w:val="28"/>
        </w:rPr>
        <w:t xml:space="preserve">, осуществляющим проведение </w:t>
      </w:r>
      <w:proofErr w:type="gramStart"/>
      <w:r w:rsidRPr="00B347DD">
        <w:rPr>
          <w:rFonts w:ascii="Times New Roman" w:hAnsi="Times New Roman" w:cs="Times New Roman"/>
          <w:sz w:val="28"/>
          <w:szCs w:val="28"/>
        </w:rPr>
        <w:t>оценки регулирующего во</w:t>
      </w:r>
      <w:r w:rsidRPr="00B347DD">
        <w:rPr>
          <w:rFonts w:ascii="Times New Roman" w:hAnsi="Times New Roman" w:cs="Times New Roman"/>
          <w:sz w:val="28"/>
          <w:szCs w:val="28"/>
        </w:rPr>
        <w:t>з</w:t>
      </w:r>
      <w:r w:rsidRPr="00B347DD">
        <w:rPr>
          <w:rFonts w:ascii="Times New Roman" w:hAnsi="Times New Roman" w:cs="Times New Roman"/>
          <w:sz w:val="28"/>
          <w:szCs w:val="28"/>
        </w:rPr>
        <w:t>действия проектов муниципальных нормативных правовых актов администр</w:t>
      </w:r>
      <w:r w:rsidRPr="00B347DD">
        <w:rPr>
          <w:rFonts w:ascii="Times New Roman" w:hAnsi="Times New Roman" w:cs="Times New Roman"/>
          <w:sz w:val="28"/>
          <w:szCs w:val="28"/>
        </w:rPr>
        <w:t>а</w:t>
      </w:r>
      <w:r w:rsidRPr="00B347DD">
        <w:rPr>
          <w:rFonts w:ascii="Times New Roman" w:hAnsi="Times New Roman" w:cs="Times New Roman"/>
          <w:sz w:val="28"/>
          <w:szCs w:val="28"/>
        </w:rPr>
        <w:t>ции муниципального образования</w:t>
      </w:r>
      <w:proofErr w:type="gramEnd"/>
      <w:r w:rsidRPr="00B347DD">
        <w:rPr>
          <w:rFonts w:ascii="Times New Roman" w:hAnsi="Times New Roman" w:cs="Times New Roman"/>
          <w:sz w:val="28"/>
          <w:szCs w:val="28"/>
        </w:rPr>
        <w:t xml:space="preserve"> </w:t>
      </w:r>
      <w:r w:rsidR="008050F9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B347DD">
        <w:rPr>
          <w:rFonts w:ascii="Times New Roman" w:hAnsi="Times New Roman" w:cs="Times New Roman"/>
          <w:sz w:val="28"/>
          <w:szCs w:val="28"/>
        </w:rPr>
        <w:t>, затрагивающих вопр</w:t>
      </w:r>
      <w:r w:rsidRPr="00B347DD">
        <w:rPr>
          <w:rFonts w:ascii="Times New Roman" w:hAnsi="Times New Roman" w:cs="Times New Roman"/>
          <w:sz w:val="28"/>
          <w:szCs w:val="28"/>
        </w:rPr>
        <w:t>о</w:t>
      </w:r>
      <w:r w:rsidRPr="00B347DD">
        <w:rPr>
          <w:rFonts w:ascii="Times New Roman" w:hAnsi="Times New Roman" w:cs="Times New Roman"/>
          <w:sz w:val="28"/>
          <w:szCs w:val="28"/>
        </w:rPr>
        <w:t>сы осуществления предпринимательской и инвестиционной деятельности, я</w:t>
      </w:r>
      <w:r w:rsidRPr="00B347DD">
        <w:rPr>
          <w:rFonts w:ascii="Times New Roman" w:hAnsi="Times New Roman" w:cs="Times New Roman"/>
          <w:sz w:val="28"/>
          <w:szCs w:val="28"/>
        </w:rPr>
        <w:t>в</w:t>
      </w:r>
      <w:r w:rsidRPr="00B347DD">
        <w:rPr>
          <w:rFonts w:ascii="Times New Roman" w:hAnsi="Times New Roman" w:cs="Times New Roman"/>
          <w:sz w:val="28"/>
          <w:szCs w:val="28"/>
        </w:rPr>
        <w:t xml:space="preserve">ляется управление экономического развития администрации муниципального образования </w:t>
      </w:r>
      <w:r w:rsidR="008050F9">
        <w:rPr>
          <w:rFonts w:ascii="Times New Roman" w:hAnsi="Times New Roman" w:cs="Times New Roman"/>
          <w:sz w:val="28"/>
          <w:szCs w:val="28"/>
        </w:rPr>
        <w:t>Апшеронский район.</w:t>
      </w:r>
    </w:p>
    <w:p w:rsidR="00B347DD" w:rsidRPr="00B347DD" w:rsidRDefault="00B347DD" w:rsidP="008050F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"/>
      <w:r w:rsidRPr="00B347DD">
        <w:rPr>
          <w:rFonts w:ascii="Times New Roman" w:hAnsi="Times New Roman" w:cs="Times New Roman"/>
          <w:sz w:val="28"/>
          <w:szCs w:val="28"/>
        </w:rPr>
        <w:t>2. Термины и понятия, используемые в настоящем Порядке:</w:t>
      </w:r>
    </w:p>
    <w:p w:rsidR="00B347DD" w:rsidRPr="00B347DD" w:rsidRDefault="00B347DD" w:rsidP="00AF6CE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1"/>
      <w:bookmarkEnd w:id="10"/>
      <w:r w:rsidRPr="00B347DD">
        <w:rPr>
          <w:rFonts w:ascii="Times New Roman" w:hAnsi="Times New Roman" w:cs="Times New Roman"/>
          <w:sz w:val="28"/>
          <w:szCs w:val="28"/>
        </w:rPr>
        <w:t>1) регулирующий орган - отраслевой (функциональный) орган админис</w:t>
      </w:r>
      <w:r w:rsidRPr="00B347DD">
        <w:rPr>
          <w:rFonts w:ascii="Times New Roman" w:hAnsi="Times New Roman" w:cs="Times New Roman"/>
          <w:sz w:val="28"/>
          <w:szCs w:val="28"/>
        </w:rPr>
        <w:t>т</w:t>
      </w:r>
      <w:r w:rsidRPr="00B347DD">
        <w:rPr>
          <w:rFonts w:ascii="Times New Roman" w:hAnsi="Times New Roman" w:cs="Times New Roman"/>
          <w:sz w:val="28"/>
          <w:szCs w:val="28"/>
        </w:rPr>
        <w:t xml:space="preserve">рации муниципального образования </w:t>
      </w:r>
      <w:r w:rsidR="008050F9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B347DD">
        <w:rPr>
          <w:rFonts w:ascii="Times New Roman" w:hAnsi="Times New Roman" w:cs="Times New Roman"/>
          <w:sz w:val="28"/>
          <w:szCs w:val="28"/>
        </w:rPr>
        <w:t>, внесший проект м</w:t>
      </w:r>
      <w:r w:rsidRPr="00B347DD">
        <w:rPr>
          <w:rFonts w:ascii="Times New Roman" w:hAnsi="Times New Roman" w:cs="Times New Roman"/>
          <w:sz w:val="28"/>
          <w:szCs w:val="28"/>
        </w:rPr>
        <w:t>у</w:t>
      </w:r>
      <w:r w:rsidRPr="00B347DD">
        <w:rPr>
          <w:rFonts w:ascii="Times New Roman" w:hAnsi="Times New Roman" w:cs="Times New Roman"/>
          <w:sz w:val="28"/>
          <w:szCs w:val="28"/>
        </w:rPr>
        <w:t xml:space="preserve">ниципального нормативного правового акта администрации муниципального образования </w:t>
      </w:r>
      <w:r w:rsidR="008050F9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B347DD">
        <w:rPr>
          <w:rFonts w:ascii="Times New Roman" w:hAnsi="Times New Roman" w:cs="Times New Roman"/>
          <w:sz w:val="28"/>
          <w:szCs w:val="28"/>
        </w:rPr>
        <w:t>, затрагивающего вопросы осуществления предпринимательской и инвестиционной деятельности</w:t>
      </w:r>
      <w:r w:rsidR="008050F9">
        <w:rPr>
          <w:rFonts w:ascii="Times New Roman" w:hAnsi="Times New Roman" w:cs="Times New Roman"/>
          <w:sz w:val="28"/>
          <w:szCs w:val="28"/>
        </w:rPr>
        <w:t>;</w:t>
      </w:r>
    </w:p>
    <w:p w:rsidR="00AF6CE3" w:rsidRDefault="00AF6CE3" w:rsidP="008050F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2"/>
      <w:bookmarkEnd w:id="11"/>
    </w:p>
    <w:p w:rsidR="00AF6CE3" w:rsidRDefault="00AF6CE3" w:rsidP="00AF6CE3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347DD" w:rsidRPr="00B347DD" w:rsidRDefault="00B347DD" w:rsidP="008050F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>2) уполномоченный орган - управление экономического развития адм</w:t>
      </w:r>
      <w:r w:rsidRPr="00B347DD">
        <w:rPr>
          <w:rFonts w:ascii="Times New Roman" w:hAnsi="Times New Roman" w:cs="Times New Roman"/>
          <w:sz w:val="28"/>
          <w:szCs w:val="28"/>
        </w:rPr>
        <w:t>и</w:t>
      </w:r>
      <w:r w:rsidRPr="00B347DD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</w:t>
      </w:r>
      <w:r w:rsidR="008050F9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B347DD">
        <w:rPr>
          <w:rFonts w:ascii="Times New Roman" w:hAnsi="Times New Roman" w:cs="Times New Roman"/>
          <w:sz w:val="28"/>
          <w:szCs w:val="28"/>
        </w:rPr>
        <w:t xml:space="preserve">, уполномоченный на проведение </w:t>
      </w:r>
      <w:proofErr w:type="gramStart"/>
      <w:r w:rsidRPr="00B347DD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 администрации муниципального образования</w:t>
      </w:r>
      <w:proofErr w:type="gramEnd"/>
      <w:r w:rsidRPr="00B347DD">
        <w:rPr>
          <w:rFonts w:ascii="Times New Roman" w:hAnsi="Times New Roman" w:cs="Times New Roman"/>
          <w:sz w:val="28"/>
          <w:szCs w:val="28"/>
        </w:rPr>
        <w:t xml:space="preserve"> </w:t>
      </w:r>
      <w:r w:rsidR="008050F9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B347DD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</w:t>
      </w:r>
      <w:r w:rsidRPr="00B347DD">
        <w:rPr>
          <w:rFonts w:ascii="Times New Roman" w:hAnsi="Times New Roman" w:cs="Times New Roman"/>
          <w:sz w:val="28"/>
          <w:szCs w:val="28"/>
        </w:rPr>
        <w:t>а</w:t>
      </w:r>
      <w:r w:rsidRPr="00B347DD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8050F9">
        <w:rPr>
          <w:rFonts w:ascii="Times New Roman" w:hAnsi="Times New Roman" w:cs="Times New Roman"/>
          <w:sz w:val="28"/>
          <w:szCs w:val="28"/>
        </w:rPr>
        <w:t>;</w:t>
      </w:r>
    </w:p>
    <w:p w:rsidR="00B347DD" w:rsidRPr="00B347DD" w:rsidRDefault="00B347DD" w:rsidP="008050F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3"/>
      <w:bookmarkEnd w:id="12"/>
      <w:r w:rsidRPr="00B347DD">
        <w:rPr>
          <w:rFonts w:ascii="Times New Roman" w:hAnsi="Times New Roman" w:cs="Times New Roman"/>
          <w:sz w:val="28"/>
          <w:szCs w:val="28"/>
        </w:rPr>
        <w:t>3) 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некоммерческие организации, целью деятельности которых я</w:t>
      </w:r>
      <w:r w:rsidRPr="00B347DD">
        <w:rPr>
          <w:rFonts w:ascii="Times New Roman" w:hAnsi="Times New Roman" w:cs="Times New Roman"/>
          <w:sz w:val="28"/>
          <w:szCs w:val="28"/>
        </w:rPr>
        <w:t>в</w:t>
      </w:r>
      <w:r w:rsidRPr="00B347DD">
        <w:rPr>
          <w:rFonts w:ascii="Times New Roman" w:hAnsi="Times New Roman" w:cs="Times New Roman"/>
          <w:sz w:val="28"/>
          <w:szCs w:val="28"/>
        </w:rPr>
        <w:t>ляется защита и представление интересов субъектов предпринимательской и инвестиционной деятельности, а также научно-экспертные организации</w:t>
      </w:r>
      <w:r w:rsidR="008050F9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B347DD" w:rsidRPr="00B347DD" w:rsidRDefault="00B347DD" w:rsidP="008050F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>Сводный отчет о результатах проведения оценки регулирующего возде</w:t>
      </w:r>
      <w:r w:rsidRPr="00B347DD">
        <w:rPr>
          <w:rFonts w:ascii="Times New Roman" w:hAnsi="Times New Roman" w:cs="Times New Roman"/>
          <w:sz w:val="28"/>
          <w:szCs w:val="28"/>
        </w:rPr>
        <w:t>й</w:t>
      </w:r>
      <w:r w:rsidRPr="00B347DD">
        <w:rPr>
          <w:rFonts w:ascii="Times New Roman" w:hAnsi="Times New Roman" w:cs="Times New Roman"/>
          <w:sz w:val="28"/>
          <w:szCs w:val="28"/>
        </w:rPr>
        <w:t>ствия проекта муниципального нормативного правового акта - документ, с</w:t>
      </w:r>
      <w:r w:rsidRPr="00B347DD">
        <w:rPr>
          <w:rFonts w:ascii="Times New Roman" w:hAnsi="Times New Roman" w:cs="Times New Roman"/>
          <w:sz w:val="28"/>
          <w:szCs w:val="28"/>
        </w:rPr>
        <w:t>о</w:t>
      </w:r>
      <w:r w:rsidRPr="00B347DD">
        <w:rPr>
          <w:rFonts w:ascii="Times New Roman" w:hAnsi="Times New Roman" w:cs="Times New Roman"/>
          <w:sz w:val="28"/>
          <w:szCs w:val="28"/>
        </w:rPr>
        <w:t>держащий выводы по итогам проведения регулирующим органом исследования о возможных вариантах решения выявленной в соответствующей сфере общ</w:t>
      </w:r>
      <w:r w:rsidRPr="00B347DD">
        <w:rPr>
          <w:rFonts w:ascii="Times New Roman" w:hAnsi="Times New Roman" w:cs="Times New Roman"/>
          <w:sz w:val="28"/>
          <w:szCs w:val="28"/>
        </w:rPr>
        <w:t>е</w:t>
      </w:r>
      <w:r w:rsidRPr="00B347DD">
        <w:rPr>
          <w:rFonts w:ascii="Times New Roman" w:hAnsi="Times New Roman" w:cs="Times New Roman"/>
          <w:sz w:val="28"/>
          <w:szCs w:val="28"/>
        </w:rPr>
        <w:t>ственных отношений проблемы, а также результаты расчётов издержек и выгод применения указанных вариантов решения.</w:t>
      </w:r>
    </w:p>
    <w:p w:rsidR="00B347DD" w:rsidRPr="00B347DD" w:rsidRDefault="00B347DD" w:rsidP="008050F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"/>
      <w:r w:rsidRPr="00B347DD">
        <w:rPr>
          <w:rFonts w:ascii="Times New Roman" w:hAnsi="Times New Roman" w:cs="Times New Roman"/>
          <w:sz w:val="28"/>
          <w:szCs w:val="28"/>
        </w:rPr>
        <w:t>3. Оценке регулирующего воздействия подлежат проекты муниципал</w:t>
      </w:r>
      <w:r w:rsidRPr="00B347DD">
        <w:rPr>
          <w:rFonts w:ascii="Times New Roman" w:hAnsi="Times New Roman" w:cs="Times New Roman"/>
          <w:sz w:val="28"/>
          <w:szCs w:val="28"/>
        </w:rPr>
        <w:t>ь</w:t>
      </w:r>
      <w:r w:rsidRPr="00B347DD">
        <w:rPr>
          <w:rFonts w:ascii="Times New Roman" w:hAnsi="Times New Roman" w:cs="Times New Roman"/>
          <w:sz w:val="28"/>
          <w:szCs w:val="28"/>
        </w:rPr>
        <w:t>ных нормативных правовых актов администрации муниципального образов</w:t>
      </w:r>
      <w:r w:rsidRPr="00B347DD">
        <w:rPr>
          <w:rFonts w:ascii="Times New Roman" w:hAnsi="Times New Roman" w:cs="Times New Roman"/>
          <w:sz w:val="28"/>
          <w:szCs w:val="28"/>
        </w:rPr>
        <w:t>а</w:t>
      </w:r>
      <w:r w:rsidRPr="00B347DD">
        <w:rPr>
          <w:rFonts w:ascii="Times New Roman" w:hAnsi="Times New Roman" w:cs="Times New Roman"/>
          <w:sz w:val="28"/>
          <w:szCs w:val="28"/>
        </w:rPr>
        <w:t xml:space="preserve">ния </w:t>
      </w:r>
      <w:r w:rsidR="008050F9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B347DD">
        <w:rPr>
          <w:rFonts w:ascii="Times New Roman" w:hAnsi="Times New Roman" w:cs="Times New Roman"/>
          <w:sz w:val="28"/>
          <w:szCs w:val="28"/>
        </w:rPr>
        <w:t>, затрагивающие вопросы осуществления предприн</w:t>
      </w:r>
      <w:r w:rsidRPr="00B347DD">
        <w:rPr>
          <w:rFonts w:ascii="Times New Roman" w:hAnsi="Times New Roman" w:cs="Times New Roman"/>
          <w:sz w:val="28"/>
          <w:szCs w:val="28"/>
        </w:rPr>
        <w:t>и</w:t>
      </w:r>
      <w:r w:rsidRPr="00B347DD">
        <w:rPr>
          <w:rFonts w:ascii="Times New Roman" w:hAnsi="Times New Roman" w:cs="Times New Roman"/>
          <w:sz w:val="28"/>
          <w:szCs w:val="28"/>
        </w:rPr>
        <w:t>мательской и инвестиционной деятельности (далее - проект муниципального нормативного правового акта).</w:t>
      </w:r>
    </w:p>
    <w:p w:rsidR="008050F9" w:rsidRDefault="00B347DD" w:rsidP="008050F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4"/>
      <w:bookmarkEnd w:id="14"/>
      <w:r w:rsidRPr="00B347D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347DD">
        <w:rPr>
          <w:rFonts w:ascii="Times New Roman" w:hAnsi="Times New Roman" w:cs="Times New Roman"/>
          <w:sz w:val="28"/>
          <w:szCs w:val="28"/>
        </w:rPr>
        <w:t>Целью оценки регулирующего воздействия является выявление в пр</w:t>
      </w:r>
      <w:r w:rsidRPr="00B347DD">
        <w:rPr>
          <w:rFonts w:ascii="Times New Roman" w:hAnsi="Times New Roman" w:cs="Times New Roman"/>
          <w:sz w:val="28"/>
          <w:szCs w:val="28"/>
        </w:rPr>
        <w:t>о</w:t>
      </w:r>
      <w:r w:rsidRPr="00B347DD">
        <w:rPr>
          <w:rFonts w:ascii="Times New Roman" w:hAnsi="Times New Roman" w:cs="Times New Roman"/>
          <w:sz w:val="28"/>
          <w:szCs w:val="28"/>
        </w:rPr>
        <w:t>екте муниципального нормативного правового акта положений, вводящих и</w:t>
      </w:r>
      <w:r w:rsidRPr="00B347DD">
        <w:rPr>
          <w:rFonts w:ascii="Times New Roman" w:hAnsi="Times New Roman" w:cs="Times New Roman"/>
          <w:sz w:val="28"/>
          <w:szCs w:val="28"/>
        </w:rPr>
        <w:t>з</w:t>
      </w:r>
      <w:r w:rsidRPr="00B347DD">
        <w:rPr>
          <w:rFonts w:ascii="Times New Roman" w:hAnsi="Times New Roman" w:cs="Times New Roman"/>
          <w:sz w:val="28"/>
          <w:szCs w:val="28"/>
        </w:rPr>
        <w:t>быточные административные обязанности, запреты и ограничения для физич</w:t>
      </w:r>
      <w:r w:rsidRPr="00B347DD">
        <w:rPr>
          <w:rFonts w:ascii="Times New Roman" w:hAnsi="Times New Roman" w:cs="Times New Roman"/>
          <w:sz w:val="28"/>
          <w:szCs w:val="28"/>
        </w:rPr>
        <w:t>е</w:t>
      </w:r>
      <w:r w:rsidRPr="00B347DD">
        <w:rPr>
          <w:rFonts w:ascii="Times New Roman" w:hAnsi="Times New Roman" w:cs="Times New Roman"/>
          <w:sz w:val="28"/>
          <w:szCs w:val="28"/>
        </w:rPr>
        <w:t>ских и юридических лиц в сфере предпринимательской и инвестиционной де</w:t>
      </w:r>
      <w:r w:rsidRPr="00B347DD">
        <w:rPr>
          <w:rFonts w:ascii="Times New Roman" w:hAnsi="Times New Roman" w:cs="Times New Roman"/>
          <w:sz w:val="28"/>
          <w:szCs w:val="28"/>
        </w:rPr>
        <w:t>я</w:t>
      </w:r>
      <w:r w:rsidRPr="00B347DD">
        <w:rPr>
          <w:rFonts w:ascii="Times New Roman" w:hAnsi="Times New Roman" w:cs="Times New Roman"/>
          <w:sz w:val="28"/>
          <w:szCs w:val="28"/>
        </w:rPr>
        <w:t>тельности или способствующих их введению, оказывающих негативное вли</w:t>
      </w:r>
      <w:r w:rsidRPr="00B347DD">
        <w:rPr>
          <w:rFonts w:ascii="Times New Roman" w:hAnsi="Times New Roman" w:cs="Times New Roman"/>
          <w:sz w:val="28"/>
          <w:szCs w:val="28"/>
        </w:rPr>
        <w:t>я</w:t>
      </w:r>
      <w:r w:rsidRPr="00B347DD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</w:t>
      </w:r>
      <w:r w:rsidR="008050F9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B347DD">
        <w:rPr>
          <w:rFonts w:ascii="Times New Roman" w:hAnsi="Times New Roman" w:cs="Times New Roman"/>
          <w:sz w:val="28"/>
          <w:szCs w:val="28"/>
        </w:rPr>
        <w:t>, а также положений, способствующих возникновению необоснованных расходов физических и юридических лиц в сфере предпринимательской и</w:t>
      </w:r>
      <w:proofErr w:type="gramEnd"/>
      <w:r w:rsidRPr="00B347DD">
        <w:rPr>
          <w:rFonts w:ascii="Times New Roman" w:hAnsi="Times New Roman" w:cs="Times New Roman"/>
          <w:sz w:val="28"/>
          <w:szCs w:val="28"/>
        </w:rPr>
        <w:t xml:space="preserve"> инвестицио</w:t>
      </w:r>
      <w:r w:rsidRPr="00B347DD">
        <w:rPr>
          <w:rFonts w:ascii="Times New Roman" w:hAnsi="Times New Roman" w:cs="Times New Roman"/>
          <w:sz w:val="28"/>
          <w:szCs w:val="28"/>
        </w:rPr>
        <w:t>н</w:t>
      </w:r>
      <w:r w:rsidRPr="00B347DD">
        <w:rPr>
          <w:rFonts w:ascii="Times New Roman" w:hAnsi="Times New Roman" w:cs="Times New Roman"/>
          <w:sz w:val="28"/>
          <w:szCs w:val="28"/>
        </w:rPr>
        <w:t xml:space="preserve">ной деятельности и необоснованных расходов </w:t>
      </w:r>
      <w:r w:rsidR="008050F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347DD">
        <w:rPr>
          <w:rFonts w:ascii="Times New Roman" w:hAnsi="Times New Roman" w:cs="Times New Roman"/>
          <w:sz w:val="28"/>
          <w:szCs w:val="28"/>
        </w:rPr>
        <w:t>бюджета</w:t>
      </w:r>
      <w:r w:rsidR="008050F9">
        <w:rPr>
          <w:rFonts w:ascii="Times New Roman" w:hAnsi="Times New Roman" w:cs="Times New Roman"/>
          <w:sz w:val="28"/>
          <w:szCs w:val="28"/>
        </w:rPr>
        <w:t>.</w:t>
      </w:r>
    </w:p>
    <w:p w:rsidR="00B347DD" w:rsidRPr="00B347DD" w:rsidRDefault="00B347DD" w:rsidP="008050F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5"/>
      <w:bookmarkEnd w:id="15"/>
      <w:r w:rsidRPr="00B347DD">
        <w:rPr>
          <w:rFonts w:ascii="Times New Roman" w:hAnsi="Times New Roman" w:cs="Times New Roman"/>
          <w:sz w:val="28"/>
          <w:szCs w:val="28"/>
        </w:rPr>
        <w:t>5. Оценка регулирующего воздействия проектов муниципальных норм</w:t>
      </w:r>
      <w:r w:rsidRPr="00B347DD">
        <w:rPr>
          <w:rFonts w:ascii="Times New Roman" w:hAnsi="Times New Roman" w:cs="Times New Roman"/>
          <w:sz w:val="28"/>
          <w:szCs w:val="28"/>
        </w:rPr>
        <w:t>а</w:t>
      </w:r>
      <w:r w:rsidRPr="00B347DD">
        <w:rPr>
          <w:rFonts w:ascii="Times New Roman" w:hAnsi="Times New Roman" w:cs="Times New Roman"/>
          <w:sz w:val="28"/>
          <w:szCs w:val="28"/>
        </w:rPr>
        <w:t>тивных правовых актов проводится с учётом степени регулирующего воздейс</w:t>
      </w:r>
      <w:r w:rsidRPr="00B347DD">
        <w:rPr>
          <w:rFonts w:ascii="Times New Roman" w:hAnsi="Times New Roman" w:cs="Times New Roman"/>
          <w:sz w:val="28"/>
          <w:szCs w:val="28"/>
        </w:rPr>
        <w:t>т</w:t>
      </w:r>
      <w:r w:rsidRPr="00B347DD">
        <w:rPr>
          <w:rFonts w:ascii="Times New Roman" w:hAnsi="Times New Roman" w:cs="Times New Roman"/>
          <w:sz w:val="28"/>
          <w:szCs w:val="28"/>
        </w:rPr>
        <w:t>вия положений, содержащихся в подготовленном регулирующим органом пр</w:t>
      </w:r>
      <w:r w:rsidRPr="00B347DD">
        <w:rPr>
          <w:rFonts w:ascii="Times New Roman" w:hAnsi="Times New Roman" w:cs="Times New Roman"/>
          <w:sz w:val="28"/>
          <w:szCs w:val="28"/>
        </w:rPr>
        <w:t>о</w:t>
      </w:r>
      <w:r w:rsidRPr="00B347DD">
        <w:rPr>
          <w:rFonts w:ascii="Times New Roman" w:hAnsi="Times New Roman" w:cs="Times New Roman"/>
          <w:sz w:val="28"/>
          <w:szCs w:val="28"/>
        </w:rPr>
        <w:t>екте:</w:t>
      </w:r>
    </w:p>
    <w:p w:rsidR="00B347DD" w:rsidRPr="00B347DD" w:rsidRDefault="00B347DD" w:rsidP="00AF6CE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51"/>
      <w:bookmarkEnd w:id="16"/>
      <w:r w:rsidRPr="00B347D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347DD">
        <w:rPr>
          <w:rFonts w:ascii="Times New Roman" w:hAnsi="Times New Roman" w:cs="Times New Roman"/>
          <w:sz w:val="28"/>
          <w:szCs w:val="28"/>
        </w:rPr>
        <w:t>Высокая степень регулирующего воздействия - проект муниципал</w:t>
      </w:r>
      <w:r w:rsidRPr="00B347DD">
        <w:rPr>
          <w:rFonts w:ascii="Times New Roman" w:hAnsi="Times New Roman" w:cs="Times New Roman"/>
          <w:sz w:val="28"/>
          <w:szCs w:val="28"/>
        </w:rPr>
        <w:t>ь</w:t>
      </w:r>
      <w:r w:rsidRPr="00B347DD">
        <w:rPr>
          <w:rFonts w:ascii="Times New Roman" w:hAnsi="Times New Roman" w:cs="Times New Roman"/>
          <w:sz w:val="28"/>
          <w:szCs w:val="28"/>
        </w:rPr>
        <w:t>ного нормативного правового акта содержит положения, устанавливающие р</w:t>
      </w:r>
      <w:r w:rsidRPr="00B347DD">
        <w:rPr>
          <w:rFonts w:ascii="Times New Roman" w:hAnsi="Times New Roman" w:cs="Times New Roman"/>
          <w:sz w:val="28"/>
          <w:szCs w:val="28"/>
        </w:rPr>
        <w:t>а</w:t>
      </w:r>
      <w:r w:rsidRPr="00B347DD">
        <w:rPr>
          <w:rFonts w:ascii="Times New Roman" w:hAnsi="Times New Roman" w:cs="Times New Roman"/>
          <w:sz w:val="28"/>
          <w:szCs w:val="28"/>
        </w:rPr>
        <w:t>нее не предусмотренные муниципальными нормативными правовыми актами, административные обязанности, запреты и ограничения для физических и юр</w:t>
      </w:r>
      <w:r w:rsidRPr="00B347DD">
        <w:rPr>
          <w:rFonts w:ascii="Times New Roman" w:hAnsi="Times New Roman" w:cs="Times New Roman"/>
          <w:sz w:val="28"/>
          <w:szCs w:val="28"/>
        </w:rPr>
        <w:t>и</w:t>
      </w:r>
      <w:r w:rsidRPr="00B347DD">
        <w:rPr>
          <w:rFonts w:ascii="Times New Roman" w:hAnsi="Times New Roman" w:cs="Times New Roman"/>
          <w:sz w:val="28"/>
          <w:szCs w:val="28"/>
        </w:rPr>
        <w:t>дических лиц в сфере предпринимательской и инвестиционной деятельности или способствующие их установлению, а также положения, способствующие возникновению ранее не предусмотренных муниципальными нормативными правовыми актами расходов физических и юридических лиц в сфере предпр</w:t>
      </w:r>
      <w:r w:rsidRPr="00B347DD">
        <w:rPr>
          <w:rFonts w:ascii="Times New Roman" w:hAnsi="Times New Roman" w:cs="Times New Roman"/>
          <w:sz w:val="28"/>
          <w:szCs w:val="28"/>
        </w:rPr>
        <w:t>и</w:t>
      </w:r>
      <w:r w:rsidRPr="00B347DD">
        <w:rPr>
          <w:rFonts w:ascii="Times New Roman" w:hAnsi="Times New Roman" w:cs="Times New Roman"/>
          <w:sz w:val="28"/>
          <w:szCs w:val="28"/>
        </w:rPr>
        <w:t>нимательской и</w:t>
      </w:r>
      <w:proofErr w:type="gramEnd"/>
      <w:r w:rsidRPr="00B347DD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деятельности.</w:t>
      </w:r>
    </w:p>
    <w:p w:rsidR="00AF6CE3" w:rsidRDefault="00AF6CE3" w:rsidP="00AF6CE3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sub_152"/>
      <w:bookmarkEnd w:id="17"/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B347DD" w:rsidRPr="00B347DD" w:rsidRDefault="00B347DD" w:rsidP="008050F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B347DD">
        <w:rPr>
          <w:rFonts w:ascii="Times New Roman" w:hAnsi="Times New Roman" w:cs="Times New Roman"/>
          <w:sz w:val="28"/>
          <w:szCs w:val="28"/>
        </w:rPr>
        <w:t>Средняя степень регулирующего воздействия - проект муниципал</w:t>
      </w:r>
      <w:r w:rsidRPr="00B347DD">
        <w:rPr>
          <w:rFonts w:ascii="Times New Roman" w:hAnsi="Times New Roman" w:cs="Times New Roman"/>
          <w:sz w:val="28"/>
          <w:szCs w:val="28"/>
        </w:rPr>
        <w:t>ь</w:t>
      </w:r>
      <w:r w:rsidRPr="00B347DD">
        <w:rPr>
          <w:rFonts w:ascii="Times New Roman" w:hAnsi="Times New Roman" w:cs="Times New Roman"/>
          <w:sz w:val="28"/>
          <w:szCs w:val="28"/>
        </w:rPr>
        <w:t>ного нормативного правового акта содержит положения, изменяющие ранее предусмотренные муниципальными нормативными правовыми актами, адм</w:t>
      </w:r>
      <w:r w:rsidRPr="00B347DD">
        <w:rPr>
          <w:rFonts w:ascii="Times New Roman" w:hAnsi="Times New Roman" w:cs="Times New Roman"/>
          <w:sz w:val="28"/>
          <w:szCs w:val="28"/>
        </w:rPr>
        <w:t>и</w:t>
      </w:r>
      <w:r w:rsidRPr="00B347DD">
        <w:rPr>
          <w:rFonts w:ascii="Times New Roman" w:hAnsi="Times New Roman" w:cs="Times New Roman"/>
          <w:sz w:val="28"/>
          <w:szCs w:val="28"/>
        </w:rPr>
        <w:t>нистративные обязанности, запреты и ограничения для физических и юридич</w:t>
      </w:r>
      <w:r w:rsidRPr="00B347DD">
        <w:rPr>
          <w:rFonts w:ascii="Times New Roman" w:hAnsi="Times New Roman" w:cs="Times New Roman"/>
          <w:sz w:val="28"/>
          <w:szCs w:val="28"/>
        </w:rPr>
        <w:t>е</w:t>
      </w:r>
      <w:r w:rsidRPr="00B347DD">
        <w:rPr>
          <w:rFonts w:ascii="Times New Roman" w:hAnsi="Times New Roman" w:cs="Times New Roman"/>
          <w:sz w:val="28"/>
          <w:szCs w:val="28"/>
        </w:rPr>
        <w:t>ских лиц в сфере предпринимательской и инвестиционной деятельности или способствующие их установлению, а также положения, способствующие ув</w:t>
      </w:r>
      <w:r w:rsidRPr="00B347DD">
        <w:rPr>
          <w:rFonts w:ascii="Times New Roman" w:hAnsi="Times New Roman" w:cs="Times New Roman"/>
          <w:sz w:val="28"/>
          <w:szCs w:val="28"/>
        </w:rPr>
        <w:t>е</w:t>
      </w:r>
      <w:r w:rsidRPr="00B347DD">
        <w:rPr>
          <w:rFonts w:ascii="Times New Roman" w:hAnsi="Times New Roman" w:cs="Times New Roman"/>
          <w:sz w:val="28"/>
          <w:szCs w:val="28"/>
        </w:rPr>
        <w:t>личению ранее предусмотренных муниципальными нормативными правовыми актами расходов физических и юридических лиц в сфере предпринимательской и инвестиционной деятельности.</w:t>
      </w:r>
      <w:proofErr w:type="gramEnd"/>
    </w:p>
    <w:p w:rsidR="00B347DD" w:rsidRPr="00B347DD" w:rsidRDefault="00B347DD" w:rsidP="008050F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53"/>
      <w:bookmarkEnd w:id="18"/>
      <w:r w:rsidRPr="00B347DD">
        <w:rPr>
          <w:rFonts w:ascii="Times New Roman" w:hAnsi="Times New Roman" w:cs="Times New Roman"/>
          <w:sz w:val="28"/>
          <w:szCs w:val="28"/>
        </w:rPr>
        <w:t>5.3. Низкая степень регулирующего воздействия - проект муниципальн</w:t>
      </w:r>
      <w:r w:rsidRPr="00B347DD">
        <w:rPr>
          <w:rFonts w:ascii="Times New Roman" w:hAnsi="Times New Roman" w:cs="Times New Roman"/>
          <w:sz w:val="28"/>
          <w:szCs w:val="28"/>
        </w:rPr>
        <w:t>о</w:t>
      </w:r>
      <w:r w:rsidRPr="00B347DD">
        <w:rPr>
          <w:rFonts w:ascii="Times New Roman" w:hAnsi="Times New Roman" w:cs="Times New Roman"/>
          <w:sz w:val="28"/>
          <w:szCs w:val="28"/>
        </w:rPr>
        <w:t xml:space="preserve">го нормативного правового акта не содержит положений, предусмотренных </w:t>
      </w:r>
      <w:hyperlink w:anchor="sub_151" w:history="1">
        <w:r w:rsidRPr="008050F9">
          <w:rPr>
            <w:rFonts w:ascii="Times New Roman" w:hAnsi="Times New Roman" w:cs="Times New Roman"/>
            <w:sz w:val="28"/>
            <w:szCs w:val="28"/>
          </w:rPr>
          <w:t>подпунктами 5.1</w:t>
        </w:r>
      </w:hyperlink>
      <w:r w:rsidRPr="008050F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52" w:history="1">
        <w:r w:rsidRPr="008050F9">
          <w:rPr>
            <w:rFonts w:ascii="Times New Roman" w:hAnsi="Times New Roman" w:cs="Times New Roman"/>
            <w:sz w:val="28"/>
            <w:szCs w:val="28"/>
          </w:rPr>
          <w:t>5.2</w:t>
        </w:r>
      </w:hyperlink>
      <w:r w:rsidRPr="00B347DD">
        <w:rPr>
          <w:rFonts w:ascii="Times New Roman" w:hAnsi="Times New Roman" w:cs="Times New Roman"/>
          <w:sz w:val="28"/>
          <w:szCs w:val="28"/>
        </w:rPr>
        <w:t xml:space="preserve"> настоящего Порядка, однако подлежит оценке регул</w:t>
      </w:r>
      <w:r w:rsidRPr="00B347DD">
        <w:rPr>
          <w:rFonts w:ascii="Times New Roman" w:hAnsi="Times New Roman" w:cs="Times New Roman"/>
          <w:sz w:val="28"/>
          <w:szCs w:val="28"/>
        </w:rPr>
        <w:t>и</w:t>
      </w:r>
      <w:r w:rsidRPr="00B347DD">
        <w:rPr>
          <w:rFonts w:ascii="Times New Roman" w:hAnsi="Times New Roman" w:cs="Times New Roman"/>
          <w:sz w:val="28"/>
          <w:szCs w:val="28"/>
        </w:rPr>
        <w:t>рующего воздействия по общим основаниям.</w:t>
      </w:r>
    </w:p>
    <w:p w:rsidR="00B347DD" w:rsidRPr="00B347DD" w:rsidRDefault="00B347DD" w:rsidP="008050F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6"/>
      <w:bookmarkEnd w:id="19"/>
      <w:r w:rsidRPr="00B347DD">
        <w:rPr>
          <w:rFonts w:ascii="Times New Roman" w:hAnsi="Times New Roman" w:cs="Times New Roman"/>
          <w:sz w:val="28"/>
          <w:szCs w:val="28"/>
        </w:rPr>
        <w:t xml:space="preserve">6. Процедура </w:t>
      </w:r>
      <w:proofErr w:type="gramStart"/>
      <w:r w:rsidRPr="00B347D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B347DD">
        <w:rPr>
          <w:rFonts w:ascii="Times New Roman" w:hAnsi="Times New Roman" w:cs="Times New Roman"/>
          <w:sz w:val="28"/>
          <w:szCs w:val="28"/>
        </w:rPr>
        <w:t xml:space="preserve"> состоит из следующих этапов:</w:t>
      </w:r>
    </w:p>
    <w:p w:rsidR="00B347DD" w:rsidRPr="00B347DD" w:rsidRDefault="00B347DD" w:rsidP="008050F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61"/>
      <w:bookmarkEnd w:id="20"/>
      <w:r w:rsidRPr="00B347DD">
        <w:rPr>
          <w:rFonts w:ascii="Times New Roman" w:hAnsi="Times New Roman" w:cs="Times New Roman"/>
          <w:sz w:val="28"/>
          <w:szCs w:val="28"/>
        </w:rPr>
        <w:t>6.1. Подготовка и направление регулирующим органом в уполномоче</w:t>
      </w:r>
      <w:r w:rsidRPr="00B347DD">
        <w:rPr>
          <w:rFonts w:ascii="Times New Roman" w:hAnsi="Times New Roman" w:cs="Times New Roman"/>
          <w:sz w:val="28"/>
          <w:szCs w:val="28"/>
        </w:rPr>
        <w:t>н</w:t>
      </w:r>
      <w:r w:rsidRPr="00B347DD">
        <w:rPr>
          <w:rFonts w:ascii="Times New Roman" w:hAnsi="Times New Roman" w:cs="Times New Roman"/>
          <w:sz w:val="28"/>
          <w:szCs w:val="28"/>
        </w:rPr>
        <w:t xml:space="preserve">ный орган проекта муниципального нормативного правового акта и сводного отчёта о результатах </w:t>
      </w:r>
      <w:proofErr w:type="gramStart"/>
      <w:r w:rsidRPr="00B347D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347DD">
        <w:rPr>
          <w:rFonts w:ascii="Times New Roman" w:hAnsi="Times New Roman" w:cs="Times New Roman"/>
          <w:sz w:val="28"/>
          <w:szCs w:val="28"/>
        </w:rPr>
        <w:t xml:space="preserve"> с обоснованием достижения ц</w:t>
      </w:r>
      <w:r w:rsidRPr="00B347DD">
        <w:rPr>
          <w:rFonts w:ascii="Times New Roman" w:hAnsi="Times New Roman" w:cs="Times New Roman"/>
          <w:sz w:val="28"/>
          <w:szCs w:val="28"/>
        </w:rPr>
        <w:t>е</w:t>
      </w:r>
      <w:r w:rsidRPr="00B347DD">
        <w:rPr>
          <w:rFonts w:ascii="Times New Roman" w:hAnsi="Times New Roman" w:cs="Times New Roman"/>
          <w:sz w:val="28"/>
          <w:szCs w:val="28"/>
        </w:rPr>
        <w:t>лей, поставленных регулирующим органом, в случае его принятия.</w:t>
      </w:r>
    </w:p>
    <w:p w:rsidR="00B347DD" w:rsidRPr="00B347DD" w:rsidRDefault="00B347DD" w:rsidP="008050F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62"/>
      <w:bookmarkEnd w:id="21"/>
      <w:r w:rsidRPr="00B347DD">
        <w:rPr>
          <w:rFonts w:ascii="Times New Roman" w:hAnsi="Times New Roman" w:cs="Times New Roman"/>
          <w:sz w:val="28"/>
          <w:szCs w:val="28"/>
        </w:rPr>
        <w:t>6.2. Проведение публичных консультаций уполномоченным органом.</w:t>
      </w:r>
    </w:p>
    <w:p w:rsidR="00B347DD" w:rsidRPr="00B347DD" w:rsidRDefault="00B347DD" w:rsidP="008050F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63"/>
      <w:bookmarkEnd w:id="22"/>
      <w:r w:rsidRPr="00B347DD">
        <w:rPr>
          <w:rFonts w:ascii="Times New Roman" w:hAnsi="Times New Roman" w:cs="Times New Roman"/>
          <w:sz w:val="28"/>
          <w:szCs w:val="28"/>
        </w:rPr>
        <w:t>6.3. Подготовка заключения об оценке регулирующего воздействия пр</w:t>
      </w:r>
      <w:r w:rsidRPr="00B347DD">
        <w:rPr>
          <w:rFonts w:ascii="Times New Roman" w:hAnsi="Times New Roman" w:cs="Times New Roman"/>
          <w:sz w:val="28"/>
          <w:szCs w:val="28"/>
        </w:rPr>
        <w:t>о</w:t>
      </w:r>
      <w:r w:rsidRPr="00B347DD">
        <w:rPr>
          <w:rFonts w:ascii="Times New Roman" w:hAnsi="Times New Roman" w:cs="Times New Roman"/>
          <w:sz w:val="28"/>
          <w:szCs w:val="28"/>
        </w:rPr>
        <w:t>екта муниципального нормативного правового акта уполномоченным органом.</w:t>
      </w:r>
    </w:p>
    <w:p w:rsidR="008050F9" w:rsidRDefault="008050F9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0"/>
      <w:bookmarkEnd w:id="23"/>
    </w:p>
    <w:p w:rsidR="00C57DDF" w:rsidRDefault="00392CC2" w:rsidP="008050F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7DDF">
        <w:rPr>
          <w:rFonts w:ascii="Times New Roman" w:hAnsi="Times New Roman" w:cs="Times New Roman"/>
          <w:sz w:val="28"/>
          <w:szCs w:val="28"/>
        </w:rPr>
        <w:t xml:space="preserve">. </w:t>
      </w:r>
      <w:r w:rsidR="00B347DD" w:rsidRPr="00B347DD">
        <w:rPr>
          <w:rFonts w:ascii="Times New Roman" w:hAnsi="Times New Roman" w:cs="Times New Roman"/>
          <w:sz w:val="28"/>
          <w:szCs w:val="28"/>
        </w:rPr>
        <w:t>Подготовка и направление проекта муниципального нормативного</w:t>
      </w:r>
    </w:p>
    <w:p w:rsidR="00936F1E" w:rsidRDefault="00B347DD" w:rsidP="008050F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>правового акта и сводного отчёта о результатах проведения оценки</w:t>
      </w:r>
    </w:p>
    <w:p w:rsidR="00C57DDF" w:rsidRDefault="00B347DD" w:rsidP="008050F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 нормативного</w:t>
      </w:r>
    </w:p>
    <w:p w:rsidR="00B347DD" w:rsidRPr="00B347DD" w:rsidRDefault="00B347DD" w:rsidP="008050F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>правового акта</w:t>
      </w:r>
      <w:r w:rsidR="00936F1E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bookmarkEnd w:id="24"/>
    <w:p w:rsidR="00B347DD" w:rsidRP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347DD" w:rsidRPr="00B347DD" w:rsidRDefault="00392CC2" w:rsidP="008050F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7"/>
      <w:r w:rsidRPr="00392CC2">
        <w:rPr>
          <w:rFonts w:ascii="Times New Roman" w:hAnsi="Times New Roman" w:cs="Times New Roman"/>
          <w:sz w:val="28"/>
          <w:szCs w:val="28"/>
        </w:rPr>
        <w:t>1</w:t>
      </w:r>
      <w:r w:rsidR="00B347DD" w:rsidRPr="00B347DD">
        <w:rPr>
          <w:rFonts w:ascii="Times New Roman" w:hAnsi="Times New Roman" w:cs="Times New Roman"/>
          <w:sz w:val="28"/>
          <w:szCs w:val="28"/>
        </w:rPr>
        <w:t>. При проведении анализа альтернативных вариантов решения пробл</w:t>
      </w:r>
      <w:r w:rsidR="00B347DD" w:rsidRPr="00B347DD">
        <w:rPr>
          <w:rFonts w:ascii="Times New Roman" w:hAnsi="Times New Roman" w:cs="Times New Roman"/>
          <w:sz w:val="28"/>
          <w:szCs w:val="28"/>
        </w:rPr>
        <w:t>е</w:t>
      </w:r>
      <w:r w:rsidR="00B347DD" w:rsidRPr="00B347DD">
        <w:rPr>
          <w:rFonts w:ascii="Times New Roman" w:hAnsi="Times New Roman" w:cs="Times New Roman"/>
          <w:sz w:val="28"/>
          <w:szCs w:val="28"/>
        </w:rPr>
        <w:t>мы, выявленной в соответствующей сфере общественных отношений, регул</w:t>
      </w:r>
      <w:r w:rsidR="00B347DD" w:rsidRPr="00B347DD">
        <w:rPr>
          <w:rFonts w:ascii="Times New Roman" w:hAnsi="Times New Roman" w:cs="Times New Roman"/>
          <w:sz w:val="28"/>
          <w:szCs w:val="28"/>
        </w:rPr>
        <w:t>и</w:t>
      </w:r>
      <w:r w:rsidR="00B347DD" w:rsidRPr="00B347DD">
        <w:rPr>
          <w:rFonts w:ascii="Times New Roman" w:hAnsi="Times New Roman" w:cs="Times New Roman"/>
          <w:sz w:val="28"/>
          <w:szCs w:val="28"/>
        </w:rPr>
        <w:t>рующим органом определяется возможность вариантов её решения, уточняется состав потенциальных сторон предлагаемого правового регулирования и во</w:t>
      </w:r>
      <w:r w:rsidR="00B347DD" w:rsidRPr="00B347DD">
        <w:rPr>
          <w:rFonts w:ascii="Times New Roman" w:hAnsi="Times New Roman" w:cs="Times New Roman"/>
          <w:sz w:val="28"/>
          <w:szCs w:val="28"/>
        </w:rPr>
        <w:t>з</w:t>
      </w:r>
      <w:r w:rsidR="00B347DD" w:rsidRPr="00B347DD">
        <w:rPr>
          <w:rFonts w:ascii="Times New Roman" w:hAnsi="Times New Roman" w:cs="Times New Roman"/>
          <w:sz w:val="28"/>
          <w:szCs w:val="28"/>
        </w:rPr>
        <w:t>можности возникновения у заинтересованных лиц необоснованных расходов в связи с его введением.</w:t>
      </w:r>
    </w:p>
    <w:p w:rsidR="00B347DD" w:rsidRPr="00B347DD" w:rsidRDefault="00392CC2" w:rsidP="008050F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8"/>
      <w:bookmarkEnd w:id="25"/>
      <w:r w:rsidRPr="00392CC2">
        <w:rPr>
          <w:rFonts w:ascii="Times New Roman" w:hAnsi="Times New Roman" w:cs="Times New Roman"/>
          <w:sz w:val="28"/>
          <w:szCs w:val="28"/>
        </w:rPr>
        <w:t>2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47DD" w:rsidRPr="00B347DD">
        <w:rPr>
          <w:rFonts w:ascii="Times New Roman" w:hAnsi="Times New Roman" w:cs="Times New Roman"/>
          <w:sz w:val="28"/>
          <w:szCs w:val="28"/>
        </w:rPr>
        <w:t>В случае принятия решения о необходимости введения предлагаемого правового регулирования для решения выявленной проблемы, регулирующий орган выбирает наиболее выгодный и доступный вариант предлагаемого прав</w:t>
      </w:r>
      <w:r w:rsidR="00B347DD" w:rsidRPr="00B347DD">
        <w:rPr>
          <w:rFonts w:ascii="Times New Roman" w:hAnsi="Times New Roman" w:cs="Times New Roman"/>
          <w:sz w:val="28"/>
          <w:szCs w:val="28"/>
        </w:rPr>
        <w:t>о</w:t>
      </w:r>
      <w:r w:rsidR="00B347DD" w:rsidRPr="00B347DD">
        <w:rPr>
          <w:rFonts w:ascii="Times New Roman" w:hAnsi="Times New Roman" w:cs="Times New Roman"/>
          <w:sz w:val="28"/>
          <w:szCs w:val="28"/>
        </w:rPr>
        <w:t>вого регулирования, на основе которого разрабатывает соответствующий пр</w:t>
      </w:r>
      <w:r w:rsidR="00B347DD" w:rsidRPr="00B347DD">
        <w:rPr>
          <w:rFonts w:ascii="Times New Roman" w:hAnsi="Times New Roman" w:cs="Times New Roman"/>
          <w:sz w:val="28"/>
          <w:szCs w:val="28"/>
        </w:rPr>
        <w:t>о</w:t>
      </w:r>
      <w:r w:rsidR="00B347DD" w:rsidRPr="00B347DD">
        <w:rPr>
          <w:rFonts w:ascii="Times New Roman" w:hAnsi="Times New Roman" w:cs="Times New Roman"/>
          <w:sz w:val="28"/>
          <w:szCs w:val="28"/>
        </w:rPr>
        <w:t>ект муниципального нормативного правового акта и формирует сводный отчёт о результатах проведения оценки регулирующего воздействия проекта муниц</w:t>
      </w:r>
      <w:r w:rsidR="00B347DD" w:rsidRPr="00B347DD">
        <w:rPr>
          <w:rFonts w:ascii="Times New Roman" w:hAnsi="Times New Roman" w:cs="Times New Roman"/>
          <w:sz w:val="28"/>
          <w:szCs w:val="28"/>
        </w:rPr>
        <w:t>и</w:t>
      </w:r>
      <w:r w:rsidR="00B347DD" w:rsidRPr="00B347DD">
        <w:rPr>
          <w:rFonts w:ascii="Times New Roman" w:hAnsi="Times New Roman" w:cs="Times New Roman"/>
          <w:sz w:val="28"/>
          <w:szCs w:val="28"/>
        </w:rPr>
        <w:t>пального нормативного правового акта (далее - сводный отчёт).</w:t>
      </w:r>
      <w:proofErr w:type="gramEnd"/>
    </w:p>
    <w:bookmarkEnd w:id="26"/>
    <w:p w:rsidR="00B347DD" w:rsidRPr="00B347DD" w:rsidRDefault="00B347DD" w:rsidP="008050F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 xml:space="preserve">Форма сводного отчёта приведена в </w:t>
      </w:r>
      <w:hyperlink w:anchor="sub_1100" w:history="1">
        <w:r w:rsidRPr="008050F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8050F9">
          <w:rPr>
            <w:rFonts w:ascii="Times New Roman" w:hAnsi="Times New Roman" w:cs="Times New Roman"/>
            <w:sz w:val="28"/>
            <w:szCs w:val="28"/>
          </w:rPr>
          <w:t>№</w:t>
        </w:r>
        <w:r w:rsidRPr="008050F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347DD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B347DD">
        <w:rPr>
          <w:rFonts w:ascii="Times New Roman" w:hAnsi="Times New Roman" w:cs="Times New Roman"/>
          <w:sz w:val="28"/>
          <w:szCs w:val="28"/>
        </w:rPr>
        <w:t>о</w:t>
      </w:r>
      <w:r w:rsidRPr="00B347DD">
        <w:rPr>
          <w:rFonts w:ascii="Times New Roman" w:hAnsi="Times New Roman" w:cs="Times New Roman"/>
          <w:sz w:val="28"/>
          <w:szCs w:val="28"/>
        </w:rPr>
        <w:t>рядку.</w:t>
      </w:r>
    </w:p>
    <w:p w:rsidR="00C57DDF" w:rsidRDefault="00C57DDF" w:rsidP="00C57DDF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sub_209"/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B347DD" w:rsidRPr="00B347DD" w:rsidRDefault="00392CC2" w:rsidP="008050F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CC2">
        <w:rPr>
          <w:rFonts w:ascii="Times New Roman" w:hAnsi="Times New Roman" w:cs="Times New Roman"/>
          <w:sz w:val="28"/>
          <w:szCs w:val="28"/>
        </w:rPr>
        <w:t>3</w:t>
      </w:r>
      <w:r w:rsidR="00B347DD" w:rsidRPr="00B347DD">
        <w:rPr>
          <w:rFonts w:ascii="Times New Roman" w:hAnsi="Times New Roman" w:cs="Times New Roman"/>
          <w:sz w:val="28"/>
          <w:szCs w:val="28"/>
        </w:rPr>
        <w:t>. Регулирующий орган в ходе формирования сводного отчёта выбирает вариант правового регулирования с учётом следующих критериев:</w:t>
      </w:r>
    </w:p>
    <w:p w:rsidR="00B347DD" w:rsidRPr="00B347DD" w:rsidRDefault="00B347DD" w:rsidP="008050F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91"/>
      <w:bookmarkEnd w:id="27"/>
      <w:r w:rsidRPr="00B347DD">
        <w:rPr>
          <w:rFonts w:ascii="Times New Roman" w:hAnsi="Times New Roman" w:cs="Times New Roman"/>
          <w:sz w:val="28"/>
          <w:szCs w:val="28"/>
        </w:rPr>
        <w:t>1) эффективность, определяемая высокой степенью вероятности дост</w:t>
      </w:r>
      <w:r w:rsidRPr="00B347DD">
        <w:rPr>
          <w:rFonts w:ascii="Times New Roman" w:hAnsi="Times New Roman" w:cs="Times New Roman"/>
          <w:sz w:val="28"/>
          <w:szCs w:val="28"/>
        </w:rPr>
        <w:t>и</w:t>
      </w:r>
      <w:r w:rsidRPr="00B347DD">
        <w:rPr>
          <w:rFonts w:ascii="Times New Roman" w:hAnsi="Times New Roman" w:cs="Times New Roman"/>
          <w:sz w:val="28"/>
          <w:szCs w:val="28"/>
        </w:rPr>
        <w:t>жения заявленных целей правового регулирования;</w:t>
      </w:r>
    </w:p>
    <w:p w:rsidR="00B347DD" w:rsidRPr="00B347DD" w:rsidRDefault="00B347DD" w:rsidP="008050F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92"/>
      <w:bookmarkEnd w:id="28"/>
      <w:r w:rsidRPr="00B347DD">
        <w:rPr>
          <w:rFonts w:ascii="Times New Roman" w:hAnsi="Times New Roman" w:cs="Times New Roman"/>
          <w:sz w:val="28"/>
          <w:szCs w:val="28"/>
        </w:rPr>
        <w:t>2) уровень и обоснованность предполагаемых затрат физических и юр</w:t>
      </w:r>
      <w:r w:rsidRPr="00B347DD">
        <w:rPr>
          <w:rFonts w:ascii="Times New Roman" w:hAnsi="Times New Roman" w:cs="Times New Roman"/>
          <w:sz w:val="28"/>
          <w:szCs w:val="28"/>
        </w:rPr>
        <w:t>и</w:t>
      </w:r>
      <w:r w:rsidRPr="00B347DD">
        <w:rPr>
          <w:rFonts w:ascii="Times New Roman" w:hAnsi="Times New Roman" w:cs="Times New Roman"/>
          <w:sz w:val="28"/>
          <w:szCs w:val="28"/>
        </w:rPr>
        <w:t xml:space="preserve">дических лиц в сфере предпринимательской и инвестиционной деятельности и затрат </w:t>
      </w:r>
      <w:r w:rsidR="008050F9">
        <w:rPr>
          <w:rFonts w:ascii="Times New Roman" w:hAnsi="Times New Roman" w:cs="Times New Roman"/>
          <w:sz w:val="28"/>
          <w:szCs w:val="28"/>
        </w:rPr>
        <w:t>районного бюджета;</w:t>
      </w:r>
    </w:p>
    <w:p w:rsidR="00B347DD" w:rsidRPr="00B347DD" w:rsidRDefault="00B347DD" w:rsidP="008050F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93"/>
      <w:bookmarkEnd w:id="29"/>
      <w:r w:rsidRPr="00B347DD">
        <w:rPr>
          <w:rFonts w:ascii="Times New Roman" w:hAnsi="Times New Roman" w:cs="Times New Roman"/>
          <w:sz w:val="28"/>
          <w:szCs w:val="28"/>
        </w:rPr>
        <w:t>3) предполагаемая польза для соответствующей сферы общественных о</w:t>
      </w:r>
      <w:r w:rsidRPr="00B347DD">
        <w:rPr>
          <w:rFonts w:ascii="Times New Roman" w:hAnsi="Times New Roman" w:cs="Times New Roman"/>
          <w:sz w:val="28"/>
          <w:szCs w:val="28"/>
        </w:rPr>
        <w:t>т</w:t>
      </w:r>
      <w:r w:rsidRPr="00B347DD">
        <w:rPr>
          <w:rFonts w:ascii="Times New Roman" w:hAnsi="Times New Roman" w:cs="Times New Roman"/>
          <w:sz w:val="28"/>
          <w:szCs w:val="28"/>
        </w:rPr>
        <w:t>ношений, выражающаяся в создании благоприятных условий для её развития.</w:t>
      </w:r>
    </w:p>
    <w:bookmarkEnd w:id="30"/>
    <w:p w:rsidR="00B347DD" w:rsidRPr="00B347DD" w:rsidRDefault="00B347DD" w:rsidP="008050F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>Расчёты, необходимые для заполнения разделов сводного отчёта, прив</w:t>
      </w:r>
      <w:r w:rsidRPr="00B347DD">
        <w:rPr>
          <w:rFonts w:ascii="Times New Roman" w:hAnsi="Times New Roman" w:cs="Times New Roman"/>
          <w:sz w:val="28"/>
          <w:szCs w:val="28"/>
        </w:rPr>
        <w:t>о</w:t>
      </w:r>
      <w:r w:rsidRPr="00B347DD">
        <w:rPr>
          <w:rFonts w:ascii="Times New Roman" w:hAnsi="Times New Roman" w:cs="Times New Roman"/>
          <w:sz w:val="28"/>
          <w:szCs w:val="28"/>
        </w:rPr>
        <w:t>дятся в приложении к нему.</w:t>
      </w:r>
    </w:p>
    <w:p w:rsidR="00B347DD" w:rsidRPr="00B347DD" w:rsidRDefault="00B347DD" w:rsidP="008050F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>Информация об источниках данных и методах расчёта должна обеспеч</w:t>
      </w:r>
      <w:r w:rsidRPr="00B347DD">
        <w:rPr>
          <w:rFonts w:ascii="Times New Roman" w:hAnsi="Times New Roman" w:cs="Times New Roman"/>
          <w:sz w:val="28"/>
          <w:szCs w:val="28"/>
        </w:rPr>
        <w:t>и</w:t>
      </w:r>
      <w:r w:rsidRPr="00B347DD">
        <w:rPr>
          <w:rFonts w:ascii="Times New Roman" w:hAnsi="Times New Roman" w:cs="Times New Roman"/>
          <w:sz w:val="28"/>
          <w:szCs w:val="28"/>
        </w:rPr>
        <w:t xml:space="preserve">вать возможность их </w:t>
      </w:r>
      <w:proofErr w:type="spellStart"/>
      <w:r w:rsidRPr="00B347DD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B347DD">
        <w:rPr>
          <w:rFonts w:ascii="Times New Roman" w:hAnsi="Times New Roman" w:cs="Times New Roman"/>
          <w:sz w:val="28"/>
          <w:szCs w:val="28"/>
        </w:rPr>
        <w:t>. Если расчёты произведены на основании данных, не опубликованных в открытых источниках, такие данные приводятся в приложении к сводному отчёту в полном объёме.</w:t>
      </w:r>
    </w:p>
    <w:p w:rsidR="00B347DD" w:rsidRPr="00B347DD" w:rsidRDefault="00392CC2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10"/>
      <w:r w:rsidRPr="00392CC2">
        <w:rPr>
          <w:rFonts w:ascii="Times New Roman" w:hAnsi="Times New Roman" w:cs="Times New Roman"/>
          <w:sz w:val="28"/>
          <w:szCs w:val="28"/>
        </w:rPr>
        <w:t>4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47DD" w:rsidRPr="00B347DD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после соглас</w:t>
      </w:r>
      <w:r w:rsidR="00B347DD" w:rsidRPr="00B347DD">
        <w:rPr>
          <w:rFonts w:ascii="Times New Roman" w:hAnsi="Times New Roman" w:cs="Times New Roman"/>
          <w:sz w:val="28"/>
          <w:szCs w:val="28"/>
        </w:rPr>
        <w:t>о</w:t>
      </w:r>
      <w:r w:rsidR="00B347DD" w:rsidRPr="00B347DD">
        <w:rPr>
          <w:rFonts w:ascii="Times New Roman" w:hAnsi="Times New Roman" w:cs="Times New Roman"/>
          <w:sz w:val="28"/>
          <w:szCs w:val="28"/>
        </w:rPr>
        <w:t>вания со всеми отраслевыми (функциональными) органами администрации м</w:t>
      </w:r>
      <w:r w:rsidR="00B347DD" w:rsidRPr="00B347DD">
        <w:rPr>
          <w:rFonts w:ascii="Times New Roman" w:hAnsi="Times New Roman" w:cs="Times New Roman"/>
          <w:sz w:val="28"/>
          <w:szCs w:val="28"/>
        </w:rPr>
        <w:t>у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D71785">
        <w:rPr>
          <w:rFonts w:ascii="Times New Roman" w:hAnsi="Times New Roman" w:cs="Times New Roman"/>
          <w:sz w:val="28"/>
          <w:szCs w:val="28"/>
        </w:rPr>
        <w:t>Апшеронский район</w:t>
      </w:r>
      <w:r w:rsidR="00B347DD" w:rsidRPr="00B347DD">
        <w:rPr>
          <w:rFonts w:ascii="Times New Roman" w:hAnsi="Times New Roman" w:cs="Times New Roman"/>
          <w:sz w:val="28"/>
          <w:szCs w:val="28"/>
        </w:rPr>
        <w:t>, в компетенции которых нах</w:t>
      </w:r>
      <w:r w:rsidR="00B347DD" w:rsidRPr="00B347DD">
        <w:rPr>
          <w:rFonts w:ascii="Times New Roman" w:hAnsi="Times New Roman" w:cs="Times New Roman"/>
          <w:sz w:val="28"/>
          <w:szCs w:val="28"/>
        </w:rPr>
        <w:t>о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дятся вопросы и положения, содержащиеся в данном проекте, за исключением </w:t>
      </w:r>
      <w:r w:rsidR="00D7178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D71785">
        <w:rPr>
          <w:rFonts w:ascii="Times New Roman" w:hAnsi="Times New Roman" w:cs="Times New Roman"/>
          <w:sz w:val="28"/>
          <w:szCs w:val="28"/>
        </w:rPr>
        <w:t>обеспечения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D71785">
        <w:rPr>
          <w:rFonts w:ascii="Times New Roman" w:hAnsi="Times New Roman" w:cs="Times New Roman"/>
          <w:sz w:val="28"/>
          <w:szCs w:val="28"/>
        </w:rPr>
        <w:t>Апшеронский район</w:t>
      </w:r>
      <w:r w:rsidR="00B347DD" w:rsidRPr="00B347DD">
        <w:rPr>
          <w:rFonts w:ascii="Times New Roman" w:hAnsi="Times New Roman" w:cs="Times New Roman"/>
          <w:sz w:val="28"/>
          <w:szCs w:val="28"/>
        </w:rPr>
        <w:t>, и сводный отчёт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муниципального</w:t>
      </w:r>
      <w:proofErr w:type="gramEnd"/>
      <w:r w:rsidR="00B347DD" w:rsidRPr="00B347DD">
        <w:rPr>
          <w:rFonts w:ascii="Times New Roman" w:hAnsi="Times New Roman" w:cs="Times New Roman"/>
          <w:sz w:val="28"/>
          <w:szCs w:val="28"/>
        </w:rPr>
        <w:t xml:space="preserve"> нормативного правового </w:t>
      </w:r>
      <w:proofErr w:type="gramStart"/>
      <w:r w:rsidR="00B347DD" w:rsidRPr="00B347DD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="00B347DD" w:rsidRPr="00B347DD">
        <w:rPr>
          <w:rFonts w:ascii="Times New Roman" w:hAnsi="Times New Roman" w:cs="Times New Roman"/>
          <w:sz w:val="28"/>
          <w:szCs w:val="28"/>
        </w:rPr>
        <w:t xml:space="preserve"> как в бумажном, так и в электронном виде.</w:t>
      </w:r>
    </w:p>
    <w:p w:rsidR="00B347DD" w:rsidRPr="00B347DD" w:rsidRDefault="00392CC2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11"/>
      <w:bookmarkEnd w:id="31"/>
      <w:r w:rsidRPr="00392CC2">
        <w:rPr>
          <w:rFonts w:ascii="Times New Roman" w:hAnsi="Times New Roman" w:cs="Times New Roman"/>
          <w:sz w:val="28"/>
          <w:szCs w:val="28"/>
        </w:rPr>
        <w:t>5</w:t>
      </w:r>
      <w:r w:rsidR="00B347DD" w:rsidRPr="00B347DD">
        <w:rPr>
          <w:rFonts w:ascii="Times New Roman" w:hAnsi="Times New Roman" w:cs="Times New Roman"/>
          <w:sz w:val="28"/>
          <w:szCs w:val="28"/>
        </w:rPr>
        <w:t>. Уполномоченный орган рассматривает проект муниципального норм</w:t>
      </w:r>
      <w:r w:rsidR="00B347DD" w:rsidRPr="00B347DD">
        <w:rPr>
          <w:rFonts w:ascii="Times New Roman" w:hAnsi="Times New Roman" w:cs="Times New Roman"/>
          <w:sz w:val="28"/>
          <w:szCs w:val="28"/>
        </w:rPr>
        <w:t>а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тивного правового акта в установленный </w:t>
      </w:r>
      <w:hyperlink w:anchor="sub_315" w:history="1">
        <w:r w:rsidR="00B347DD" w:rsidRPr="00D71785">
          <w:rPr>
            <w:rFonts w:ascii="Times New Roman" w:hAnsi="Times New Roman" w:cs="Times New Roman"/>
            <w:sz w:val="28"/>
            <w:szCs w:val="28"/>
          </w:rPr>
          <w:t xml:space="preserve">пунктом 15 раздела </w:t>
        </w:r>
        <w:r w:rsidR="00C57DD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347DD" w:rsidRPr="00B347D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B347DD" w:rsidRPr="00B347DD">
        <w:rPr>
          <w:rFonts w:ascii="Times New Roman" w:hAnsi="Times New Roman" w:cs="Times New Roman"/>
          <w:sz w:val="28"/>
          <w:szCs w:val="28"/>
        </w:rPr>
        <w:t>о</w:t>
      </w:r>
      <w:r w:rsidR="00B347DD" w:rsidRPr="00B347DD">
        <w:rPr>
          <w:rFonts w:ascii="Times New Roman" w:hAnsi="Times New Roman" w:cs="Times New Roman"/>
          <w:sz w:val="28"/>
          <w:szCs w:val="28"/>
        </w:rPr>
        <w:t>рядка срок.</w:t>
      </w:r>
    </w:p>
    <w:bookmarkEnd w:id="32"/>
    <w:p w:rsidR="00B347DD" w:rsidRP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347DD" w:rsidRPr="00B347DD" w:rsidRDefault="00392CC2" w:rsidP="00D71785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sub_300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57DDF">
        <w:rPr>
          <w:rFonts w:ascii="Times New Roman" w:hAnsi="Times New Roman" w:cs="Times New Roman"/>
          <w:sz w:val="28"/>
          <w:szCs w:val="28"/>
        </w:rPr>
        <w:t xml:space="preserve">. </w:t>
      </w:r>
      <w:r w:rsidR="00B347DD" w:rsidRPr="00B347DD">
        <w:rPr>
          <w:rFonts w:ascii="Times New Roman" w:hAnsi="Times New Roman" w:cs="Times New Roman"/>
          <w:sz w:val="28"/>
          <w:szCs w:val="28"/>
        </w:rPr>
        <w:t>Проведение публичных консультаций</w:t>
      </w:r>
      <w:r w:rsidR="006F5B23">
        <w:rPr>
          <w:rFonts w:ascii="Times New Roman" w:hAnsi="Times New Roman" w:cs="Times New Roman"/>
          <w:sz w:val="28"/>
          <w:szCs w:val="28"/>
        </w:rPr>
        <w:t xml:space="preserve"> </w:t>
      </w:r>
      <w:r w:rsidR="00B347DD" w:rsidRPr="00B347DD">
        <w:rPr>
          <w:rFonts w:ascii="Times New Roman" w:hAnsi="Times New Roman" w:cs="Times New Roman"/>
          <w:sz w:val="28"/>
          <w:szCs w:val="28"/>
        </w:rPr>
        <w:t>уполномоченным органом</w:t>
      </w:r>
    </w:p>
    <w:bookmarkEnd w:id="33"/>
    <w:p w:rsidR="00B347DD" w:rsidRP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347DD" w:rsidRPr="00B347DD" w:rsidRDefault="00B347DD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12"/>
      <w:r w:rsidRPr="00B347DD">
        <w:rPr>
          <w:rFonts w:ascii="Times New Roman" w:hAnsi="Times New Roman" w:cs="Times New Roman"/>
          <w:sz w:val="28"/>
          <w:szCs w:val="28"/>
        </w:rPr>
        <w:t>1. В течение 3 рабочих дней со дня поступления проекта муниципального нормативного правового акта уполномоченный орган выявляет основания для его возврата регулирующему органу.</w:t>
      </w:r>
    </w:p>
    <w:p w:rsidR="00B347DD" w:rsidRPr="00B347DD" w:rsidRDefault="00392CC2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13"/>
      <w:bookmarkEnd w:id="34"/>
      <w:r w:rsidRPr="00753DFB">
        <w:rPr>
          <w:rFonts w:ascii="Times New Roman" w:hAnsi="Times New Roman" w:cs="Times New Roman"/>
          <w:sz w:val="28"/>
          <w:szCs w:val="28"/>
        </w:rPr>
        <w:t>2</w:t>
      </w:r>
      <w:r w:rsidR="00B347DD" w:rsidRPr="00B347DD">
        <w:rPr>
          <w:rFonts w:ascii="Times New Roman" w:hAnsi="Times New Roman" w:cs="Times New Roman"/>
          <w:sz w:val="28"/>
          <w:szCs w:val="28"/>
        </w:rPr>
        <w:t>. Основаниями для возврата являются:</w:t>
      </w:r>
    </w:p>
    <w:p w:rsidR="00B347DD" w:rsidRPr="00B347DD" w:rsidRDefault="00B347DD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131"/>
      <w:bookmarkEnd w:id="35"/>
      <w:r w:rsidRPr="00B347DD">
        <w:rPr>
          <w:rFonts w:ascii="Times New Roman" w:hAnsi="Times New Roman" w:cs="Times New Roman"/>
          <w:sz w:val="28"/>
          <w:szCs w:val="28"/>
        </w:rPr>
        <w:t>1) представленный регулирующим органом проект муниципального но</w:t>
      </w:r>
      <w:r w:rsidRPr="00B347DD">
        <w:rPr>
          <w:rFonts w:ascii="Times New Roman" w:hAnsi="Times New Roman" w:cs="Times New Roman"/>
          <w:sz w:val="28"/>
          <w:szCs w:val="28"/>
        </w:rPr>
        <w:t>р</w:t>
      </w:r>
      <w:r w:rsidRPr="00B347DD">
        <w:rPr>
          <w:rFonts w:ascii="Times New Roman" w:hAnsi="Times New Roman" w:cs="Times New Roman"/>
          <w:sz w:val="28"/>
          <w:szCs w:val="28"/>
        </w:rPr>
        <w:t xml:space="preserve">мативного правового акта не подлежит оценке регулирующего воздействия в соответствии с </w:t>
      </w:r>
      <w:hyperlink w:anchor="sub_103" w:history="1">
        <w:r w:rsidRPr="006F5B23">
          <w:rPr>
            <w:rFonts w:ascii="Times New Roman" w:hAnsi="Times New Roman" w:cs="Times New Roman"/>
            <w:sz w:val="28"/>
            <w:szCs w:val="28"/>
          </w:rPr>
          <w:t xml:space="preserve">пунктом 3 раздела </w:t>
        </w:r>
      </w:hyperlink>
      <w:r w:rsidR="006F5B23" w:rsidRPr="006F5B23">
        <w:rPr>
          <w:rFonts w:ascii="Times New Roman" w:hAnsi="Times New Roman" w:cs="Times New Roman"/>
          <w:sz w:val="28"/>
          <w:szCs w:val="28"/>
        </w:rPr>
        <w:t xml:space="preserve">1 </w:t>
      </w:r>
      <w:r w:rsidR="006F5B23">
        <w:rPr>
          <w:rFonts w:ascii="Times New Roman" w:hAnsi="Times New Roman" w:cs="Times New Roman"/>
          <w:sz w:val="28"/>
          <w:szCs w:val="28"/>
        </w:rPr>
        <w:t>на</w:t>
      </w:r>
      <w:r w:rsidRPr="006F5B23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Pr="00B347DD">
        <w:rPr>
          <w:rFonts w:ascii="Times New Roman" w:hAnsi="Times New Roman" w:cs="Times New Roman"/>
          <w:sz w:val="28"/>
          <w:szCs w:val="28"/>
        </w:rPr>
        <w:t>Порядка;</w:t>
      </w:r>
    </w:p>
    <w:p w:rsidR="00B347DD" w:rsidRPr="00B347DD" w:rsidRDefault="00B347DD" w:rsidP="006F5B2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132"/>
      <w:bookmarkEnd w:id="36"/>
      <w:r w:rsidRPr="00B347DD">
        <w:rPr>
          <w:rFonts w:ascii="Times New Roman" w:hAnsi="Times New Roman" w:cs="Times New Roman"/>
          <w:sz w:val="28"/>
          <w:szCs w:val="28"/>
        </w:rPr>
        <w:t>2) регулирующим органом не соблюдены требования, предусмотренные разделом 2 настоящего Порядка. В этом случае проект муниципального норм</w:t>
      </w:r>
      <w:r w:rsidRPr="00B347DD">
        <w:rPr>
          <w:rFonts w:ascii="Times New Roman" w:hAnsi="Times New Roman" w:cs="Times New Roman"/>
          <w:sz w:val="28"/>
          <w:szCs w:val="28"/>
        </w:rPr>
        <w:t>а</w:t>
      </w:r>
      <w:r w:rsidRPr="00B347DD">
        <w:rPr>
          <w:rFonts w:ascii="Times New Roman" w:hAnsi="Times New Roman" w:cs="Times New Roman"/>
          <w:sz w:val="28"/>
          <w:szCs w:val="28"/>
        </w:rPr>
        <w:t>тивного</w:t>
      </w:r>
      <w:r w:rsidR="00936F1E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>правового</w:t>
      </w:r>
      <w:r w:rsidR="00936F1E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>акта возвращается</w:t>
      </w:r>
      <w:r w:rsidR="00936F1E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>уполномоченным</w:t>
      </w:r>
      <w:r w:rsidR="00936F1E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>органом с мотивир</w:t>
      </w:r>
      <w:r w:rsidRPr="00B347DD">
        <w:rPr>
          <w:rFonts w:ascii="Times New Roman" w:hAnsi="Times New Roman" w:cs="Times New Roman"/>
          <w:sz w:val="28"/>
          <w:szCs w:val="28"/>
        </w:rPr>
        <w:t>о</w:t>
      </w:r>
      <w:r w:rsidRPr="00B347DD">
        <w:rPr>
          <w:rFonts w:ascii="Times New Roman" w:hAnsi="Times New Roman" w:cs="Times New Roman"/>
          <w:sz w:val="28"/>
          <w:szCs w:val="28"/>
        </w:rPr>
        <w:t xml:space="preserve">ванным обоснованием причин возврата и требованием провести установленные процедуры, начиная </w:t>
      </w:r>
      <w:proofErr w:type="gramStart"/>
      <w:r w:rsidRPr="00B347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47DD">
        <w:rPr>
          <w:rFonts w:ascii="Times New Roman" w:hAnsi="Times New Roman" w:cs="Times New Roman"/>
          <w:sz w:val="28"/>
          <w:szCs w:val="28"/>
        </w:rPr>
        <w:t xml:space="preserve"> невыполненной. После выполнения требований регул</w:t>
      </w:r>
      <w:r w:rsidRPr="00B347DD">
        <w:rPr>
          <w:rFonts w:ascii="Times New Roman" w:hAnsi="Times New Roman" w:cs="Times New Roman"/>
          <w:sz w:val="28"/>
          <w:szCs w:val="28"/>
        </w:rPr>
        <w:t>и</w:t>
      </w:r>
      <w:r w:rsidRPr="00B347DD">
        <w:rPr>
          <w:rFonts w:ascii="Times New Roman" w:hAnsi="Times New Roman" w:cs="Times New Roman"/>
          <w:sz w:val="28"/>
          <w:szCs w:val="28"/>
        </w:rPr>
        <w:t>рующий орган повторно направляет в уполномоченный орган проект муниц</w:t>
      </w:r>
      <w:r w:rsidRPr="00B347DD">
        <w:rPr>
          <w:rFonts w:ascii="Times New Roman" w:hAnsi="Times New Roman" w:cs="Times New Roman"/>
          <w:sz w:val="28"/>
          <w:szCs w:val="28"/>
        </w:rPr>
        <w:t>и</w:t>
      </w:r>
      <w:r w:rsidRPr="00B347DD">
        <w:rPr>
          <w:rFonts w:ascii="Times New Roman" w:hAnsi="Times New Roman" w:cs="Times New Roman"/>
          <w:sz w:val="28"/>
          <w:szCs w:val="28"/>
        </w:rPr>
        <w:t>пального нормативного правового акта и сводный отчёт.</w:t>
      </w:r>
    </w:p>
    <w:p w:rsidR="006F5B23" w:rsidRDefault="006F5B23" w:rsidP="006F5B23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sub_314"/>
      <w:bookmarkEnd w:id="37"/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B347DD" w:rsidRPr="00B347DD" w:rsidRDefault="00392CC2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CC2">
        <w:rPr>
          <w:rFonts w:ascii="Times New Roman" w:hAnsi="Times New Roman" w:cs="Times New Roman"/>
          <w:sz w:val="28"/>
          <w:szCs w:val="28"/>
        </w:rPr>
        <w:t>3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47DD" w:rsidRPr="00B347DD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акта, подлежащий оценке регулирующего воздействия в соответствии с </w:t>
      </w:r>
      <w:hyperlink w:anchor="sub_103" w:history="1">
        <w:r w:rsidR="00B347DD" w:rsidRPr="00D71785">
          <w:rPr>
            <w:rFonts w:ascii="Times New Roman" w:hAnsi="Times New Roman" w:cs="Times New Roman"/>
            <w:sz w:val="28"/>
            <w:szCs w:val="28"/>
          </w:rPr>
          <w:t xml:space="preserve">пунктом 3 раздела </w:t>
        </w:r>
        <w:r w:rsidR="006F5B2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347DD" w:rsidRPr="00B347DD">
        <w:rPr>
          <w:rFonts w:ascii="Times New Roman" w:hAnsi="Times New Roman" w:cs="Times New Roman"/>
          <w:sz w:val="28"/>
          <w:szCs w:val="28"/>
        </w:rPr>
        <w:t xml:space="preserve"> н</w:t>
      </w:r>
      <w:r w:rsidR="00B347DD" w:rsidRPr="00B347DD">
        <w:rPr>
          <w:rFonts w:ascii="Times New Roman" w:hAnsi="Times New Roman" w:cs="Times New Roman"/>
          <w:sz w:val="28"/>
          <w:szCs w:val="28"/>
        </w:rPr>
        <w:t>а</w:t>
      </w:r>
      <w:r w:rsidR="00B347DD" w:rsidRPr="00B347DD">
        <w:rPr>
          <w:rFonts w:ascii="Times New Roman" w:hAnsi="Times New Roman" w:cs="Times New Roman"/>
          <w:sz w:val="28"/>
          <w:szCs w:val="28"/>
        </w:rPr>
        <w:t>стоящего Порядка, сводный отчёт и перечень вопросов для проведения пу</w:t>
      </w:r>
      <w:r w:rsidR="00B347DD" w:rsidRPr="00B347DD">
        <w:rPr>
          <w:rFonts w:ascii="Times New Roman" w:hAnsi="Times New Roman" w:cs="Times New Roman"/>
          <w:sz w:val="28"/>
          <w:szCs w:val="28"/>
        </w:rPr>
        <w:t>б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личных консультаций размещаются уполномоченным органом на официальном сайте </w:t>
      </w:r>
      <w:r w:rsidR="00D7178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1785">
        <w:rPr>
          <w:rFonts w:ascii="Times New Roman" w:hAnsi="Times New Roman" w:cs="Times New Roman"/>
          <w:sz w:val="28"/>
          <w:szCs w:val="28"/>
        </w:rPr>
        <w:t>Апш</w:t>
      </w:r>
      <w:r w:rsidR="00D71785">
        <w:rPr>
          <w:rFonts w:ascii="Times New Roman" w:hAnsi="Times New Roman" w:cs="Times New Roman"/>
          <w:sz w:val="28"/>
          <w:szCs w:val="28"/>
        </w:rPr>
        <w:t>е</w:t>
      </w:r>
      <w:r w:rsidR="00D71785">
        <w:rPr>
          <w:rFonts w:ascii="Times New Roman" w:hAnsi="Times New Roman" w:cs="Times New Roman"/>
          <w:sz w:val="28"/>
          <w:szCs w:val="28"/>
        </w:rPr>
        <w:t>ронский район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D71785">
        <w:rPr>
          <w:rFonts w:ascii="Times New Roman" w:hAnsi="Times New Roman" w:cs="Times New Roman"/>
          <w:sz w:val="28"/>
          <w:szCs w:val="28"/>
        </w:rPr>
        <w:t xml:space="preserve"> (да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лее - Официальный сайт) </w:t>
      </w:r>
      <w:r w:rsidR="00B347DD" w:rsidRPr="006F5B23">
        <w:rPr>
          <w:rFonts w:ascii="Times New Roman" w:hAnsi="Times New Roman" w:cs="Times New Roman"/>
          <w:sz w:val="28"/>
          <w:szCs w:val="28"/>
        </w:rPr>
        <w:t>в разделе уполн</w:t>
      </w:r>
      <w:r w:rsidR="00B347DD" w:rsidRPr="006F5B23">
        <w:rPr>
          <w:rFonts w:ascii="Times New Roman" w:hAnsi="Times New Roman" w:cs="Times New Roman"/>
          <w:sz w:val="28"/>
          <w:szCs w:val="28"/>
        </w:rPr>
        <w:t>о</w:t>
      </w:r>
      <w:r w:rsidR="00B347DD" w:rsidRPr="006F5B23">
        <w:rPr>
          <w:rFonts w:ascii="Times New Roman" w:hAnsi="Times New Roman" w:cs="Times New Roman"/>
          <w:sz w:val="28"/>
          <w:szCs w:val="28"/>
        </w:rPr>
        <w:t>моченного органа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его поступления и</w:t>
      </w:r>
      <w:proofErr w:type="gramEnd"/>
      <w:r w:rsidR="00B347DD" w:rsidRPr="00B347DD">
        <w:rPr>
          <w:rFonts w:ascii="Times New Roman" w:hAnsi="Times New Roman" w:cs="Times New Roman"/>
          <w:sz w:val="28"/>
          <w:szCs w:val="28"/>
        </w:rPr>
        <w:t xml:space="preserve"> напра</w:t>
      </w:r>
      <w:r w:rsidR="00B347DD" w:rsidRPr="00B347DD">
        <w:rPr>
          <w:rFonts w:ascii="Times New Roman" w:hAnsi="Times New Roman" w:cs="Times New Roman"/>
          <w:sz w:val="28"/>
          <w:szCs w:val="28"/>
        </w:rPr>
        <w:t>в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ляются участникам публичных консультаций, в том </w:t>
      </w:r>
      <w:proofErr w:type="gramStart"/>
      <w:r w:rsidR="00B347DD" w:rsidRPr="00B347D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B347DD" w:rsidRPr="00B347DD">
        <w:rPr>
          <w:rFonts w:ascii="Times New Roman" w:hAnsi="Times New Roman" w:cs="Times New Roman"/>
          <w:sz w:val="28"/>
          <w:szCs w:val="28"/>
        </w:rPr>
        <w:t xml:space="preserve"> с которыми закл</w:t>
      </w:r>
      <w:r w:rsidR="00B347DD" w:rsidRPr="00B347DD">
        <w:rPr>
          <w:rFonts w:ascii="Times New Roman" w:hAnsi="Times New Roman" w:cs="Times New Roman"/>
          <w:sz w:val="28"/>
          <w:szCs w:val="28"/>
        </w:rPr>
        <w:t>ю</w:t>
      </w:r>
      <w:r w:rsidR="00B347DD" w:rsidRPr="00B347DD">
        <w:rPr>
          <w:rFonts w:ascii="Times New Roman" w:hAnsi="Times New Roman" w:cs="Times New Roman"/>
          <w:sz w:val="28"/>
          <w:szCs w:val="28"/>
        </w:rPr>
        <w:t>чены соглашения о взаимодействии при проведении оценки регулирующего воздействия проектов муниципальных нормативных правовых актов, предста</w:t>
      </w:r>
      <w:r w:rsidR="00B347DD" w:rsidRPr="00B347DD">
        <w:rPr>
          <w:rFonts w:ascii="Times New Roman" w:hAnsi="Times New Roman" w:cs="Times New Roman"/>
          <w:sz w:val="28"/>
          <w:szCs w:val="28"/>
        </w:rPr>
        <w:t>в</w:t>
      </w:r>
      <w:r w:rsidR="00B347DD" w:rsidRPr="00B347DD">
        <w:rPr>
          <w:rFonts w:ascii="Times New Roman" w:hAnsi="Times New Roman" w:cs="Times New Roman"/>
          <w:sz w:val="28"/>
          <w:szCs w:val="28"/>
        </w:rPr>
        <w:t>ляющим интересы предпринимательского сообщества в соответствующей сф</w:t>
      </w:r>
      <w:r w:rsidR="00B347DD" w:rsidRPr="00B347DD">
        <w:rPr>
          <w:rFonts w:ascii="Times New Roman" w:hAnsi="Times New Roman" w:cs="Times New Roman"/>
          <w:sz w:val="28"/>
          <w:szCs w:val="28"/>
        </w:rPr>
        <w:t>е</w:t>
      </w:r>
      <w:r w:rsidR="00B347DD" w:rsidRPr="00B347DD">
        <w:rPr>
          <w:rFonts w:ascii="Times New Roman" w:hAnsi="Times New Roman" w:cs="Times New Roman"/>
          <w:sz w:val="28"/>
          <w:szCs w:val="28"/>
        </w:rPr>
        <w:t>ре деятельности, с указанием срока представления замечаний и (или) предл</w:t>
      </w:r>
      <w:r w:rsidR="00B347DD" w:rsidRPr="00B347DD">
        <w:rPr>
          <w:rFonts w:ascii="Times New Roman" w:hAnsi="Times New Roman" w:cs="Times New Roman"/>
          <w:sz w:val="28"/>
          <w:szCs w:val="28"/>
        </w:rPr>
        <w:t>о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жений, который не может превышать 7 календарных дней со дня размещения проекта муниципального нормативного правового акта на Официальном сайте в </w:t>
      </w:r>
      <w:r w:rsidR="00B347DD" w:rsidRPr="00AA4332">
        <w:rPr>
          <w:rFonts w:ascii="Times New Roman" w:hAnsi="Times New Roman" w:cs="Times New Roman"/>
          <w:sz w:val="28"/>
          <w:szCs w:val="28"/>
        </w:rPr>
        <w:t>разделе уполномоченного органа.</w:t>
      </w:r>
    </w:p>
    <w:bookmarkEnd w:id="38"/>
    <w:p w:rsidR="00B347DD" w:rsidRPr="00B347DD" w:rsidRDefault="00B347DD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>Форма перечня вопросов для проведения публичных консультаций пр</w:t>
      </w:r>
      <w:r w:rsidRPr="00B347DD">
        <w:rPr>
          <w:rFonts w:ascii="Times New Roman" w:hAnsi="Times New Roman" w:cs="Times New Roman"/>
          <w:sz w:val="28"/>
          <w:szCs w:val="28"/>
        </w:rPr>
        <w:t>и</w:t>
      </w:r>
      <w:r w:rsidRPr="00B347DD">
        <w:rPr>
          <w:rFonts w:ascii="Times New Roman" w:hAnsi="Times New Roman" w:cs="Times New Roman"/>
          <w:sz w:val="28"/>
          <w:szCs w:val="28"/>
        </w:rPr>
        <w:t xml:space="preserve">ведена в </w:t>
      </w:r>
      <w:hyperlink w:anchor="sub_1200" w:history="1">
        <w:r w:rsidRPr="00D7178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D71785">
          <w:rPr>
            <w:rFonts w:ascii="Times New Roman" w:hAnsi="Times New Roman" w:cs="Times New Roman"/>
            <w:sz w:val="28"/>
            <w:szCs w:val="28"/>
          </w:rPr>
          <w:t>№</w:t>
        </w:r>
        <w:r w:rsidRPr="00D7178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347D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347DD" w:rsidRPr="00B347DD" w:rsidRDefault="00392CC2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15"/>
      <w:r w:rsidRPr="00392CC2">
        <w:rPr>
          <w:rFonts w:ascii="Times New Roman" w:hAnsi="Times New Roman" w:cs="Times New Roman"/>
          <w:sz w:val="28"/>
          <w:szCs w:val="28"/>
        </w:rPr>
        <w:t>4</w:t>
      </w:r>
      <w:r w:rsidR="00B347DD" w:rsidRPr="00B347DD">
        <w:rPr>
          <w:rFonts w:ascii="Times New Roman" w:hAnsi="Times New Roman" w:cs="Times New Roman"/>
          <w:sz w:val="28"/>
          <w:szCs w:val="28"/>
        </w:rPr>
        <w:t>. Уполномоченный орган проводит оценку регулирующего воздействия проектов муниципальных нормативных правовых актов в следующие сроки:</w:t>
      </w:r>
    </w:p>
    <w:p w:rsidR="00B347DD" w:rsidRPr="00B347DD" w:rsidRDefault="00B347DD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151"/>
      <w:bookmarkEnd w:id="39"/>
      <w:r w:rsidRPr="00B347DD">
        <w:rPr>
          <w:rFonts w:ascii="Times New Roman" w:hAnsi="Times New Roman" w:cs="Times New Roman"/>
          <w:sz w:val="28"/>
          <w:szCs w:val="28"/>
        </w:rPr>
        <w:t>1) 15 календарных дней - для проектов муниципальных нормативных правовых актов, содержащих положения, имеющие высокую и (или) среднюю степень регулирующего воздействия;</w:t>
      </w:r>
    </w:p>
    <w:p w:rsidR="00B347DD" w:rsidRPr="00B347DD" w:rsidRDefault="00B347DD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152"/>
      <w:bookmarkEnd w:id="40"/>
      <w:r w:rsidRPr="00B347DD">
        <w:rPr>
          <w:rFonts w:ascii="Times New Roman" w:hAnsi="Times New Roman" w:cs="Times New Roman"/>
          <w:sz w:val="28"/>
          <w:szCs w:val="28"/>
        </w:rPr>
        <w:t>2) 10 календарных дней - для проектов муниципальных нормативных правовых актов, содержащих положения, имеющие низкую степень регул</w:t>
      </w:r>
      <w:r w:rsidRPr="00B347DD">
        <w:rPr>
          <w:rFonts w:ascii="Times New Roman" w:hAnsi="Times New Roman" w:cs="Times New Roman"/>
          <w:sz w:val="28"/>
          <w:szCs w:val="28"/>
        </w:rPr>
        <w:t>и</w:t>
      </w:r>
      <w:r w:rsidRPr="00B347DD">
        <w:rPr>
          <w:rFonts w:ascii="Times New Roman" w:hAnsi="Times New Roman" w:cs="Times New Roman"/>
          <w:sz w:val="28"/>
          <w:szCs w:val="28"/>
        </w:rPr>
        <w:t>рующего воздействия.</w:t>
      </w:r>
    </w:p>
    <w:p w:rsidR="00B347DD" w:rsidRPr="00B347DD" w:rsidRDefault="00392CC2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16"/>
      <w:bookmarkEnd w:id="41"/>
      <w:r w:rsidRPr="00392CC2">
        <w:rPr>
          <w:rFonts w:ascii="Times New Roman" w:hAnsi="Times New Roman" w:cs="Times New Roman"/>
          <w:sz w:val="28"/>
          <w:szCs w:val="28"/>
        </w:rPr>
        <w:t>5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. Срок </w:t>
      </w:r>
      <w:proofErr w:type="gramStart"/>
      <w:r w:rsidR="00B347DD" w:rsidRPr="00B347D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</w:t>
      </w:r>
      <w:r w:rsidR="00B347DD" w:rsidRPr="00B347DD">
        <w:rPr>
          <w:rFonts w:ascii="Times New Roman" w:hAnsi="Times New Roman" w:cs="Times New Roman"/>
          <w:sz w:val="28"/>
          <w:szCs w:val="28"/>
        </w:rPr>
        <w:t>и</w:t>
      </w:r>
      <w:r w:rsidR="00B347DD" w:rsidRPr="00B347DD">
        <w:rPr>
          <w:rFonts w:ascii="Times New Roman" w:hAnsi="Times New Roman" w:cs="Times New Roman"/>
          <w:sz w:val="28"/>
          <w:szCs w:val="28"/>
        </w:rPr>
        <w:t>пального нормативного правового акта</w:t>
      </w:r>
      <w:proofErr w:type="gramEnd"/>
      <w:r w:rsidR="00B347DD" w:rsidRPr="00B347DD">
        <w:rPr>
          <w:rFonts w:ascii="Times New Roman" w:hAnsi="Times New Roman" w:cs="Times New Roman"/>
          <w:sz w:val="28"/>
          <w:szCs w:val="28"/>
        </w:rPr>
        <w:t xml:space="preserve"> уполномоченным органом исчисляется со дня размещения проекта муниципального нормативного правового акта на Официальном сайте в разделе </w:t>
      </w:r>
      <w:r w:rsidR="00B347DD" w:rsidRPr="00AA4332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B347DD" w:rsidRPr="00B347DD" w:rsidRDefault="00392CC2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17"/>
      <w:bookmarkEnd w:id="42"/>
      <w:r w:rsidRPr="00392CC2">
        <w:rPr>
          <w:rFonts w:ascii="Times New Roman" w:hAnsi="Times New Roman" w:cs="Times New Roman"/>
          <w:sz w:val="28"/>
          <w:szCs w:val="28"/>
        </w:rPr>
        <w:t>6</w:t>
      </w:r>
      <w:r w:rsidR="00B347DD" w:rsidRPr="00B347DD">
        <w:rPr>
          <w:rFonts w:ascii="Times New Roman" w:hAnsi="Times New Roman" w:cs="Times New Roman"/>
          <w:sz w:val="28"/>
          <w:szCs w:val="28"/>
        </w:rPr>
        <w:t>. Уполномоченный орган проводит анализ результатов исследования р</w:t>
      </w:r>
      <w:r w:rsidR="00B347DD" w:rsidRPr="00B347DD">
        <w:rPr>
          <w:rFonts w:ascii="Times New Roman" w:hAnsi="Times New Roman" w:cs="Times New Roman"/>
          <w:sz w:val="28"/>
          <w:szCs w:val="28"/>
        </w:rPr>
        <w:t>е</w:t>
      </w:r>
      <w:r w:rsidR="00B347DD" w:rsidRPr="00B347DD">
        <w:rPr>
          <w:rFonts w:ascii="Times New Roman" w:hAnsi="Times New Roman" w:cs="Times New Roman"/>
          <w:sz w:val="28"/>
          <w:szCs w:val="28"/>
        </w:rPr>
        <w:t>гулирующим органом выявленной проблемы, представленной в сводном отч</w:t>
      </w:r>
      <w:r w:rsidR="00B347DD" w:rsidRPr="00B347DD">
        <w:rPr>
          <w:rFonts w:ascii="Times New Roman" w:hAnsi="Times New Roman" w:cs="Times New Roman"/>
          <w:sz w:val="28"/>
          <w:szCs w:val="28"/>
        </w:rPr>
        <w:t>ё</w:t>
      </w:r>
      <w:r w:rsidR="00B347DD" w:rsidRPr="00B347DD">
        <w:rPr>
          <w:rFonts w:ascii="Times New Roman" w:hAnsi="Times New Roman" w:cs="Times New Roman"/>
          <w:sz w:val="28"/>
          <w:szCs w:val="28"/>
        </w:rPr>
        <w:t>те.</w:t>
      </w:r>
    </w:p>
    <w:p w:rsidR="00B347DD" w:rsidRPr="00B347DD" w:rsidRDefault="00392CC2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18"/>
      <w:bookmarkEnd w:id="43"/>
      <w:r w:rsidRPr="00392CC2">
        <w:rPr>
          <w:rFonts w:ascii="Times New Roman" w:hAnsi="Times New Roman" w:cs="Times New Roman"/>
          <w:sz w:val="28"/>
          <w:szCs w:val="28"/>
        </w:rPr>
        <w:t>7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47DD" w:rsidRPr="00B347DD">
        <w:rPr>
          <w:rFonts w:ascii="Times New Roman" w:hAnsi="Times New Roman" w:cs="Times New Roman"/>
          <w:sz w:val="28"/>
          <w:szCs w:val="28"/>
        </w:rPr>
        <w:t>В ходе анализа обоснованности выбора предлагаемого правового рег</w:t>
      </w:r>
      <w:r w:rsidR="00B347DD" w:rsidRPr="00B347DD">
        <w:rPr>
          <w:rFonts w:ascii="Times New Roman" w:hAnsi="Times New Roman" w:cs="Times New Roman"/>
          <w:sz w:val="28"/>
          <w:szCs w:val="28"/>
        </w:rPr>
        <w:t>у</w:t>
      </w:r>
      <w:r w:rsidR="00B347DD" w:rsidRPr="00B347DD">
        <w:rPr>
          <w:rFonts w:ascii="Times New Roman" w:hAnsi="Times New Roman" w:cs="Times New Roman"/>
          <w:sz w:val="28"/>
          <w:szCs w:val="28"/>
        </w:rPr>
        <w:t>лирования уполномоченный орган устанавливает полноту рассмотрения рег</w:t>
      </w:r>
      <w:r w:rsidR="00B347DD" w:rsidRPr="00B347DD">
        <w:rPr>
          <w:rFonts w:ascii="Times New Roman" w:hAnsi="Times New Roman" w:cs="Times New Roman"/>
          <w:sz w:val="28"/>
          <w:szCs w:val="28"/>
        </w:rPr>
        <w:t>у</w:t>
      </w:r>
      <w:r w:rsidR="00B347DD" w:rsidRPr="00B347DD">
        <w:rPr>
          <w:rFonts w:ascii="Times New Roman" w:hAnsi="Times New Roman" w:cs="Times New Roman"/>
          <w:sz w:val="28"/>
          <w:szCs w:val="28"/>
        </w:rPr>
        <w:t>лирующим органом всех возможных вариантов правового регулирования выя</w:t>
      </w:r>
      <w:r w:rsidR="00B347DD" w:rsidRPr="00B347DD">
        <w:rPr>
          <w:rFonts w:ascii="Times New Roman" w:hAnsi="Times New Roman" w:cs="Times New Roman"/>
          <w:sz w:val="28"/>
          <w:szCs w:val="28"/>
        </w:rPr>
        <w:t>в</w:t>
      </w:r>
      <w:r w:rsidR="00B347DD" w:rsidRPr="00B347DD">
        <w:rPr>
          <w:rFonts w:ascii="Times New Roman" w:hAnsi="Times New Roman" w:cs="Times New Roman"/>
          <w:sz w:val="28"/>
          <w:szCs w:val="28"/>
        </w:rPr>
        <w:t>ленной проблемы, а также эффективность способов решения проблемы в сра</w:t>
      </w:r>
      <w:r w:rsidR="00B347DD" w:rsidRPr="00B347DD">
        <w:rPr>
          <w:rFonts w:ascii="Times New Roman" w:hAnsi="Times New Roman" w:cs="Times New Roman"/>
          <w:sz w:val="28"/>
          <w:szCs w:val="28"/>
        </w:rPr>
        <w:t>в</w:t>
      </w:r>
      <w:r w:rsidR="00B347DD" w:rsidRPr="00B347DD">
        <w:rPr>
          <w:rFonts w:ascii="Times New Roman" w:hAnsi="Times New Roman" w:cs="Times New Roman"/>
          <w:sz w:val="28"/>
          <w:szCs w:val="28"/>
        </w:rPr>
        <w:t>нении с действующим на момент проведения оценки регулирующего воздейс</w:t>
      </w:r>
      <w:r w:rsidR="00B347DD" w:rsidRPr="00B347DD">
        <w:rPr>
          <w:rFonts w:ascii="Times New Roman" w:hAnsi="Times New Roman" w:cs="Times New Roman"/>
          <w:sz w:val="28"/>
          <w:szCs w:val="28"/>
        </w:rPr>
        <w:t>т</w:t>
      </w:r>
      <w:r w:rsidR="00B347DD" w:rsidRPr="00B347DD">
        <w:rPr>
          <w:rFonts w:ascii="Times New Roman" w:hAnsi="Times New Roman" w:cs="Times New Roman"/>
          <w:sz w:val="28"/>
          <w:szCs w:val="28"/>
        </w:rPr>
        <w:t>вия проекта муниципального нормативного правового акта правовым регул</w:t>
      </w:r>
      <w:r w:rsidR="00B347DD" w:rsidRPr="00B347DD">
        <w:rPr>
          <w:rFonts w:ascii="Times New Roman" w:hAnsi="Times New Roman" w:cs="Times New Roman"/>
          <w:sz w:val="28"/>
          <w:szCs w:val="28"/>
        </w:rPr>
        <w:t>и</w:t>
      </w:r>
      <w:r w:rsidR="00B347DD" w:rsidRPr="00B347DD">
        <w:rPr>
          <w:rFonts w:ascii="Times New Roman" w:hAnsi="Times New Roman" w:cs="Times New Roman"/>
          <w:sz w:val="28"/>
          <w:szCs w:val="28"/>
        </w:rPr>
        <w:t>рованием рассматриваемой сферы общественных отношений.</w:t>
      </w:r>
      <w:proofErr w:type="gramEnd"/>
    </w:p>
    <w:p w:rsidR="00B347DD" w:rsidRPr="00B347DD" w:rsidRDefault="00392CC2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19"/>
      <w:bookmarkEnd w:id="44"/>
      <w:r w:rsidRPr="00392CC2">
        <w:rPr>
          <w:rFonts w:ascii="Times New Roman" w:hAnsi="Times New Roman" w:cs="Times New Roman"/>
          <w:sz w:val="28"/>
          <w:szCs w:val="28"/>
        </w:rPr>
        <w:t>8</w:t>
      </w:r>
      <w:r w:rsidR="00B347DD" w:rsidRPr="00B347DD">
        <w:rPr>
          <w:rFonts w:ascii="Times New Roman" w:hAnsi="Times New Roman" w:cs="Times New Roman"/>
          <w:sz w:val="28"/>
          <w:szCs w:val="28"/>
        </w:rPr>
        <w:t>. Уполномоченный орган при оценке эффективности предложенных р</w:t>
      </w:r>
      <w:r w:rsidR="00B347DD" w:rsidRPr="00B347DD">
        <w:rPr>
          <w:rFonts w:ascii="Times New Roman" w:hAnsi="Times New Roman" w:cs="Times New Roman"/>
          <w:sz w:val="28"/>
          <w:szCs w:val="28"/>
        </w:rPr>
        <w:t>е</w:t>
      </w:r>
      <w:r w:rsidR="00B347DD" w:rsidRPr="00B347DD">
        <w:rPr>
          <w:rFonts w:ascii="Times New Roman" w:hAnsi="Times New Roman" w:cs="Times New Roman"/>
          <w:sz w:val="28"/>
          <w:szCs w:val="28"/>
        </w:rPr>
        <w:t>гулирующим органом вариантов правового регулирования основывается на сведениях, содержащихся в соответствующих разделах сводного отчёта, и о</w:t>
      </w:r>
      <w:r w:rsidR="00B347DD" w:rsidRPr="00B347DD">
        <w:rPr>
          <w:rFonts w:ascii="Times New Roman" w:hAnsi="Times New Roman" w:cs="Times New Roman"/>
          <w:sz w:val="28"/>
          <w:szCs w:val="28"/>
        </w:rPr>
        <w:t>п</w:t>
      </w:r>
      <w:r w:rsidR="00B347DD" w:rsidRPr="00B347DD">
        <w:rPr>
          <w:rFonts w:ascii="Times New Roman" w:hAnsi="Times New Roman" w:cs="Times New Roman"/>
          <w:sz w:val="28"/>
          <w:szCs w:val="28"/>
        </w:rPr>
        <w:t>ределяет:</w:t>
      </w:r>
    </w:p>
    <w:p w:rsidR="00B347DD" w:rsidRPr="00B347DD" w:rsidRDefault="00B347DD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3191"/>
      <w:bookmarkEnd w:id="45"/>
      <w:r w:rsidRPr="00B347DD">
        <w:rPr>
          <w:rFonts w:ascii="Times New Roman" w:hAnsi="Times New Roman" w:cs="Times New Roman"/>
          <w:sz w:val="28"/>
          <w:szCs w:val="28"/>
        </w:rPr>
        <w:t>1) точность формулировки выявленной проблемы;</w:t>
      </w:r>
    </w:p>
    <w:p w:rsidR="00AA4332" w:rsidRDefault="00AA4332" w:rsidP="00AA4332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sub_3192"/>
      <w:bookmarkEnd w:id="46"/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B347DD" w:rsidRPr="00B347DD" w:rsidRDefault="00B347DD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>2) обоснованность качественного и количественного определения поте</w:t>
      </w:r>
      <w:r w:rsidRPr="00B347DD">
        <w:rPr>
          <w:rFonts w:ascii="Times New Roman" w:hAnsi="Times New Roman" w:cs="Times New Roman"/>
          <w:sz w:val="28"/>
          <w:szCs w:val="28"/>
        </w:rPr>
        <w:t>н</w:t>
      </w:r>
      <w:r w:rsidRPr="00B347DD">
        <w:rPr>
          <w:rFonts w:ascii="Times New Roman" w:hAnsi="Times New Roman" w:cs="Times New Roman"/>
          <w:sz w:val="28"/>
          <w:szCs w:val="28"/>
        </w:rPr>
        <w:t>циальных лиц, участвующих в правоотношениях, подлежащих правовому рег</w:t>
      </w:r>
      <w:r w:rsidRPr="00B347DD">
        <w:rPr>
          <w:rFonts w:ascii="Times New Roman" w:hAnsi="Times New Roman" w:cs="Times New Roman"/>
          <w:sz w:val="28"/>
          <w:szCs w:val="28"/>
        </w:rPr>
        <w:t>у</w:t>
      </w:r>
      <w:r w:rsidRPr="00B347DD">
        <w:rPr>
          <w:rFonts w:ascii="Times New Roman" w:hAnsi="Times New Roman" w:cs="Times New Roman"/>
          <w:sz w:val="28"/>
          <w:szCs w:val="28"/>
        </w:rPr>
        <w:t>лированию и динамики их численности;</w:t>
      </w:r>
    </w:p>
    <w:p w:rsidR="00B347DD" w:rsidRPr="00B347DD" w:rsidRDefault="00B347DD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3193"/>
      <w:bookmarkEnd w:id="47"/>
      <w:r w:rsidRPr="00B347DD">
        <w:rPr>
          <w:rFonts w:ascii="Times New Roman" w:hAnsi="Times New Roman" w:cs="Times New Roman"/>
          <w:sz w:val="28"/>
          <w:szCs w:val="28"/>
        </w:rPr>
        <w:t>3) обоснованность определения целей предлагаемого правового регул</w:t>
      </w:r>
      <w:r w:rsidRPr="00B347DD">
        <w:rPr>
          <w:rFonts w:ascii="Times New Roman" w:hAnsi="Times New Roman" w:cs="Times New Roman"/>
          <w:sz w:val="28"/>
          <w:szCs w:val="28"/>
        </w:rPr>
        <w:t>и</w:t>
      </w:r>
      <w:r w:rsidRPr="00B347DD">
        <w:rPr>
          <w:rFonts w:ascii="Times New Roman" w:hAnsi="Times New Roman" w:cs="Times New Roman"/>
          <w:sz w:val="28"/>
          <w:szCs w:val="28"/>
        </w:rPr>
        <w:t>рования;</w:t>
      </w:r>
    </w:p>
    <w:p w:rsidR="00B347DD" w:rsidRPr="00B347DD" w:rsidRDefault="00B347DD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3194"/>
      <w:bookmarkEnd w:id="48"/>
      <w:r w:rsidRPr="00B347DD">
        <w:rPr>
          <w:rFonts w:ascii="Times New Roman" w:hAnsi="Times New Roman" w:cs="Times New Roman"/>
          <w:sz w:val="28"/>
          <w:szCs w:val="28"/>
        </w:rPr>
        <w:t>4) практическую реализуемость заявленных целей предлагаемого прав</w:t>
      </w:r>
      <w:r w:rsidRPr="00B347DD">
        <w:rPr>
          <w:rFonts w:ascii="Times New Roman" w:hAnsi="Times New Roman" w:cs="Times New Roman"/>
          <w:sz w:val="28"/>
          <w:szCs w:val="28"/>
        </w:rPr>
        <w:t>о</w:t>
      </w:r>
      <w:r w:rsidRPr="00B347DD">
        <w:rPr>
          <w:rFonts w:ascii="Times New Roman" w:hAnsi="Times New Roman" w:cs="Times New Roman"/>
          <w:sz w:val="28"/>
          <w:szCs w:val="28"/>
        </w:rPr>
        <w:t>вого регулирования;</w:t>
      </w:r>
    </w:p>
    <w:p w:rsidR="00B347DD" w:rsidRPr="00B347DD" w:rsidRDefault="00B347DD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3195"/>
      <w:bookmarkEnd w:id="49"/>
      <w:r w:rsidRPr="00B347DD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347DD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B347DD">
        <w:rPr>
          <w:rFonts w:ascii="Times New Roman" w:hAnsi="Times New Roman" w:cs="Times New Roman"/>
          <w:sz w:val="28"/>
          <w:szCs w:val="28"/>
        </w:rPr>
        <w:t xml:space="preserve"> показателей достижения целей предлагаемого правов</w:t>
      </w:r>
      <w:r w:rsidRPr="00B347DD">
        <w:rPr>
          <w:rFonts w:ascii="Times New Roman" w:hAnsi="Times New Roman" w:cs="Times New Roman"/>
          <w:sz w:val="28"/>
          <w:szCs w:val="28"/>
        </w:rPr>
        <w:t>о</w:t>
      </w:r>
      <w:r w:rsidRPr="00B347DD">
        <w:rPr>
          <w:rFonts w:ascii="Times New Roman" w:hAnsi="Times New Roman" w:cs="Times New Roman"/>
          <w:sz w:val="28"/>
          <w:szCs w:val="28"/>
        </w:rPr>
        <w:t>го регулирования и возможность последующего мониторинга их достижения;</w:t>
      </w:r>
    </w:p>
    <w:p w:rsidR="00B347DD" w:rsidRPr="00B347DD" w:rsidRDefault="00B347DD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3196"/>
      <w:bookmarkEnd w:id="50"/>
      <w:r w:rsidRPr="00B347DD">
        <w:rPr>
          <w:rFonts w:ascii="Times New Roman" w:hAnsi="Times New Roman" w:cs="Times New Roman"/>
          <w:sz w:val="28"/>
          <w:szCs w:val="28"/>
        </w:rPr>
        <w:t>6) корректность оценки регулирующим органом дополнительных расх</w:t>
      </w:r>
      <w:r w:rsidRPr="00B347DD">
        <w:rPr>
          <w:rFonts w:ascii="Times New Roman" w:hAnsi="Times New Roman" w:cs="Times New Roman"/>
          <w:sz w:val="28"/>
          <w:szCs w:val="28"/>
        </w:rPr>
        <w:t>о</w:t>
      </w:r>
      <w:r w:rsidRPr="00B347DD">
        <w:rPr>
          <w:rFonts w:ascii="Times New Roman" w:hAnsi="Times New Roman" w:cs="Times New Roman"/>
          <w:sz w:val="28"/>
          <w:szCs w:val="28"/>
        </w:rPr>
        <w:t>дов и доходов потенциальных лиц, участвующих в правоотношениях, подл</w:t>
      </w:r>
      <w:r w:rsidRPr="00B347DD">
        <w:rPr>
          <w:rFonts w:ascii="Times New Roman" w:hAnsi="Times New Roman" w:cs="Times New Roman"/>
          <w:sz w:val="28"/>
          <w:szCs w:val="28"/>
        </w:rPr>
        <w:t>е</w:t>
      </w:r>
      <w:r w:rsidRPr="00B347DD">
        <w:rPr>
          <w:rFonts w:ascii="Times New Roman" w:hAnsi="Times New Roman" w:cs="Times New Roman"/>
          <w:sz w:val="28"/>
          <w:szCs w:val="28"/>
        </w:rPr>
        <w:t xml:space="preserve">жащих правовому регулированию и расходов </w:t>
      </w:r>
      <w:r w:rsidR="00D71785">
        <w:rPr>
          <w:rFonts w:ascii="Times New Roman" w:hAnsi="Times New Roman" w:cs="Times New Roman"/>
          <w:sz w:val="28"/>
          <w:szCs w:val="28"/>
        </w:rPr>
        <w:t>районного</w:t>
      </w:r>
      <w:r w:rsidRPr="00B347DD">
        <w:rPr>
          <w:rFonts w:ascii="Times New Roman" w:hAnsi="Times New Roman" w:cs="Times New Roman"/>
          <w:sz w:val="28"/>
          <w:szCs w:val="28"/>
        </w:rPr>
        <w:t xml:space="preserve"> бюджета, связанных с введением предлагаемого правового регулирования;</w:t>
      </w:r>
    </w:p>
    <w:p w:rsidR="00B347DD" w:rsidRPr="00B347DD" w:rsidRDefault="00B347DD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3197"/>
      <w:bookmarkEnd w:id="51"/>
      <w:r w:rsidRPr="00B347DD">
        <w:rPr>
          <w:rFonts w:ascii="Times New Roman" w:hAnsi="Times New Roman" w:cs="Times New Roman"/>
          <w:sz w:val="28"/>
          <w:szCs w:val="28"/>
        </w:rPr>
        <w:t>7) степень выявления регулирующим органом всех возможных рисков введения предлагаемого правового регулирования.</w:t>
      </w:r>
    </w:p>
    <w:p w:rsidR="00B347DD" w:rsidRPr="00B347DD" w:rsidRDefault="00392CC2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320"/>
      <w:bookmarkEnd w:id="52"/>
      <w:r w:rsidRPr="00392CC2">
        <w:rPr>
          <w:rFonts w:ascii="Times New Roman" w:hAnsi="Times New Roman" w:cs="Times New Roman"/>
          <w:sz w:val="28"/>
          <w:szCs w:val="28"/>
        </w:rPr>
        <w:t>9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47DD" w:rsidRPr="00B347DD">
        <w:rPr>
          <w:rFonts w:ascii="Times New Roman" w:hAnsi="Times New Roman" w:cs="Times New Roman"/>
          <w:sz w:val="28"/>
          <w:szCs w:val="28"/>
        </w:rPr>
        <w:t>Уполномоченный орган в целях выявления положений, вводящих и</w:t>
      </w:r>
      <w:r w:rsidR="00B347DD" w:rsidRPr="00B347DD">
        <w:rPr>
          <w:rFonts w:ascii="Times New Roman" w:hAnsi="Times New Roman" w:cs="Times New Roman"/>
          <w:sz w:val="28"/>
          <w:szCs w:val="28"/>
        </w:rPr>
        <w:t>з</w:t>
      </w:r>
      <w:r w:rsidR="00B347DD" w:rsidRPr="00B347DD">
        <w:rPr>
          <w:rFonts w:ascii="Times New Roman" w:hAnsi="Times New Roman" w:cs="Times New Roman"/>
          <w:sz w:val="28"/>
          <w:szCs w:val="28"/>
        </w:rPr>
        <w:t>быточные административные обязанности, запреты и ограничения для физич</w:t>
      </w:r>
      <w:r w:rsidR="00B347DD" w:rsidRPr="00B347DD">
        <w:rPr>
          <w:rFonts w:ascii="Times New Roman" w:hAnsi="Times New Roman" w:cs="Times New Roman"/>
          <w:sz w:val="28"/>
          <w:szCs w:val="28"/>
        </w:rPr>
        <w:t>е</w:t>
      </w:r>
      <w:r w:rsidR="00B347DD" w:rsidRPr="00B347DD">
        <w:rPr>
          <w:rFonts w:ascii="Times New Roman" w:hAnsi="Times New Roman" w:cs="Times New Roman"/>
          <w:sz w:val="28"/>
          <w:szCs w:val="28"/>
        </w:rPr>
        <w:t>ских и юридических лиц в сфере предпринимательской и инвестиционной де</w:t>
      </w:r>
      <w:r w:rsidR="00B347DD" w:rsidRPr="00B347DD">
        <w:rPr>
          <w:rFonts w:ascii="Times New Roman" w:hAnsi="Times New Roman" w:cs="Times New Roman"/>
          <w:sz w:val="28"/>
          <w:szCs w:val="28"/>
        </w:rPr>
        <w:t>я</w:t>
      </w:r>
      <w:r w:rsidR="00B347DD" w:rsidRPr="00B347DD">
        <w:rPr>
          <w:rFonts w:ascii="Times New Roman" w:hAnsi="Times New Roman" w:cs="Times New Roman"/>
          <w:sz w:val="28"/>
          <w:szCs w:val="28"/>
        </w:rPr>
        <w:t>тельности или способствующих их введению, оказывающих негативное вли</w:t>
      </w:r>
      <w:r w:rsidR="00B347DD" w:rsidRPr="00B347DD">
        <w:rPr>
          <w:rFonts w:ascii="Times New Roman" w:hAnsi="Times New Roman" w:cs="Times New Roman"/>
          <w:sz w:val="28"/>
          <w:szCs w:val="28"/>
        </w:rPr>
        <w:t>я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</w:t>
      </w:r>
      <w:r w:rsidR="00D71785">
        <w:rPr>
          <w:rFonts w:ascii="Times New Roman" w:hAnsi="Times New Roman" w:cs="Times New Roman"/>
          <w:sz w:val="28"/>
          <w:szCs w:val="28"/>
        </w:rPr>
        <w:t>Апшеронский район</w:t>
      </w:r>
      <w:r w:rsidR="00B347DD" w:rsidRPr="00B347DD">
        <w:rPr>
          <w:rFonts w:ascii="Times New Roman" w:hAnsi="Times New Roman" w:cs="Times New Roman"/>
          <w:sz w:val="28"/>
          <w:szCs w:val="28"/>
        </w:rPr>
        <w:t>, а также положений, способствующих возникновению необоснованных расходов физических и юридических лиц в сфере предпринимательской и инвестицио</w:t>
      </w:r>
      <w:r w:rsidR="00B347DD" w:rsidRPr="00B347DD">
        <w:rPr>
          <w:rFonts w:ascii="Times New Roman" w:hAnsi="Times New Roman" w:cs="Times New Roman"/>
          <w:sz w:val="28"/>
          <w:szCs w:val="28"/>
        </w:rPr>
        <w:t>н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ной деятельности и необоснованных расходов </w:t>
      </w:r>
      <w:r w:rsidR="00D71785">
        <w:rPr>
          <w:rFonts w:ascii="Times New Roman" w:hAnsi="Times New Roman" w:cs="Times New Roman"/>
          <w:sz w:val="28"/>
          <w:szCs w:val="28"/>
        </w:rPr>
        <w:t>районного бюджета</w:t>
      </w:r>
      <w:proofErr w:type="gramEnd"/>
      <w:r w:rsidR="00B347DD" w:rsidRPr="00B347DD">
        <w:rPr>
          <w:rFonts w:ascii="Times New Roman" w:hAnsi="Times New Roman" w:cs="Times New Roman"/>
          <w:sz w:val="28"/>
          <w:szCs w:val="28"/>
        </w:rPr>
        <w:t>, при пров</w:t>
      </w:r>
      <w:r w:rsidR="00B347DD" w:rsidRPr="00B347DD">
        <w:rPr>
          <w:rFonts w:ascii="Times New Roman" w:hAnsi="Times New Roman" w:cs="Times New Roman"/>
          <w:sz w:val="28"/>
          <w:szCs w:val="28"/>
        </w:rPr>
        <w:t>е</w:t>
      </w:r>
      <w:r w:rsidR="00B347DD" w:rsidRPr="00B347DD">
        <w:rPr>
          <w:rFonts w:ascii="Times New Roman" w:hAnsi="Times New Roman" w:cs="Times New Roman"/>
          <w:sz w:val="28"/>
          <w:szCs w:val="28"/>
        </w:rPr>
        <w:t>дении оценки регулирующего воздействия проектов муниципальных норм</w:t>
      </w:r>
      <w:r w:rsidR="00B347DD" w:rsidRPr="00B347DD">
        <w:rPr>
          <w:rFonts w:ascii="Times New Roman" w:hAnsi="Times New Roman" w:cs="Times New Roman"/>
          <w:sz w:val="28"/>
          <w:szCs w:val="28"/>
        </w:rPr>
        <w:t>а</w:t>
      </w:r>
      <w:r w:rsidR="00B347DD" w:rsidRPr="00B347DD">
        <w:rPr>
          <w:rFonts w:ascii="Times New Roman" w:hAnsi="Times New Roman" w:cs="Times New Roman"/>
          <w:sz w:val="28"/>
          <w:szCs w:val="28"/>
        </w:rPr>
        <w:t>тивных правовых актов устанавливает:</w:t>
      </w:r>
    </w:p>
    <w:p w:rsidR="00B347DD" w:rsidRPr="00B347DD" w:rsidRDefault="00B347DD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321"/>
      <w:bookmarkEnd w:id="53"/>
      <w:r w:rsidRPr="00B347DD">
        <w:rPr>
          <w:rFonts w:ascii="Times New Roman" w:hAnsi="Times New Roman" w:cs="Times New Roman"/>
          <w:sz w:val="28"/>
          <w:szCs w:val="28"/>
        </w:rPr>
        <w:t>1) потенциальные группы участников общественных отношений, интер</w:t>
      </w:r>
      <w:r w:rsidRPr="00B347DD">
        <w:rPr>
          <w:rFonts w:ascii="Times New Roman" w:hAnsi="Times New Roman" w:cs="Times New Roman"/>
          <w:sz w:val="28"/>
          <w:szCs w:val="28"/>
        </w:rPr>
        <w:t>е</w:t>
      </w:r>
      <w:r w:rsidRPr="00B347DD">
        <w:rPr>
          <w:rFonts w:ascii="Times New Roman" w:hAnsi="Times New Roman" w:cs="Times New Roman"/>
          <w:sz w:val="28"/>
          <w:szCs w:val="28"/>
        </w:rPr>
        <w:t>сы которых будут затронуты правовым регулированием в части прав и обяза</w:t>
      </w:r>
      <w:r w:rsidRPr="00B347DD">
        <w:rPr>
          <w:rFonts w:ascii="Times New Roman" w:hAnsi="Times New Roman" w:cs="Times New Roman"/>
          <w:sz w:val="28"/>
          <w:szCs w:val="28"/>
        </w:rPr>
        <w:t>н</w:t>
      </w:r>
      <w:r w:rsidRPr="00B347DD">
        <w:rPr>
          <w:rFonts w:ascii="Times New Roman" w:hAnsi="Times New Roman" w:cs="Times New Roman"/>
          <w:sz w:val="28"/>
          <w:szCs w:val="28"/>
        </w:rPr>
        <w:t>ностей физических и юридических лиц в сфере предпринимательской и инв</w:t>
      </w:r>
      <w:r w:rsidRPr="00B347DD">
        <w:rPr>
          <w:rFonts w:ascii="Times New Roman" w:hAnsi="Times New Roman" w:cs="Times New Roman"/>
          <w:sz w:val="28"/>
          <w:szCs w:val="28"/>
        </w:rPr>
        <w:t>е</w:t>
      </w:r>
      <w:r w:rsidRPr="00B347DD">
        <w:rPr>
          <w:rFonts w:ascii="Times New Roman" w:hAnsi="Times New Roman" w:cs="Times New Roman"/>
          <w:sz w:val="28"/>
          <w:szCs w:val="28"/>
        </w:rPr>
        <w:t>стиционной деятельности;</w:t>
      </w:r>
    </w:p>
    <w:p w:rsidR="00B347DD" w:rsidRPr="00B347DD" w:rsidRDefault="00B347DD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22"/>
      <w:bookmarkEnd w:id="54"/>
      <w:r w:rsidRPr="00B347DD">
        <w:rPr>
          <w:rFonts w:ascii="Times New Roman" w:hAnsi="Times New Roman" w:cs="Times New Roman"/>
          <w:sz w:val="28"/>
          <w:szCs w:val="28"/>
        </w:rPr>
        <w:t>2) проблему, на решение которой направлено правовое регулирование в части прав и обязанностей физических и юридических лиц в сфере предприн</w:t>
      </w:r>
      <w:r w:rsidRPr="00B347DD">
        <w:rPr>
          <w:rFonts w:ascii="Times New Roman" w:hAnsi="Times New Roman" w:cs="Times New Roman"/>
          <w:sz w:val="28"/>
          <w:szCs w:val="28"/>
        </w:rPr>
        <w:t>и</w:t>
      </w:r>
      <w:r w:rsidRPr="00B347DD">
        <w:rPr>
          <w:rFonts w:ascii="Times New Roman" w:hAnsi="Times New Roman" w:cs="Times New Roman"/>
          <w:sz w:val="28"/>
          <w:szCs w:val="28"/>
        </w:rPr>
        <w:t>мательской и инвестиционной деятельности, предусмотренных проектом м</w:t>
      </w:r>
      <w:r w:rsidRPr="00B347DD">
        <w:rPr>
          <w:rFonts w:ascii="Times New Roman" w:hAnsi="Times New Roman" w:cs="Times New Roman"/>
          <w:sz w:val="28"/>
          <w:szCs w:val="28"/>
        </w:rPr>
        <w:t>у</w:t>
      </w:r>
      <w:r w:rsidRPr="00B347DD">
        <w:rPr>
          <w:rFonts w:ascii="Times New Roman" w:hAnsi="Times New Roman" w:cs="Times New Roman"/>
          <w:sz w:val="28"/>
          <w:szCs w:val="28"/>
        </w:rPr>
        <w:t>ниципального нормативного правового акта, а также возможность её решения иными правовыми, информационными или организационными средствами;</w:t>
      </w:r>
    </w:p>
    <w:p w:rsidR="00B347DD" w:rsidRPr="00B347DD" w:rsidRDefault="00B347DD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23"/>
      <w:bookmarkEnd w:id="55"/>
      <w:r w:rsidRPr="00B347DD">
        <w:rPr>
          <w:rFonts w:ascii="Times New Roman" w:hAnsi="Times New Roman" w:cs="Times New Roman"/>
          <w:sz w:val="28"/>
          <w:szCs w:val="28"/>
        </w:rPr>
        <w:t>3) цели правового регулирования, предусмотренные проектом муниц</w:t>
      </w:r>
      <w:r w:rsidRPr="00B347DD">
        <w:rPr>
          <w:rFonts w:ascii="Times New Roman" w:hAnsi="Times New Roman" w:cs="Times New Roman"/>
          <w:sz w:val="28"/>
          <w:szCs w:val="28"/>
        </w:rPr>
        <w:t>и</w:t>
      </w:r>
      <w:r w:rsidRPr="00B347DD">
        <w:rPr>
          <w:rFonts w:ascii="Times New Roman" w:hAnsi="Times New Roman" w:cs="Times New Roman"/>
          <w:sz w:val="28"/>
          <w:szCs w:val="28"/>
        </w:rPr>
        <w:t>пального нормативного правового акта, и их соответствие принципам правов</w:t>
      </w:r>
      <w:r w:rsidRPr="00B347DD">
        <w:rPr>
          <w:rFonts w:ascii="Times New Roman" w:hAnsi="Times New Roman" w:cs="Times New Roman"/>
          <w:sz w:val="28"/>
          <w:szCs w:val="28"/>
        </w:rPr>
        <w:t>о</w:t>
      </w:r>
      <w:r w:rsidRPr="00B347DD">
        <w:rPr>
          <w:rFonts w:ascii="Times New Roman" w:hAnsi="Times New Roman" w:cs="Times New Roman"/>
          <w:sz w:val="28"/>
          <w:szCs w:val="28"/>
        </w:rPr>
        <w:t>го регулирования, установленным законодательством Российской Федерации и Краснодарского края;</w:t>
      </w:r>
    </w:p>
    <w:p w:rsidR="00B347DD" w:rsidRPr="00B347DD" w:rsidRDefault="00B347DD" w:rsidP="00D71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324"/>
      <w:bookmarkEnd w:id="56"/>
      <w:r w:rsidRPr="00B347DD">
        <w:rPr>
          <w:rFonts w:ascii="Times New Roman" w:hAnsi="Times New Roman" w:cs="Times New Roman"/>
          <w:sz w:val="28"/>
          <w:szCs w:val="28"/>
        </w:rPr>
        <w:t>4) изменения содержания прав и обязанностей физических и юридич</w:t>
      </w:r>
      <w:r w:rsidRPr="00B347DD">
        <w:rPr>
          <w:rFonts w:ascii="Times New Roman" w:hAnsi="Times New Roman" w:cs="Times New Roman"/>
          <w:sz w:val="28"/>
          <w:szCs w:val="28"/>
        </w:rPr>
        <w:t>е</w:t>
      </w:r>
      <w:r w:rsidRPr="00B347DD">
        <w:rPr>
          <w:rFonts w:ascii="Times New Roman" w:hAnsi="Times New Roman" w:cs="Times New Roman"/>
          <w:sz w:val="28"/>
          <w:szCs w:val="28"/>
        </w:rPr>
        <w:t>ских лиц в сфере предпринимательской и инвестиционной деятельности, а та</w:t>
      </w:r>
      <w:r w:rsidRPr="00B347DD">
        <w:rPr>
          <w:rFonts w:ascii="Times New Roman" w:hAnsi="Times New Roman" w:cs="Times New Roman"/>
          <w:sz w:val="28"/>
          <w:szCs w:val="28"/>
        </w:rPr>
        <w:t>к</w:t>
      </w:r>
      <w:r w:rsidRPr="00B347DD">
        <w:rPr>
          <w:rFonts w:ascii="Times New Roman" w:hAnsi="Times New Roman" w:cs="Times New Roman"/>
          <w:sz w:val="28"/>
          <w:szCs w:val="28"/>
        </w:rPr>
        <w:t xml:space="preserve">же изменения содержания или порядка </w:t>
      </w:r>
      <w:proofErr w:type="gramStart"/>
      <w:r w:rsidRPr="00B347DD">
        <w:rPr>
          <w:rFonts w:ascii="Times New Roman" w:hAnsi="Times New Roman" w:cs="Times New Roman"/>
          <w:sz w:val="28"/>
          <w:szCs w:val="28"/>
        </w:rPr>
        <w:t>реализации полномочий органов мес</w:t>
      </w:r>
      <w:r w:rsidRPr="00B347DD">
        <w:rPr>
          <w:rFonts w:ascii="Times New Roman" w:hAnsi="Times New Roman" w:cs="Times New Roman"/>
          <w:sz w:val="28"/>
          <w:szCs w:val="28"/>
        </w:rPr>
        <w:t>т</w:t>
      </w:r>
      <w:r w:rsidRPr="00B347DD">
        <w:rPr>
          <w:rFonts w:ascii="Times New Roman" w:hAnsi="Times New Roman" w:cs="Times New Roman"/>
          <w:sz w:val="28"/>
          <w:szCs w:val="28"/>
        </w:rPr>
        <w:t>ного самоуправления муниципального образования</w:t>
      </w:r>
      <w:proofErr w:type="gramEnd"/>
      <w:r w:rsidRPr="00B347DD">
        <w:rPr>
          <w:rFonts w:ascii="Times New Roman" w:hAnsi="Times New Roman" w:cs="Times New Roman"/>
          <w:sz w:val="28"/>
          <w:szCs w:val="28"/>
        </w:rPr>
        <w:t xml:space="preserve"> </w:t>
      </w:r>
      <w:r w:rsidR="00572DE5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B347DD">
        <w:rPr>
          <w:rFonts w:ascii="Times New Roman" w:hAnsi="Times New Roman" w:cs="Times New Roman"/>
          <w:sz w:val="28"/>
          <w:szCs w:val="28"/>
        </w:rPr>
        <w:t xml:space="preserve"> в о</w:t>
      </w:r>
      <w:r w:rsidRPr="00B347DD">
        <w:rPr>
          <w:rFonts w:ascii="Times New Roman" w:hAnsi="Times New Roman" w:cs="Times New Roman"/>
          <w:sz w:val="28"/>
          <w:szCs w:val="28"/>
        </w:rPr>
        <w:t>т</w:t>
      </w:r>
      <w:r w:rsidRPr="00B347DD">
        <w:rPr>
          <w:rFonts w:ascii="Times New Roman" w:hAnsi="Times New Roman" w:cs="Times New Roman"/>
          <w:sz w:val="28"/>
          <w:szCs w:val="28"/>
        </w:rPr>
        <w:t>ношениях с физическими и юридическими лицами в сфере предпринимател</w:t>
      </w:r>
      <w:r w:rsidRPr="00B347DD">
        <w:rPr>
          <w:rFonts w:ascii="Times New Roman" w:hAnsi="Times New Roman" w:cs="Times New Roman"/>
          <w:sz w:val="28"/>
          <w:szCs w:val="28"/>
        </w:rPr>
        <w:t>ь</w:t>
      </w:r>
      <w:r w:rsidRPr="00B347DD">
        <w:rPr>
          <w:rFonts w:ascii="Times New Roman" w:hAnsi="Times New Roman" w:cs="Times New Roman"/>
          <w:sz w:val="28"/>
          <w:szCs w:val="28"/>
        </w:rPr>
        <w:t>ской и инвестиционной деятельности;</w:t>
      </w:r>
    </w:p>
    <w:p w:rsidR="00AA4332" w:rsidRDefault="00AA4332" w:rsidP="00AA4332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58" w:name="sub_325"/>
      <w:bookmarkEnd w:id="57"/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B347DD" w:rsidRPr="00B347DD" w:rsidRDefault="00B347DD" w:rsidP="00572DE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 xml:space="preserve">5) возможные риски </w:t>
      </w:r>
      <w:proofErr w:type="spellStart"/>
      <w:r w:rsidRPr="00B347D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347DD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</w:t>
      </w:r>
      <w:r w:rsidRPr="00B347DD">
        <w:rPr>
          <w:rFonts w:ascii="Times New Roman" w:hAnsi="Times New Roman" w:cs="Times New Roman"/>
          <w:sz w:val="28"/>
          <w:szCs w:val="28"/>
        </w:rPr>
        <w:t>а</w:t>
      </w:r>
      <w:r w:rsidRPr="00B347DD">
        <w:rPr>
          <w:rFonts w:ascii="Times New Roman" w:hAnsi="Times New Roman" w:cs="Times New Roman"/>
          <w:sz w:val="28"/>
          <w:szCs w:val="28"/>
        </w:rPr>
        <w:t xml:space="preserve">ния для развития отраслей экономики муниципального образования </w:t>
      </w:r>
      <w:r w:rsidR="00572DE5">
        <w:rPr>
          <w:rFonts w:ascii="Times New Roman" w:hAnsi="Times New Roman" w:cs="Times New Roman"/>
          <w:sz w:val="28"/>
          <w:szCs w:val="28"/>
        </w:rPr>
        <w:t>Апшеро</w:t>
      </w:r>
      <w:r w:rsidR="00572DE5">
        <w:rPr>
          <w:rFonts w:ascii="Times New Roman" w:hAnsi="Times New Roman" w:cs="Times New Roman"/>
          <w:sz w:val="28"/>
          <w:szCs w:val="28"/>
        </w:rPr>
        <w:t>н</w:t>
      </w:r>
      <w:r w:rsidR="00572DE5">
        <w:rPr>
          <w:rFonts w:ascii="Times New Roman" w:hAnsi="Times New Roman" w:cs="Times New Roman"/>
          <w:sz w:val="28"/>
          <w:szCs w:val="28"/>
        </w:rPr>
        <w:t>ский район;</w:t>
      </w:r>
    </w:p>
    <w:p w:rsidR="00B347DD" w:rsidRPr="00B347DD" w:rsidRDefault="00B347DD" w:rsidP="00572DE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326"/>
      <w:bookmarkEnd w:id="58"/>
      <w:r w:rsidRPr="00B347DD">
        <w:rPr>
          <w:rFonts w:ascii="Times New Roman" w:hAnsi="Times New Roman" w:cs="Times New Roman"/>
          <w:sz w:val="28"/>
          <w:szCs w:val="28"/>
        </w:rPr>
        <w:t xml:space="preserve">6) возможные расходы </w:t>
      </w:r>
      <w:r w:rsidR="00572DE5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B347DD">
        <w:rPr>
          <w:rFonts w:ascii="Times New Roman" w:hAnsi="Times New Roman" w:cs="Times New Roman"/>
          <w:sz w:val="28"/>
          <w:szCs w:val="28"/>
        </w:rPr>
        <w:t>, а также предполагаемые ра</w:t>
      </w:r>
      <w:r w:rsidRPr="00B347DD">
        <w:rPr>
          <w:rFonts w:ascii="Times New Roman" w:hAnsi="Times New Roman" w:cs="Times New Roman"/>
          <w:sz w:val="28"/>
          <w:szCs w:val="28"/>
        </w:rPr>
        <w:t>с</w:t>
      </w:r>
      <w:r w:rsidRPr="00B347DD">
        <w:rPr>
          <w:rFonts w:ascii="Times New Roman" w:hAnsi="Times New Roman" w:cs="Times New Roman"/>
          <w:sz w:val="28"/>
          <w:szCs w:val="28"/>
        </w:rPr>
        <w:t>ходы физических и юридических лиц в сфере предпринимательской и инвест</w:t>
      </w:r>
      <w:r w:rsidRPr="00B347DD">
        <w:rPr>
          <w:rFonts w:ascii="Times New Roman" w:hAnsi="Times New Roman" w:cs="Times New Roman"/>
          <w:sz w:val="28"/>
          <w:szCs w:val="28"/>
        </w:rPr>
        <w:t>и</w:t>
      </w:r>
      <w:r w:rsidRPr="00B347DD">
        <w:rPr>
          <w:rFonts w:ascii="Times New Roman" w:hAnsi="Times New Roman" w:cs="Times New Roman"/>
          <w:sz w:val="28"/>
          <w:szCs w:val="28"/>
        </w:rPr>
        <w:t>ционной деятельности в случае принятия предлагаемого проекта муниципал</w:t>
      </w:r>
      <w:r w:rsidRPr="00B347DD">
        <w:rPr>
          <w:rFonts w:ascii="Times New Roman" w:hAnsi="Times New Roman" w:cs="Times New Roman"/>
          <w:sz w:val="28"/>
          <w:szCs w:val="28"/>
        </w:rPr>
        <w:t>ь</w:t>
      </w:r>
      <w:r w:rsidRPr="00B347DD">
        <w:rPr>
          <w:rFonts w:ascii="Times New Roman" w:hAnsi="Times New Roman" w:cs="Times New Roman"/>
          <w:sz w:val="28"/>
          <w:szCs w:val="28"/>
        </w:rPr>
        <w:t>ного нормативного правового акта.</w:t>
      </w:r>
    </w:p>
    <w:p w:rsidR="00B347DD" w:rsidRPr="00B347DD" w:rsidRDefault="00392CC2" w:rsidP="00572DE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421"/>
      <w:bookmarkEnd w:id="59"/>
      <w:r w:rsidRPr="00392CC2">
        <w:rPr>
          <w:rFonts w:ascii="Times New Roman" w:hAnsi="Times New Roman" w:cs="Times New Roman"/>
          <w:sz w:val="28"/>
          <w:szCs w:val="28"/>
        </w:rPr>
        <w:t>10</w:t>
      </w:r>
      <w:r w:rsidR="00B347DD" w:rsidRPr="00B347DD">
        <w:rPr>
          <w:rFonts w:ascii="Times New Roman" w:hAnsi="Times New Roman" w:cs="Times New Roman"/>
          <w:sz w:val="28"/>
          <w:szCs w:val="28"/>
        </w:rPr>
        <w:t>. Участники публичных консультаций направляют в уполномоченный орган замечания и (или) предложения к проекту муниципального нормативного правового акта в установленный срок.</w:t>
      </w:r>
    </w:p>
    <w:p w:rsidR="00B347DD" w:rsidRPr="00B347DD" w:rsidRDefault="00392CC2" w:rsidP="00572DE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422"/>
      <w:bookmarkEnd w:id="60"/>
      <w:r w:rsidRPr="00392CC2">
        <w:rPr>
          <w:rFonts w:ascii="Times New Roman" w:hAnsi="Times New Roman" w:cs="Times New Roman"/>
          <w:sz w:val="28"/>
          <w:szCs w:val="28"/>
        </w:rPr>
        <w:t>11</w:t>
      </w:r>
      <w:r w:rsidR="00B347DD" w:rsidRPr="00B347DD">
        <w:rPr>
          <w:rFonts w:ascii="Times New Roman" w:hAnsi="Times New Roman" w:cs="Times New Roman"/>
          <w:sz w:val="28"/>
          <w:szCs w:val="28"/>
        </w:rPr>
        <w:t>. Замечания и (или) предложения участников публичных консультаций, поступившие к проекту муниципального нормативного правового акта, в обяз</w:t>
      </w:r>
      <w:r w:rsidR="00B347DD" w:rsidRPr="00B347DD">
        <w:rPr>
          <w:rFonts w:ascii="Times New Roman" w:hAnsi="Times New Roman" w:cs="Times New Roman"/>
          <w:sz w:val="28"/>
          <w:szCs w:val="28"/>
        </w:rPr>
        <w:t>а</w:t>
      </w:r>
      <w:r w:rsidR="00B347DD" w:rsidRPr="00B347DD">
        <w:rPr>
          <w:rFonts w:ascii="Times New Roman" w:hAnsi="Times New Roman" w:cs="Times New Roman"/>
          <w:sz w:val="28"/>
          <w:szCs w:val="28"/>
        </w:rPr>
        <w:t>тельном порядке рассматриваются уполномоченным органом при подготовке заключения об оценке регулирующего воздействия проекта муниципального нормативного правового акта.</w:t>
      </w:r>
    </w:p>
    <w:p w:rsidR="00B347DD" w:rsidRPr="00B347DD" w:rsidRDefault="00392CC2" w:rsidP="00572DE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423"/>
      <w:bookmarkEnd w:id="61"/>
      <w:r w:rsidRPr="00392CC2">
        <w:rPr>
          <w:rFonts w:ascii="Times New Roman" w:hAnsi="Times New Roman" w:cs="Times New Roman"/>
          <w:sz w:val="28"/>
          <w:szCs w:val="28"/>
        </w:rPr>
        <w:t>12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47DD" w:rsidRPr="00B347DD">
        <w:rPr>
          <w:rFonts w:ascii="Times New Roman" w:hAnsi="Times New Roman" w:cs="Times New Roman"/>
          <w:sz w:val="28"/>
          <w:szCs w:val="28"/>
        </w:rPr>
        <w:t>Рекомендации и предложения по вопросам оформления и опублик</w:t>
      </w:r>
      <w:r w:rsidR="00B347DD" w:rsidRPr="00B347DD">
        <w:rPr>
          <w:rFonts w:ascii="Times New Roman" w:hAnsi="Times New Roman" w:cs="Times New Roman"/>
          <w:sz w:val="28"/>
          <w:szCs w:val="28"/>
        </w:rPr>
        <w:t>о</w:t>
      </w:r>
      <w:r w:rsidR="00B347DD" w:rsidRPr="00B347DD">
        <w:rPr>
          <w:rFonts w:ascii="Times New Roman" w:hAnsi="Times New Roman" w:cs="Times New Roman"/>
          <w:sz w:val="28"/>
          <w:szCs w:val="28"/>
        </w:rPr>
        <w:t>вания результатов оценки регулирующего воздействия проектов муниципал</w:t>
      </w:r>
      <w:r w:rsidR="00B347DD" w:rsidRPr="00B347DD">
        <w:rPr>
          <w:rFonts w:ascii="Times New Roman" w:hAnsi="Times New Roman" w:cs="Times New Roman"/>
          <w:sz w:val="28"/>
          <w:szCs w:val="28"/>
        </w:rPr>
        <w:t>ь</w:t>
      </w:r>
      <w:r w:rsidR="00B347DD" w:rsidRPr="00B347DD">
        <w:rPr>
          <w:rFonts w:ascii="Times New Roman" w:hAnsi="Times New Roman" w:cs="Times New Roman"/>
          <w:sz w:val="28"/>
          <w:szCs w:val="28"/>
        </w:rPr>
        <w:t>ных нормативных правовых актов, по вопросам организационного, правового и методического совершенствования оценки регулирующего воздействия прое</w:t>
      </w:r>
      <w:r w:rsidR="00B347DD" w:rsidRPr="00B347DD">
        <w:rPr>
          <w:rFonts w:ascii="Times New Roman" w:hAnsi="Times New Roman" w:cs="Times New Roman"/>
          <w:sz w:val="28"/>
          <w:szCs w:val="28"/>
        </w:rPr>
        <w:t>к</w:t>
      </w:r>
      <w:r w:rsidR="00B347DD" w:rsidRPr="00B347DD">
        <w:rPr>
          <w:rFonts w:ascii="Times New Roman" w:hAnsi="Times New Roman" w:cs="Times New Roman"/>
          <w:sz w:val="28"/>
          <w:szCs w:val="28"/>
        </w:rPr>
        <w:t>тов муниципальных нормативных правовых актов могут быть внесены Ко</w:t>
      </w:r>
      <w:r w:rsidR="00B347DD" w:rsidRPr="00B347DD">
        <w:rPr>
          <w:rFonts w:ascii="Times New Roman" w:hAnsi="Times New Roman" w:cs="Times New Roman"/>
          <w:sz w:val="28"/>
          <w:szCs w:val="28"/>
        </w:rPr>
        <w:t>н</w:t>
      </w:r>
      <w:r w:rsidR="00B347DD" w:rsidRPr="00B347DD">
        <w:rPr>
          <w:rFonts w:ascii="Times New Roman" w:hAnsi="Times New Roman" w:cs="Times New Roman"/>
          <w:sz w:val="28"/>
          <w:szCs w:val="28"/>
        </w:rPr>
        <w:t>сультативным советом по оценке регулирующего воздействия и экспертизе м</w:t>
      </w:r>
      <w:r w:rsidR="00B347DD" w:rsidRPr="00B347DD">
        <w:rPr>
          <w:rFonts w:ascii="Times New Roman" w:hAnsi="Times New Roman" w:cs="Times New Roman"/>
          <w:sz w:val="28"/>
          <w:szCs w:val="28"/>
        </w:rPr>
        <w:t>у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ниципальных нормативных правовых актов муниципального образования </w:t>
      </w:r>
      <w:r w:rsidR="00572DE5">
        <w:rPr>
          <w:rFonts w:ascii="Times New Roman" w:hAnsi="Times New Roman" w:cs="Times New Roman"/>
          <w:sz w:val="28"/>
          <w:szCs w:val="28"/>
        </w:rPr>
        <w:t>А</w:t>
      </w:r>
      <w:r w:rsidR="00572DE5">
        <w:rPr>
          <w:rFonts w:ascii="Times New Roman" w:hAnsi="Times New Roman" w:cs="Times New Roman"/>
          <w:sz w:val="28"/>
          <w:szCs w:val="28"/>
        </w:rPr>
        <w:t>п</w:t>
      </w:r>
      <w:r w:rsidR="00572DE5">
        <w:rPr>
          <w:rFonts w:ascii="Times New Roman" w:hAnsi="Times New Roman" w:cs="Times New Roman"/>
          <w:sz w:val="28"/>
          <w:szCs w:val="28"/>
        </w:rPr>
        <w:t>шеронский район</w:t>
      </w:r>
      <w:r w:rsidR="00B347DD" w:rsidRPr="00B347DD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</w:t>
      </w:r>
      <w:r w:rsidR="00B347DD" w:rsidRPr="00B347DD">
        <w:rPr>
          <w:rFonts w:ascii="Times New Roman" w:hAnsi="Times New Roman" w:cs="Times New Roman"/>
          <w:sz w:val="28"/>
          <w:szCs w:val="28"/>
        </w:rPr>
        <w:t>ь</w:t>
      </w:r>
      <w:r w:rsidR="00B347DD" w:rsidRPr="00B347DD">
        <w:rPr>
          <w:rFonts w:ascii="Times New Roman" w:hAnsi="Times New Roman" w:cs="Times New Roman"/>
          <w:sz w:val="28"/>
          <w:szCs w:val="28"/>
        </w:rPr>
        <w:t>ской и инвестиционной деятельности, состав которого</w:t>
      </w:r>
      <w:proofErr w:type="gramEnd"/>
      <w:r w:rsidR="00B347DD" w:rsidRPr="00B347DD">
        <w:rPr>
          <w:rFonts w:ascii="Times New Roman" w:hAnsi="Times New Roman" w:cs="Times New Roman"/>
          <w:sz w:val="28"/>
          <w:szCs w:val="28"/>
        </w:rPr>
        <w:t xml:space="preserve"> утверждён постановл</w:t>
      </w:r>
      <w:r w:rsidR="00B347DD" w:rsidRPr="00B347DD">
        <w:rPr>
          <w:rFonts w:ascii="Times New Roman" w:hAnsi="Times New Roman" w:cs="Times New Roman"/>
          <w:sz w:val="28"/>
          <w:szCs w:val="28"/>
        </w:rPr>
        <w:t>е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нием администрации муниципального образования </w:t>
      </w:r>
      <w:r w:rsidR="00572DE5">
        <w:rPr>
          <w:rFonts w:ascii="Times New Roman" w:hAnsi="Times New Roman" w:cs="Times New Roman"/>
          <w:sz w:val="28"/>
          <w:szCs w:val="28"/>
        </w:rPr>
        <w:t>Апшеронский район.</w:t>
      </w:r>
    </w:p>
    <w:p w:rsidR="00B347DD" w:rsidRPr="00B347DD" w:rsidRDefault="00392CC2" w:rsidP="00572DE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424"/>
      <w:bookmarkEnd w:id="62"/>
      <w:r w:rsidRPr="00392CC2">
        <w:rPr>
          <w:rFonts w:ascii="Times New Roman" w:hAnsi="Times New Roman" w:cs="Times New Roman"/>
          <w:sz w:val="28"/>
          <w:szCs w:val="28"/>
        </w:rPr>
        <w:t>13</w:t>
      </w:r>
      <w:r w:rsidR="00B347DD" w:rsidRPr="00B347DD">
        <w:rPr>
          <w:rFonts w:ascii="Times New Roman" w:hAnsi="Times New Roman" w:cs="Times New Roman"/>
          <w:sz w:val="28"/>
          <w:szCs w:val="28"/>
        </w:rPr>
        <w:t>. По результатам проведения оценки регулирующего воздействия уполномоченный орган составляет заключение об оценке регулирующего во</w:t>
      </w:r>
      <w:r w:rsidR="00B347DD" w:rsidRPr="00B347DD">
        <w:rPr>
          <w:rFonts w:ascii="Times New Roman" w:hAnsi="Times New Roman" w:cs="Times New Roman"/>
          <w:sz w:val="28"/>
          <w:szCs w:val="28"/>
        </w:rPr>
        <w:t>з</w:t>
      </w:r>
      <w:r w:rsidR="00B347DD" w:rsidRPr="00B347DD">
        <w:rPr>
          <w:rFonts w:ascii="Times New Roman" w:hAnsi="Times New Roman" w:cs="Times New Roman"/>
          <w:sz w:val="28"/>
          <w:szCs w:val="28"/>
        </w:rPr>
        <w:t>действия проекта муниципального нормативного правового акта.</w:t>
      </w:r>
    </w:p>
    <w:bookmarkEnd w:id="63"/>
    <w:p w:rsidR="00B347DD" w:rsidRP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72DE5" w:rsidRDefault="00392CC2" w:rsidP="00572DE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64" w:name="sub_400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E21C0">
        <w:rPr>
          <w:rFonts w:ascii="Times New Roman" w:hAnsi="Times New Roman" w:cs="Times New Roman"/>
          <w:sz w:val="28"/>
          <w:szCs w:val="28"/>
        </w:rPr>
        <w:t xml:space="preserve">. </w:t>
      </w:r>
      <w:r w:rsidR="00B347DD" w:rsidRPr="00B347DD">
        <w:rPr>
          <w:rFonts w:ascii="Times New Roman" w:hAnsi="Times New Roman" w:cs="Times New Roman"/>
          <w:sz w:val="28"/>
          <w:szCs w:val="28"/>
        </w:rPr>
        <w:t>Подготовка заключения об оценке регулирующего воздействия</w:t>
      </w:r>
    </w:p>
    <w:p w:rsidR="00572DE5" w:rsidRDefault="00B347DD" w:rsidP="00572DE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</w:t>
      </w:r>
    </w:p>
    <w:p w:rsidR="00B347DD" w:rsidRPr="00B347DD" w:rsidRDefault="00B347DD" w:rsidP="00572DE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>уполномоченным органом</w:t>
      </w:r>
    </w:p>
    <w:bookmarkEnd w:id="64"/>
    <w:p w:rsidR="00B347DD" w:rsidRPr="00B347DD" w:rsidRDefault="00B347DD" w:rsidP="002E21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36F1E" w:rsidRDefault="00392CC2" w:rsidP="002E21C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425"/>
      <w:r w:rsidRPr="00392CC2">
        <w:rPr>
          <w:rFonts w:ascii="Times New Roman" w:hAnsi="Times New Roman" w:cs="Times New Roman"/>
          <w:sz w:val="28"/>
          <w:szCs w:val="28"/>
        </w:rPr>
        <w:t>1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47DD" w:rsidRPr="00B347DD">
        <w:rPr>
          <w:rFonts w:ascii="Times New Roman" w:hAnsi="Times New Roman" w:cs="Times New Roman"/>
          <w:sz w:val="28"/>
          <w:szCs w:val="28"/>
        </w:rPr>
        <w:t>В заключении об оценке регулирующего воздействия проекта муниц</w:t>
      </w:r>
      <w:r w:rsidR="00B347DD" w:rsidRPr="00B347DD">
        <w:rPr>
          <w:rFonts w:ascii="Times New Roman" w:hAnsi="Times New Roman" w:cs="Times New Roman"/>
          <w:sz w:val="28"/>
          <w:szCs w:val="28"/>
        </w:rPr>
        <w:t>и</w:t>
      </w:r>
      <w:r w:rsidR="00B347DD" w:rsidRPr="00B347DD">
        <w:rPr>
          <w:rFonts w:ascii="Times New Roman" w:hAnsi="Times New Roman" w:cs="Times New Roman"/>
          <w:sz w:val="28"/>
          <w:szCs w:val="28"/>
        </w:rPr>
        <w:t>пального нормативного правового акта (далее - заключение) описываются предлагаемый регулирующим органом вариант правового регулирования, с</w:t>
      </w:r>
      <w:r w:rsidR="00B347DD" w:rsidRPr="00B347DD">
        <w:rPr>
          <w:rFonts w:ascii="Times New Roman" w:hAnsi="Times New Roman" w:cs="Times New Roman"/>
          <w:sz w:val="28"/>
          <w:szCs w:val="28"/>
        </w:rPr>
        <w:t>о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держащийся в соответствующих разделах сводного отчёта, а также выявленные </w:t>
      </w:r>
      <w:proofErr w:type="gramEnd"/>
    </w:p>
    <w:p w:rsidR="002E21C0" w:rsidRDefault="00B347DD" w:rsidP="002E21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7DD">
        <w:rPr>
          <w:rFonts w:ascii="Times New Roman" w:hAnsi="Times New Roman" w:cs="Times New Roman"/>
          <w:sz w:val="28"/>
          <w:szCs w:val="28"/>
        </w:rPr>
        <w:t>уполномоченным органом в проекте муниципального нормативного правового акта положения, вводящие избыточные административные обязанности, запр</w:t>
      </w:r>
      <w:r w:rsidRPr="00B347DD">
        <w:rPr>
          <w:rFonts w:ascii="Times New Roman" w:hAnsi="Times New Roman" w:cs="Times New Roman"/>
          <w:sz w:val="28"/>
          <w:szCs w:val="28"/>
        </w:rPr>
        <w:t>е</w:t>
      </w:r>
      <w:r w:rsidRPr="00B347DD">
        <w:rPr>
          <w:rFonts w:ascii="Times New Roman" w:hAnsi="Times New Roman" w:cs="Times New Roman"/>
          <w:sz w:val="28"/>
          <w:szCs w:val="28"/>
        </w:rPr>
        <w:t>ты и ограничения для физических и юридических лиц в сфере предприним</w:t>
      </w:r>
      <w:r w:rsidRPr="00B347DD">
        <w:rPr>
          <w:rFonts w:ascii="Times New Roman" w:hAnsi="Times New Roman" w:cs="Times New Roman"/>
          <w:sz w:val="28"/>
          <w:szCs w:val="28"/>
        </w:rPr>
        <w:t>а</w:t>
      </w:r>
      <w:r w:rsidRPr="00B347DD">
        <w:rPr>
          <w:rFonts w:ascii="Times New Roman" w:hAnsi="Times New Roman" w:cs="Times New Roman"/>
          <w:sz w:val="28"/>
          <w:szCs w:val="28"/>
        </w:rPr>
        <w:t>тельской и инвестиционной деятельности или способствующие их введению, оказывающие негативное влияние на отрасли экономики муниципального обр</w:t>
      </w:r>
      <w:r w:rsidRPr="00B347DD">
        <w:rPr>
          <w:rFonts w:ascii="Times New Roman" w:hAnsi="Times New Roman" w:cs="Times New Roman"/>
          <w:sz w:val="28"/>
          <w:szCs w:val="28"/>
        </w:rPr>
        <w:t>а</w:t>
      </w:r>
      <w:r w:rsidRPr="00B347DD">
        <w:rPr>
          <w:rFonts w:ascii="Times New Roman" w:hAnsi="Times New Roman" w:cs="Times New Roman"/>
          <w:sz w:val="28"/>
          <w:szCs w:val="28"/>
        </w:rPr>
        <w:t>зования</w:t>
      </w:r>
      <w:r w:rsidR="002E21C0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 xml:space="preserve"> </w:t>
      </w:r>
      <w:r w:rsidR="005359D8">
        <w:rPr>
          <w:rFonts w:ascii="Times New Roman" w:hAnsi="Times New Roman" w:cs="Times New Roman"/>
          <w:sz w:val="28"/>
          <w:szCs w:val="28"/>
        </w:rPr>
        <w:t>Апшеронский</w:t>
      </w:r>
      <w:r w:rsidR="002E21C0">
        <w:rPr>
          <w:rFonts w:ascii="Times New Roman" w:hAnsi="Times New Roman" w:cs="Times New Roman"/>
          <w:sz w:val="28"/>
          <w:szCs w:val="28"/>
        </w:rPr>
        <w:t xml:space="preserve"> </w:t>
      </w:r>
      <w:r w:rsidR="005359D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347DD">
        <w:rPr>
          <w:rFonts w:ascii="Times New Roman" w:hAnsi="Times New Roman" w:cs="Times New Roman"/>
          <w:sz w:val="28"/>
          <w:szCs w:val="28"/>
        </w:rPr>
        <w:t>, способствующие</w:t>
      </w:r>
      <w:r w:rsidR="002E21C0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 xml:space="preserve"> возникновению</w:t>
      </w:r>
      <w:r w:rsidR="002E21C0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 xml:space="preserve"> необоснован</w:t>
      </w:r>
      <w:r w:rsidR="002E21C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</w:p>
    <w:p w:rsidR="002E21C0" w:rsidRDefault="002E21C0" w:rsidP="002E21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B347DD" w:rsidRPr="00B347DD" w:rsidRDefault="00B347DD" w:rsidP="002E21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7D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B347DD">
        <w:rPr>
          <w:rFonts w:ascii="Times New Roman" w:hAnsi="Times New Roman" w:cs="Times New Roman"/>
          <w:sz w:val="28"/>
          <w:szCs w:val="28"/>
        </w:rPr>
        <w:t xml:space="preserve"> расходов физических и юридических лиц в сфере предпринимательской и инвестиционной деятельности, а также необоснованных расходов </w:t>
      </w:r>
      <w:r w:rsidR="005359D8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B347DD">
        <w:rPr>
          <w:rFonts w:ascii="Times New Roman" w:hAnsi="Times New Roman" w:cs="Times New Roman"/>
          <w:sz w:val="28"/>
          <w:szCs w:val="28"/>
        </w:rPr>
        <w:t>. Также в заключени</w:t>
      </w:r>
      <w:proofErr w:type="gramStart"/>
      <w:r w:rsidRPr="00B347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347DD">
        <w:rPr>
          <w:rFonts w:ascii="Times New Roman" w:hAnsi="Times New Roman" w:cs="Times New Roman"/>
          <w:sz w:val="28"/>
          <w:szCs w:val="28"/>
        </w:rPr>
        <w:t xml:space="preserve"> отражаются сведения о соблюдении регул</w:t>
      </w:r>
      <w:r w:rsidRPr="00B347DD">
        <w:rPr>
          <w:rFonts w:ascii="Times New Roman" w:hAnsi="Times New Roman" w:cs="Times New Roman"/>
          <w:sz w:val="28"/>
          <w:szCs w:val="28"/>
        </w:rPr>
        <w:t>и</w:t>
      </w:r>
      <w:r w:rsidRPr="00B347DD">
        <w:rPr>
          <w:rFonts w:ascii="Times New Roman" w:hAnsi="Times New Roman" w:cs="Times New Roman"/>
          <w:sz w:val="28"/>
          <w:szCs w:val="28"/>
        </w:rPr>
        <w:t>рующим органом процедур, предусмотренных настоящим Порядком.</w:t>
      </w:r>
    </w:p>
    <w:bookmarkEnd w:id="65"/>
    <w:p w:rsidR="00B347DD" w:rsidRPr="00B347DD" w:rsidRDefault="00B347DD" w:rsidP="005359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 xml:space="preserve">Форма заключения приведена в </w:t>
      </w:r>
      <w:hyperlink w:anchor="sub_1300" w:history="1">
        <w:r w:rsidRPr="005359D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5359D8">
          <w:rPr>
            <w:rFonts w:ascii="Times New Roman" w:hAnsi="Times New Roman" w:cs="Times New Roman"/>
            <w:sz w:val="28"/>
            <w:szCs w:val="28"/>
          </w:rPr>
          <w:t>№</w:t>
        </w:r>
        <w:r w:rsidRPr="005359D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359D8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B347DD" w:rsidRPr="00B347DD" w:rsidRDefault="00392CC2" w:rsidP="005359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426"/>
      <w:r w:rsidRPr="00392CC2">
        <w:rPr>
          <w:rFonts w:ascii="Times New Roman" w:hAnsi="Times New Roman" w:cs="Times New Roman"/>
          <w:sz w:val="28"/>
          <w:szCs w:val="28"/>
        </w:rPr>
        <w:t>2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. В случае выявления положений, предусмотренных </w:t>
      </w:r>
      <w:hyperlink w:anchor="sub_425" w:history="1">
        <w:r w:rsidR="00B347DD" w:rsidRPr="005359D8">
          <w:rPr>
            <w:rFonts w:ascii="Times New Roman" w:hAnsi="Times New Roman" w:cs="Times New Roman"/>
            <w:sz w:val="28"/>
            <w:szCs w:val="28"/>
          </w:rPr>
          <w:t xml:space="preserve">пунктом 25 раздела </w:t>
        </w:r>
        <w:r w:rsidR="002E21C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B347DD" w:rsidRPr="005359D8">
        <w:rPr>
          <w:rFonts w:ascii="Times New Roman" w:hAnsi="Times New Roman" w:cs="Times New Roman"/>
          <w:sz w:val="28"/>
          <w:szCs w:val="28"/>
        </w:rPr>
        <w:t xml:space="preserve"> </w:t>
      </w:r>
      <w:r w:rsidR="00B347DD" w:rsidRPr="00B347DD">
        <w:rPr>
          <w:rFonts w:ascii="Times New Roman" w:hAnsi="Times New Roman" w:cs="Times New Roman"/>
          <w:sz w:val="28"/>
          <w:szCs w:val="28"/>
        </w:rPr>
        <w:t>настоящего Порядка, уполномоченный орган направляет в регулирующий о</w:t>
      </w:r>
      <w:r w:rsidR="00B347DD" w:rsidRPr="00B347DD">
        <w:rPr>
          <w:rFonts w:ascii="Times New Roman" w:hAnsi="Times New Roman" w:cs="Times New Roman"/>
          <w:sz w:val="28"/>
          <w:szCs w:val="28"/>
        </w:rPr>
        <w:t>р</w:t>
      </w:r>
      <w:r w:rsidR="00B347DD" w:rsidRPr="00B347DD">
        <w:rPr>
          <w:rFonts w:ascii="Times New Roman" w:hAnsi="Times New Roman" w:cs="Times New Roman"/>
          <w:sz w:val="28"/>
          <w:szCs w:val="28"/>
        </w:rPr>
        <w:t>ган заключение с перечнем замечаний, в том числе по предмету предполага</w:t>
      </w:r>
      <w:r w:rsidR="00B347DD" w:rsidRPr="00B347DD">
        <w:rPr>
          <w:rFonts w:ascii="Times New Roman" w:hAnsi="Times New Roman" w:cs="Times New Roman"/>
          <w:sz w:val="28"/>
          <w:szCs w:val="28"/>
        </w:rPr>
        <w:t>е</w:t>
      </w:r>
      <w:r w:rsidR="00B347DD" w:rsidRPr="00B347DD">
        <w:rPr>
          <w:rFonts w:ascii="Times New Roman" w:hAnsi="Times New Roman" w:cs="Times New Roman"/>
          <w:sz w:val="28"/>
          <w:szCs w:val="28"/>
        </w:rPr>
        <w:t>мого регулирования.</w:t>
      </w:r>
    </w:p>
    <w:p w:rsidR="00B347DD" w:rsidRPr="00B347DD" w:rsidRDefault="00392CC2" w:rsidP="005359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427"/>
      <w:bookmarkEnd w:id="66"/>
      <w:r w:rsidRPr="00392CC2">
        <w:rPr>
          <w:rFonts w:ascii="Times New Roman" w:hAnsi="Times New Roman" w:cs="Times New Roman"/>
          <w:sz w:val="28"/>
          <w:szCs w:val="28"/>
        </w:rPr>
        <w:t>3</w:t>
      </w:r>
      <w:r w:rsidR="00B347DD" w:rsidRPr="00B347DD">
        <w:rPr>
          <w:rFonts w:ascii="Times New Roman" w:hAnsi="Times New Roman" w:cs="Times New Roman"/>
          <w:sz w:val="28"/>
          <w:szCs w:val="28"/>
        </w:rPr>
        <w:t>. Регулирующий орган учитывает выводы, изложенные в заключени</w:t>
      </w:r>
      <w:proofErr w:type="gramStart"/>
      <w:r w:rsidR="00B347DD" w:rsidRPr="00B347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347DD" w:rsidRPr="00B347DD">
        <w:rPr>
          <w:rFonts w:ascii="Times New Roman" w:hAnsi="Times New Roman" w:cs="Times New Roman"/>
          <w:sz w:val="28"/>
          <w:szCs w:val="28"/>
        </w:rPr>
        <w:t xml:space="preserve"> уполномоченного органа, при доработке проекта муниципального нормативн</w:t>
      </w:r>
      <w:r w:rsidR="00B347DD" w:rsidRPr="00B347DD">
        <w:rPr>
          <w:rFonts w:ascii="Times New Roman" w:hAnsi="Times New Roman" w:cs="Times New Roman"/>
          <w:sz w:val="28"/>
          <w:szCs w:val="28"/>
        </w:rPr>
        <w:t>о</w:t>
      </w:r>
      <w:r w:rsidR="00B347DD" w:rsidRPr="00B347DD">
        <w:rPr>
          <w:rFonts w:ascii="Times New Roman" w:hAnsi="Times New Roman" w:cs="Times New Roman"/>
          <w:sz w:val="28"/>
          <w:szCs w:val="28"/>
        </w:rPr>
        <w:t>го правового акта, в том числе при выборе наиболее эффективного варианта решения проблемы. По итогам доработки проекта муниципального нормати</w:t>
      </w:r>
      <w:r w:rsidR="00B347DD" w:rsidRPr="00B347DD">
        <w:rPr>
          <w:rFonts w:ascii="Times New Roman" w:hAnsi="Times New Roman" w:cs="Times New Roman"/>
          <w:sz w:val="28"/>
          <w:szCs w:val="28"/>
        </w:rPr>
        <w:t>в</w:t>
      </w:r>
      <w:r w:rsidR="00B347DD" w:rsidRPr="00B347DD">
        <w:rPr>
          <w:rFonts w:ascii="Times New Roman" w:hAnsi="Times New Roman" w:cs="Times New Roman"/>
          <w:sz w:val="28"/>
          <w:szCs w:val="28"/>
        </w:rPr>
        <w:t>ного правового акта регулирующий орган повторно направляет проект мун</w:t>
      </w:r>
      <w:r w:rsidR="00B347DD" w:rsidRPr="00B347DD">
        <w:rPr>
          <w:rFonts w:ascii="Times New Roman" w:hAnsi="Times New Roman" w:cs="Times New Roman"/>
          <w:sz w:val="28"/>
          <w:szCs w:val="28"/>
        </w:rPr>
        <w:t>и</w:t>
      </w:r>
      <w:r w:rsidR="00B347DD" w:rsidRPr="00B347DD">
        <w:rPr>
          <w:rFonts w:ascii="Times New Roman" w:hAnsi="Times New Roman" w:cs="Times New Roman"/>
          <w:sz w:val="28"/>
          <w:szCs w:val="28"/>
        </w:rPr>
        <w:t>ципального нормативного правового акта в уполномоченный орган для получ</w:t>
      </w:r>
      <w:r w:rsidR="00B347DD" w:rsidRPr="00B347DD">
        <w:rPr>
          <w:rFonts w:ascii="Times New Roman" w:hAnsi="Times New Roman" w:cs="Times New Roman"/>
          <w:sz w:val="28"/>
          <w:szCs w:val="28"/>
        </w:rPr>
        <w:t>е</w:t>
      </w:r>
      <w:r w:rsidR="00B347DD" w:rsidRPr="00B347DD">
        <w:rPr>
          <w:rFonts w:ascii="Times New Roman" w:hAnsi="Times New Roman" w:cs="Times New Roman"/>
          <w:sz w:val="28"/>
          <w:szCs w:val="28"/>
        </w:rPr>
        <w:t>ния заключения.</w:t>
      </w:r>
    </w:p>
    <w:p w:rsidR="00B347DD" w:rsidRPr="00B347DD" w:rsidRDefault="00392CC2" w:rsidP="005359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428"/>
      <w:bookmarkEnd w:id="67"/>
      <w:r w:rsidRPr="00392CC2">
        <w:rPr>
          <w:rFonts w:ascii="Times New Roman" w:hAnsi="Times New Roman" w:cs="Times New Roman"/>
          <w:sz w:val="28"/>
          <w:szCs w:val="28"/>
        </w:rPr>
        <w:t>4</w:t>
      </w:r>
      <w:r w:rsidR="00B347DD" w:rsidRPr="00B347DD">
        <w:rPr>
          <w:rFonts w:ascii="Times New Roman" w:hAnsi="Times New Roman" w:cs="Times New Roman"/>
          <w:sz w:val="28"/>
          <w:szCs w:val="28"/>
        </w:rPr>
        <w:t>. При несогласии с выводами, изложенными в заключени</w:t>
      </w:r>
      <w:proofErr w:type="gramStart"/>
      <w:r w:rsidR="00B347DD" w:rsidRPr="00B347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347DD" w:rsidRPr="00B347DD">
        <w:rPr>
          <w:rFonts w:ascii="Times New Roman" w:hAnsi="Times New Roman" w:cs="Times New Roman"/>
          <w:sz w:val="28"/>
          <w:szCs w:val="28"/>
        </w:rPr>
        <w:t xml:space="preserve"> уполном</w:t>
      </w:r>
      <w:r w:rsidR="00B347DD" w:rsidRPr="00B347DD">
        <w:rPr>
          <w:rFonts w:ascii="Times New Roman" w:hAnsi="Times New Roman" w:cs="Times New Roman"/>
          <w:sz w:val="28"/>
          <w:szCs w:val="28"/>
        </w:rPr>
        <w:t>о</w:t>
      </w:r>
      <w:r w:rsidR="00B347DD" w:rsidRPr="00B347DD">
        <w:rPr>
          <w:rFonts w:ascii="Times New Roman" w:hAnsi="Times New Roman" w:cs="Times New Roman"/>
          <w:sz w:val="28"/>
          <w:szCs w:val="28"/>
        </w:rPr>
        <w:t>ченного органа, решение о дальнейшем согласовании проекта муниципального нормативного правового акта принимается заместителем главы муниципальн</w:t>
      </w:r>
      <w:r w:rsidR="00B347DD" w:rsidRPr="00B347DD">
        <w:rPr>
          <w:rFonts w:ascii="Times New Roman" w:hAnsi="Times New Roman" w:cs="Times New Roman"/>
          <w:sz w:val="28"/>
          <w:szCs w:val="28"/>
        </w:rPr>
        <w:t>о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5359D8">
        <w:rPr>
          <w:rFonts w:ascii="Times New Roman" w:hAnsi="Times New Roman" w:cs="Times New Roman"/>
          <w:sz w:val="28"/>
          <w:szCs w:val="28"/>
        </w:rPr>
        <w:t>Апшеронский район</w:t>
      </w:r>
      <w:r w:rsidR="00B347DD" w:rsidRPr="00B347DD">
        <w:rPr>
          <w:rFonts w:ascii="Times New Roman" w:hAnsi="Times New Roman" w:cs="Times New Roman"/>
          <w:sz w:val="28"/>
          <w:szCs w:val="28"/>
        </w:rPr>
        <w:t>, координирующим работу по вопросам деятельности регулирующего органа.</w:t>
      </w:r>
    </w:p>
    <w:p w:rsidR="00B347DD" w:rsidRPr="00B347DD" w:rsidRDefault="00392CC2" w:rsidP="005359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429"/>
      <w:bookmarkEnd w:id="68"/>
      <w:r w:rsidRPr="00392CC2">
        <w:rPr>
          <w:rFonts w:ascii="Times New Roman" w:hAnsi="Times New Roman" w:cs="Times New Roman"/>
          <w:sz w:val="28"/>
          <w:szCs w:val="28"/>
        </w:rPr>
        <w:t>5</w:t>
      </w:r>
      <w:r w:rsidR="00B347DD" w:rsidRPr="00B347DD">
        <w:rPr>
          <w:rFonts w:ascii="Times New Roman" w:hAnsi="Times New Roman" w:cs="Times New Roman"/>
          <w:sz w:val="28"/>
          <w:szCs w:val="28"/>
        </w:rPr>
        <w:t>. В случае отсутствия замечаний к проекту муниципального нормати</w:t>
      </w:r>
      <w:r w:rsidR="00B347DD" w:rsidRPr="00B347DD">
        <w:rPr>
          <w:rFonts w:ascii="Times New Roman" w:hAnsi="Times New Roman" w:cs="Times New Roman"/>
          <w:sz w:val="28"/>
          <w:szCs w:val="28"/>
        </w:rPr>
        <w:t>в</w:t>
      </w:r>
      <w:r w:rsidR="00B347DD" w:rsidRPr="00B347DD">
        <w:rPr>
          <w:rFonts w:ascii="Times New Roman" w:hAnsi="Times New Roman" w:cs="Times New Roman"/>
          <w:sz w:val="28"/>
          <w:szCs w:val="28"/>
        </w:rPr>
        <w:t>ного правового акта, требующих устранения, уполномоченный орган направл</w:t>
      </w:r>
      <w:r w:rsidR="00B347DD" w:rsidRPr="00B347DD">
        <w:rPr>
          <w:rFonts w:ascii="Times New Roman" w:hAnsi="Times New Roman" w:cs="Times New Roman"/>
          <w:sz w:val="28"/>
          <w:szCs w:val="28"/>
        </w:rPr>
        <w:t>я</w:t>
      </w:r>
      <w:r w:rsidR="00B347DD" w:rsidRPr="00B347DD">
        <w:rPr>
          <w:rFonts w:ascii="Times New Roman" w:hAnsi="Times New Roman" w:cs="Times New Roman"/>
          <w:sz w:val="28"/>
          <w:szCs w:val="28"/>
        </w:rPr>
        <w:t>ет в регулирующий орган положительное заключение.</w:t>
      </w:r>
    </w:p>
    <w:p w:rsidR="00B347DD" w:rsidRPr="00B347DD" w:rsidRDefault="00392CC2" w:rsidP="005359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431"/>
      <w:bookmarkEnd w:id="69"/>
      <w:r w:rsidRPr="00392CC2">
        <w:rPr>
          <w:rFonts w:ascii="Times New Roman" w:hAnsi="Times New Roman" w:cs="Times New Roman"/>
          <w:sz w:val="28"/>
          <w:szCs w:val="28"/>
        </w:rPr>
        <w:t>6</w:t>
      </w:r>
      <w:r w:rsidR="00B347DD" w:rsidRPr="00B347DD">
        <w:rPr>
          <w:rFonts w:ascii="Times New Roman" w:hAnsi="Times New Roman" w:cs="Times New Roman"/>
          <w:sz w:val="28"/>
          <w:szCs w:val="28"/>
        </w:rPr>
        <w:t>. Заключение подлежит размещению уполномоченным органом на Оф</w:t>
      </w:r>
      <w:r w:rsidR="00B347DD" w:rsidRPr="00B347DD">
        <w:rPr>
          <w:rFonts w:ascii="Times New Roman" w:hAnsi="Times New Roman" w:cs="Times New Roman"/>
          <w:sz w:val="28"/>
          <w:szCs w:val="28"/>
        </w:rPr>
        <w:t>и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циальном сайте в разделе </w:t>
      </w:r>
      <w:r w:rsidR="00B347DD" w:rsidRPr="00BA4A6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его подписания.</w:t>
      </w:r>
    </w:p>
    <w:bookmarkEnd w:id="70"/>
    <w:p w:rsidR="00B347DD" w:rsidRP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359D8" w:rsidRDefault="00392CC2" w:rsidP="005359D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71" w:name="sub_500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2C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7DD" w:rsidRPr="00B347DD">
        <w:rPr>
          <w:rFonts w:ascii="Times New Roman" w:hAnsi="Times New Roman" w:cs="Times New Roman"/>
          <w:sz w:val="28"/>
          <w:szCs w:val="28"/>
        </w:rPr>
        <w:t>Мониторинг фактического воздействия муниципальных</w:t>
      </w:r>
    </w:p>
    <w:p w:rsidR="00B347DD" w:rsidRPr="00B347DD" w:rsidRDefault="00B347DD" w:rsidP="005359D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bookmarkEnd w:id="71"/>
    <w:p w:rsidR="00B347DD" w:rsidRP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347DD" w:rsidRPr="00B347DD" w:rsidRDefault="00BA4A68" w:rsidP="005359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532"/>
      <w:r>
        <w:rPr>
          <w:rFonts w:ascii="Times New Roman" w:hAnsi="Times New Roman" w:cs="Times New Roman"/>
          <w:sz w:val="28"/>
          <w:szCs w:val="28"/>
        </w:rPr>
        <w:t>1</w:t>
      </w:r>
      <w:r w:rsidR="00B347DD" w:rsidRPr="00B347DD">
        <w:rPr>
          <w:rFonts w:ascii="Times New Roman" w:hAnsi="Times New Roman" w:cs="Times New Roman"/>
          <w:sz w:val="28"/>
          <w:szCs w:val="28"/>
        </w:rPr>
        <w:t>. Муниципальные нормативные правовые акты, прошедшие процедуру оценки регулирующего воздействия, подлежат оценке фактического воздейс</w:t>
      </w:r>
      <w:r w:rsidR="00B347DD" w:rsidRPr="00B347DD">
        <w:rPr>
          <w:rFonts w:ascii="Times New Roman" w:hAnsi="Times New Roman" w:cs="Times New Roman"/>
          <w:sz w:val="28"/>
          <w:szCs w:val="28"/>
        </w:rPr>
        <w:t>т</w:t>
      </w:r>
      <w:r w:rsidR="00B347DD" w:rsidRPr="00B347DD">
        <w:rPr>
          <w:rFonts w:ascii="Times New Roman" w:hAnsi="Times New Roman" w:cs="Times New Roman"/>
          <w:sz w:val="28"/>
          <w:szCs w:val="28"/>
        </w:rPr>
        <w:t>вия.</w:t>
      </w:r>
    </w:p>
    <w:p w:rsidR="00B347DD" w:rsidRPr="00B347DD" w:rsidRDefault="00BA4A68" w:rsidP="005359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533"/>
      <w:bookmarkEnd w:id="72"/>
      <w:r>
        <w:rPr>
          <w:rFonts w:ascii="Times New Roman" w:hAnsi="Times New Roman" w:cs="Times New Roman"/>
          <w:sz w:val="28"/>
          <w:szCs w:val="28"/>
        </w:rPr>
        <w:t>2</w:t>
      </w:r>
      <w:r w:rsidR="00B347DD" w:rsidRPr="00B347DD">
        <w:rPr>
          <w:rFonts w:ascii="Times New Roman" w:hAnsi="Times New Roman" w:cs="Times New Roman"/>
          <w:sz w:val="28"/>
          <w:szCs w:val="28"/>
        </w:rPr>
        <w:t>. Уполномоченный орган проводит мониторинг фактического воздейс</w:t>
      </w:r>
      <w:r w:rsidR="00B347DD" w:rsidRPr="00B347DD">
        <w:rPr>
          <w:rFonts w:ascii="Times New Roman" w:hAnsi="Times New Roman" w:cs="Times New Roman"/>
          <w:sz w:val="28"/>
          <w:szCs w:val="28"/>
        </w:rPr>
        <w:t>т</w:t>
      </w:r>
      <w:r w:rsidR="00B347DD" w:rsidRPr="00B347DD">
        <w:rPr>
          <w:rFonts w:ascii="Times New Roman" w:hAnsi="Times New Roman" w:cs="Times New Roman"/>
          <w:sz w:val="28"/>
          <w:szCs w:val="28"/>
        </w:rPr>
        <w:t>вия в отношении муниципальных нормативных правовых актов, при подгото</w:t>
      </w:r>
      <w:r w:rsidR="00B347DD" w:rsidRPr="00B347DD">
        <w:rPr>
          <w:rFonts w:ascii="Times New Roman" w:hAnsi="Times New Roman" w:cs="Times New Roman"/>
          <w:sz w:val="28"/>
          <w:szCs w:val="28"/>
        </w:rPr>
        <w:t>в</w:t>
      </w:r>
      <w:r w:rsidR="00B347DD" w:rsidRPr="00B347DD">
        <w:rPr>
          <w:rFonts w:ascii="Times New Roman" w:hAnsi="Times New Roman" w:cs="Times New Roman"/>
          <w:sz w:val="28"/>
          <w:szCs w:val="28"/>
        </w:rPr>
        <w:t>ке которых проводилась процедура оценки регулирующего воздействия (далее - мониторинг фактического воздействия муниципальных нормативных правовых актов).</w:t>
      </w:r>
    </w:p>
    <w:p w:rsidR="00B347DD" w:rsidRPr="00B347DD" w:rsidRDefault="00BA4A68" w:rsidP="005359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534"/>
      <w:bookmarkEnd w:id="73"/>
      <w:r>
        <w:rPr>
          <w:rFonts w:ascii="Times New Roman" w:hAnsi="Times New Roman" w:cs="Times New Roman"/>
          <w:sz w:val="28"/>
          <w:szCs w:val="28"/>
        </w:rPr>
        <w:t>3</w:t>
      </w:r>
      <w:r w:rsidR="00B347DD" w:rsidRPr="00B347DD">
        <w:rPr>
          <w:rFonts w:ascii="Times New Roman" w:hAnsi="Times New Roman" w:cs="Times New Roman"/>
          <w:sz w:val="28"/>
          <w:szCs w:val="28"/>
        </w:rPr>
        <w:t>. Регулирующий орган, вносивший проект муниципального нормативн</w:t>
      </w:r>
      <w:r w:rsidR="00B347DD" w:rsidRPr="00B347DD">
        <w:rPr>
          <w:rFonts w:ascii="Times New Roman" w:hAnsi="Times New Roman" w:cs="Times New Roman"/>
          <w:sz w:val="28"/>
          <w:szCs w:val="28"/>
        </w:rPr>
        <w:t>о</w:t>
      </w:r>
      <w:r w:rsidR="00B347DD" w:rsidRPr="00B347DD">
        <w:rPr>
          <w:rFonts w:ascii="Times New Roman" w:hAnsi="Times New Roman" w:cs="Times New Roman"/>
          <w:sz w:val="28"/>
          <w:szCs w:val="28"/>
        </w:rPr>
        <w:t>го правового акта, при подготовке которого проводилась процедура оценки р</w:t>
      </w:r>
      <w:r w:rsidR="00B347DD" w:rsidRPr="00B347DD">
        <w:rPr>
          <w:rFonts w:ascii="Times New Roman" w:hAnsi="Times New Roman" w:cs="Times New Roman"/>
          <w:sz w:val="28"/>
          <w:szCs w:val="28"/>
        </w:rPr>
        <w:t>е</w:t>
      </w:r>
      <w:r w:rsidR="00B347DD" w:rsidRPr="00B347DD">
        <w:rPr>
          <w:rFonts w:ascii="Times New Roman" w:hAnsi="Times New Roman" w:cs="Times New Roman"/>
          <w:sz w:val="28"/>
          <w:szCs w:val="28"/>
        </w:rPr>
        <w:t>гулирующего воздействия, в течение 5 календарных дней со дня его принятия уведомляет об этом уполномоченный орган.</w:t>
      </w:r>
    </w:p>
    <w:p w:rsidR="003C3892" w:rsidRDefault="003C3892" w:rsidP="005359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5341"/>
      <w:bookmarkEnd w:id="74"/>
    </w:p>
    <w:p w:rsidR="003C3892" w:rsidRDefault="003C3892" w:rsidP="003C3892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B347DD" w:rsidRPr="00B347DD" w:rsidRDefault="00B347DD" w:rsidP="005359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 xml:space="preserve">Также регулирующий орган направляет в течение 10 календарных дней после истечения сроков, установленных </w:t>
      </w:r>
      <w:hyperlink w:anchor="sub_1132" w:history="1">
        <w:r w:rsidRPr="005359D8">
          <w:rPr>
            <w:rFonts w:ascii="Times New Roman" w:hAnsi="Times New Roman" w:cs="Times New Roman"/>
            <w:sz w:val="28"/>
            <w:szCs w:val="28"/>
          </w:rPr>
          <w:t>подпунктом 3.2 пункта 3</w:t>
        </w:r>
      </w:hyperlink>
      <w:r w:rsidRPr="005359D8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5359D8">
        <w:rPr>
          <w:rFonts w:ascii="Times New Roman" w:hAnsi="Times New Roman" w:cs="Times New Roman"/>
          <w:sz w:val="28"/>
          <w:szCs w:val="28"/>
        </w:rPr>
        <w:t>№</w:t>
      </w:r>
      <w:r w:rsidRPr="00B347DD">
        <w:rPr>
          <w:rFonts w:ascii="Times New Roman" w:hAnsi="Times New Roman" w:cs="Times New Roman"/>
          <w:sz w:val="28"/>
          <w:szCs w:val="28"/>
        </w:rPr>
        <w:t>1 к настоящему Порядку, в уполномоченный орган сведения с показателями достижения целей правового регулирования, предусмотренного муниципал</w:t>
      </w:r>
      <w:r w:rsidRPr="00B347DD">
        <w:rPr>
          <w:rFonts w:ascii="Times New Roman" w:hAnsi="Times New Roman" w:cs="Times New Roman"/>
          <w:sz w:val="28"/>
          <w:szCs w:val="28"/>
        </w:rPr>
        <w:t>ь</w:t>
      </w:r>
      <w:r w:rsidRPr="00B347DD">
        <w:rPr>
          <w:rFonts w:ascii="Times New Roman" w:hAnsi="Times New Roman" w:cs="Times New Roman"/>
          <w:sz w:val="28"/>
          <w:szCs w:val="28"/>
        </w:rPr>
        <w:t>ным нормативным правовым актом.</w:t>
      </w:r>
    </w:p>
    <w:p w:rsidR="00B347DD" w:rsidRPr="00B347DD" w:rsidRDefault="00BA4A68" w:rsidP="005359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535"/>
      <w:bookmarkEnd w:id="75"/>
      <w:r>
        <w:rPr>
          <w:rFonts w:ascii="Times New Roman" w:hAnsi="Times New Roman" w:cs="Times New Roman"/>
          <w:sz w:val="28"/>
          <w:szCs w:val="28"/>
        </w:rPr>
        <w:t>4</w:t>
      </w:r>
      <w:r w:rsidR="00B347DD" w:rsidRPr="00B347DD">
        <w:rPr>
          <w:rFonts w:ascii="Times New Roman" w:hAnsi="Times New Roman" w:cs="Times New Roman"/>
          <w:sz w:val="28"/>
          <w:szCs w:val="28"/>
        </w:rPr>
        <w:t>. Уполномоченный орган проводит мониторинг фактического воздейс</w:t>
      </w:r>
      <w:r w:rsidR="00B347DD" w:rsidRPr="00B347DD">
        <w:rPr>
          <w:rFonts w:ascii="Times New Roman" w:hAnsi="Times New Roman" w:cs="Times New Roman"/>
          <w:sz w:val="28"/>
          <w:szCs w:val="28"/>
        </w:rPr>
        <w:t>т</w:t>
      </w:r>
      <w:r w:rsidR="00B347DD" w:rsidRPr="00B347DD">
        <w:rPr>
          <w:rFonts w:ascii="Times New Roman" w:hAnsi="Times New Roman" w:cs="Times New Roman"/>
          <w:sz w:val="28"/>
          <w:szCs w:val="28"/>
        </w:rPr>
        <w:t>вия муниципальных нормативных правовых актов на основании полученных сведений с показателями достижения целей правового регулирования, пред</w:t>
      </w:r>
      <w:r w:rsidR="00B347DD" w:rsidRPr="00B347DD">
        <w:rPr>
          <w:rFonts w:ascii="Times New Roman" w:hAnsi="Times New Roman" w:cs="Times New Roman"/>
          <w:sz w:val="28"/>
          <w:szCs w:val="28"/>
        </w:rPr>
        <w:t>у</w:t>
      </w:r>
      <w:r w:rsidR="00B347DD" w:rsidRPr="00B347DD">
        <w:rPr>
          <w:rFonts w:ascii="Times New Roman" w:hAnsi="Times New Roman" w:cs="Times New Roman"/>
          <w:sz w:val="28"/>
          <w:szCs w:val="28"/>
        </w:rPr>
        <w:t>смотренного муниципальным нормативным правовым актом, направленных р</w:t>
      </w:r>
      <w:r w:rsidR="00B347DD" w:rsidRPr="00B347DD">
        <w:rPr>
          <w:rFonts w:ascii="Times New Roman" w:hAnsi="Times New Roman" w:cs="Times New Roman"/>
          <w:sz w:val="28"/>
          <w:szCs w:val="28"/>
        </w:rPr>
        <w:t>е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гулирующим органом в соответствии с </w:t>
      </w:r>
      <w:hyperlink w:anchor="sub_5341" w:history="1">
        <w:r w:rsidR="00B347DD" w:rsidRPr="005359D8">
          <w:rPr>
            <w:rFonts w:ascii="Times New Roman" w:hAnsi="Times New Roman" w:cs="Times New Roman"/>
            <w:sz w:val="28"/>
            <w:szCs w:val="28"/>
          </w:rPr>
          <w:t xml:space="preserve">абзацем вторым пункта 34 раздела </w:t>
        </w:r>
      </w:hyperlink>
      <w:r w:rsidR="003C3892" w:rsidRPr="003C3892">
        <w:rPr>
          <w:rFonts w:ascii="Times New Roman" w:hAnsi="Times New Roman" w:cs="Times New Roman"/>
          <w:sz w:val="28"/>
          <w:szCs w:val="28"/>
        </w:rPr>
        <w:t>5</w:t>
      </w:r>
      <w:r w:rsidR="00B347DD" w:rsidRPr="005359D8">
        <w:rPr>
          <w:rFonts w:ascii="Times New Roman" w:hAnsi="Times New Roman" w:cs="Times New Roman"/>
          <w:sz w:val="28"/>
          <w:szCs w:val="28"/>
        </w:rPr>
        <w:t xml:space="preserve"> </w:t>
      </w:r>
      <w:r w:rsidR="00B347DD" w:rsidRPr="00B347DD">
        <w:rPr>
          <w:rFonts w:ascii="Times New Roman" w:hAnsi="Times New Roman" w:cs="Times New Roman"/>
          <w:sz w:val="28"/>
          <w:szCs w:val="28"/>
        </w:rPr>
        <w:t>н</w:t>
      </w:r>
      <w:r w:rsidR="00B347DD" w:rsidRPr="00B347DD">
        <w:rPr>
          <w:rFonts w:ascii="Times New Roman" w:hAnsi="Times New Roman" w:cs="Times New Roman"/>
          <w:sz w:val="28"/>
          <w:szCs w:val="28"/>
        </w:rPr>
        <w:t>а</w:t>
      </w:r>
      <w:r w:rsidR="00B347DD" w:rsidRPr="00B347DD">
        <w:rPr>
          <w:rFonts w:ascii="Times New Roman" w:hAnsi="Times New Roman" w:cs="Times New Roman"/>
          <w:sz w:val="28"/>
          <w:szCs w:val="28"/>
        </w:rPr>
        <w:t>стоящего Порядка в течение 30 календарных дней со дня получения.</w:t>
      </w:r>
    </w:p>
    <w:p w:rsidR="00B347DD" w:rsidRPr="00B347DD" w:rsidRDefault="00BA4A68" w:rsidP="005359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536"/>
      <w:bookmarkEnd w:id="76"/>
      <w:r>
        <w:rPr>
          <w:rFonts w:ascii="Times New Roman" w:hAnsi="Times New Roman" w:cs="Times New Roman"/>
          <w:sz w:val="28"/>
          <w:szCs w:val="28"/>
        </w:rPr>
        <w:t>5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. Уполномоченный орган осуществляет контроль исполнения </w:t>
      </w:r>
      <w:hyperlink w:anchor="sub_534" w:history="1">
        <w:r w:rsidR="00B347DD" w:rsidRPr="005359D8">
          <w:rPr>
            <w:rFonts w:ascii="Times New Roman" w:hAnsi="Times New Roman" w:cs="Times New Roman"/>
            <w:sz w:val="28"/>
            <w:szCs w:val="28"/>
          </w:rPr>
          <w:t xml:space="preserve">пункта 34 раздела </w:t>
        </w:r>
        <w:r w:rsidR="003C389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B347DD" w:rsidRPr="005359D8">
        <w:rPr>
          <w:rFonts w:ascii="Times New Roman" w:hAnsi="Times New Roman" w:cs="Times New Roman"/>
          <w:sz w:val="28"/>
          <w:szCs w:val="28"/>
        </w:rPr>
        <w:t xml:space="preserve"> 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настоящего Порядка. В случае неисполнения регулирующим органом вышеуказанного пункта уполномоченный орган уведомляет о неисполнении пункта 34 раздела </w:t>
      </w:r>
      <w:r w:rsidR="003C3892">
        <w:rPr>
          <w:rFonts w:ascii="Times New Roman" w:hAnsi="Times New Roman" w:cs="Times New Roman"/>
          <w:sz w:val="28"/>
          <w:szCs w:val="28"/>
        </w:rPr>
        <w:t>5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 настоящего Порядка регулирующий орган и одновременно запрашивает сведения с показателями достижения целей правового регулир</w:t>
      </w:r>
      <w:r w:rsidR="00B347DD" w:rsidRPr="00B347DD">
        <w:rPr>
          <w:rFonts w:ascii="Times New Roman" w:hAnsi="Times New Roman" w:cs="Times New Roman"/>
          <w:sz w:val="28"/>
          <w:szCs w:val="28"/>
        </w:rPr>
        <w:t>о</w:t>
      </w:r>
      <w:r w:rsidR="00B347DD" w:rsidRPr="00B347DD">
        <w:rPr>
          <w:rFonts w:ascii="Times New Roman" w:hAnsi="Times New Roman" w:cs="Times New Roman"/>
          <w:sz w:val="28"/>
          <w:szCs w:val="28"/>
        </w:rPr>
        <w:t>вания, предусмотренного муниципальным нормативным правовым актом.</w:t>
      </w:r>
    </w:p>
    <w:p w:rsidR="00B347DD" w:rsidRPr="00B347DD" w:rsidRDefault="00BA4A68" w:rsidP="005359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537"/>
      <w:bookmarkEnd w:id="77"/>
      <w:r>
        <w:rPr>
          <w:rFonts w:ascii="Times New Roman" w:hAnsi="Times New Roman" w:cs="Times New Roman"/>
          <w:sz w:val="28"/>
          <w:szCs w:val="28"/>
        </w:rPr>
        <w:t>6</w:t>
      </w:r>
      <w:r w:rsidR="00B347DD" w:rsidRPr="00B347DD">
        <w:rPr>
          <w:rFonts w:ascii="Times New Roman" w:hAnsi="Times New Roman" w:cs="Times New Roman"/>
          <w:sz w:val="28"/>
          <w:szCs w:val="28"/>
        </w:rPr>
        <w:t>. Уполномоченный орган в течение 15 календарных дней со дня получ</w:t>
      </w:r>
      <w:r w:rsidR="00B347DD" w:rsidRPr="00B347DD">
        <w:rPr>
          <w:rFonts w:ascii="Times New Roman" w:hAnsi="Times New Roman" w:cs="Times New Roman"/>
          <w:sz w:val="28"/>
          <w:szCs w:val="28"/>
        </w:rPr>
        <w:t>е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ния сведений, установленных абзацем вторым </w:t>
      </w:r>
      <w:hyperlink w:anchor="sub_534" w:history="1">
        <w:r w:rsidR="00B347DD" w:rsidRPr="005359D8">
          <w:rPr>
            <w:rFonts w:ascii="Times New Roman" w:hAnsi="Times New Roman" w:cs="Times New Roman"/>
            <w:sz w:val="28"/>
            <w:szCs w:val="28"/>
          </w:rPr>
          <w:t xml:space="preserve">пункта 34 раздела </w:t>
        </w:r>
        <w:r w:rsidR="003C389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B347DD" w:rsidRPr="00B347DD">
        <w:rPr>
          <w:rFonts w:ascii="Times New Roman" w:hAnsi="Times New Roman" w:cs="Times New Roman"/>
          <w:sz w:val="28"/>
          <w:szCs w:val="28"/>
        </w:rPr>
        <w:t xml:space="preserve"> настоящего Порядка, либо со дня получения сведений в соответствии с </w:t>
      </w:r>
      <w:hyperlink w:anchor="sub_536" w:history="1">
        <w:r w:rsidR="00B347DD" w:rsidRPr="005359D8">
          <w:rPr>
            <w:rFonts w:ascii="Times New Roman" w:hAnsi="Times New Roman" w:cs="Times New Roman"/>
            <w:sz w:val="28"/>
            <w:szCs w:val="28"/>
          </w:rPr>
          <w:t xml:space="preserve">пунктом 36 раздела </w:t>
        </w:r>
      </w:hyperlink>
      <w:r w:rsidR="003C3892" w:rsidRPr="003C3892">
        <w:rPr>
          <w:rFonts w:ascii="Times New Roman" w:hAnsi="Times New Roman" w:cs="Times New Roman"/>
          <w:sz w:val="28"/>
          <w:szCs w:val="28"/>
        </w:rPr>
        <w:t>5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 настоящего Порядка, готовит отчёт об оценке фактического воздействия м</w:t>
      </w:r>
      <w:r w:rsidR="00B347DD" w:rsidRPr="00B347DD">
        <w:rPr>
          <w:rFonts w:ascii="Times New Roman" w:hAnsi="Times New Roman" w:cs="Times New Roman"/>
          <w:sz w:val="28"/>
          <w:szCs w:val="28"/>
        </w:rPr>
        <w:t>у</w:t>
      </w:r>
      <w:r w:rsidR="00B347DD" w:rsidRPr="00B347DD">
        <w:rPr>
          <w:rFonts w:ascii="Times New Roman" w:hAnsi="Times New Roman" w:cs="Times New Roman"/>
          <w:sz w:val="28"/>
          <w:szCs w:val="28"/>
        </w:rPr>
        <w:t>ниципального нормативного правового акта.</w:t>
      </w:r>
    </w:p>
    <w:p w:rsidR="00B347DD" w:rsidRPr="00B347DD" w:rsidRDefault="00BA4A68" w:rsidP="005359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538"/>
      <w:bookmarkEnd w:id="78"/>
      <w:r>
        <w:rPr>
          <w:rFonts w:ascii="Times New Roman" w:hAnsi="Times New Roman" w:cs="Times New Roman"/>
          <w:sz w:val="28"/>
          <w:szCs w:val="28"/>
        </w:rPr>
        <w:t>7</w:t>
      </w:r>
      <w:r w:rsidR="00B347DD" w:rsidRPr="00B347DD">
        <w:rPr>
          <w:rFonts w:ascii="Times New Roman" w:hAnsi="Times New Roman" w:cs="Times New Roman"/>
          <w:sz w:val="28"/>
          <w:szCs w:val="28"/>
        </w:rPr>
        <w:t>. Отчёт об оценке фактического воздействия муниципального нормати</w:t>
      </w:r>
      <w:r w:rsidR="00B347DD" w:rsidRPr="00B347DD">
        <w:rPr>
          <w:rFonts w:ascii="Times New Roman" w:hAnsi="Times New Roman" w:cs="Times New Roman"/>
          <w:sz w:val="28"/>
          <w:szCs w:val="28"/>
        </w:rPr>
        <w:t>в</w:t>
      </w:r>
      <w:r w:rsidR="00B347DD" w:rsidRPr="00B347DD">
        <w:rPr>
          <w:rFonts w:ascii="Times New Roman" w:hAnsi="Times New Roman" w:cs="Times New Roman"/>
          <w:sz w:val="28"/>
          <w:szCs w:val="28"/>
        </w:rPr>
        <w:t>ного правового акта включает в себя следующие сведения и материалы:</w:t>
      </w:r>
    </w:p>
    <w:p w:rsidR="00B347DD" w:rsidRPr="00B347DD" w:rsidRDefault="00B347DD" w:rsidP="005359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5381"/>
      <w:bookmarkEnd w:id="79"/>
      <w:r w:rsidRPr="00B347DD">
        <w:rPr>
          <w:rFonts w:ascii="Times New Roman" w:hAnsi="Times New Roman" w:cs="Times New Roman"/>
          <w:sz w:val="28"/>
          <w:szCs w:val="28"/>
        </w:rPr>
        <w:t>1) реквизиты муниципального нормативного правового акта;</w:t>
      </w:r>
    </w:p>
    <w:p w:rsidR="00B347DD" w:rsidRPr="00B347DD" w:rsidRDefault="00B347DD" w:rsidP="005359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5382"/>
      <w:bookmarkEnd w:id="80"/>
      <w:r w:rsidRPr="00B347DD">
        <w:rPr>
          <w:rFonts w:ascii="Times New Roman" w:hAnsi="Times New Roman" w:cs="Times New Roman"/>
          <w:sz w:val="28"/>
          <w:szCs w:val="28"/>
        </w:rPr>
        <w:t>2) сведения о проведении оценки регулирующего воздействия проекта муниципального нормативного правового акта и её результатах, включая сво</w:t>
      </w:r>
      <w:r w:rsidRPr="00B347DD">
        <w:rPr>
          <w:rFonts w:ascii="Times New Roman" w:hAnsi="Times New Roman" w:cs="Times New Roman"/>
          <w:sz w:val="28"/>
          <w:szCs w:val="28"/>
        </w:rPr>
        <w:t>д</w:t>
      </w:r>
      <w:r w:rsidRPr="00B347DD">
        <w:rPr>
          <w:rFonts w:ascii="Times New Roman" w:hAnsi="Times New Roman" w:cs="Times New Roman"/>
          <w:sz w:val="28"/>
          <w:szCs w:val="28"/>
        </w:rPr>
        <w:t>ный отчёт, заключение, свод предложений, поступивших по итогам проведения публичных консультаций;</w:t>
      </w:r>
    </w:p>
    <w:p w:rsidR="00B347DD" w:rsidRPr="00B347DD" w:rsidRDefault="00B347DD" w:rsidP="005359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5383"/>
      <w:bookmarkEnd w:id="81"/>
      <w:r w:rsidRPr="00B347DD">
        <w:rPr>
          <w:rFonts w:ascii="Times New Roman" w:hAnsi="Times New Roman" w:cs="Times New Roman"/>
          <w:sz w:val="28"/>
          <w:szCs w:val="28"/>
        </w:rPr>
        <w:t xml:space="preserve">3) сравнительный анализ установленных в сводном отчёте прогнозных индикаторов достижения целей и их фактических значений в соответствии с </w:t>
      </w:r>
      <w:hyperlink w:anchor="sub_1136" w:history="1">
        <w:r w:rsidRPr="005359D8">
          <w:rPr>
            <w:rFonts w:ascii="Times New Roman" w:hAnsi="Times New Roman" w:cs="Times New Roman"/>
            <w:sz w:val="28"/>
            <w:szCs w:val="28"/>
          </w:rPr>
          <w:t>подпунктами 3.6</w:t>
        </w:r>
      </w:hyperlink>
      <w:r w:rsidRPr="005359D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136" w:history="1">
        <w:r w:rsidRPr="005359D8">
          <w:rPr>
            <w:rFonts w:ascii="Times New Roman" w:hAnsi="Times New Roman" w:cs="Times New Roman"/>
            <w:sz w:val="28"/>
            <w:szCs w:val="28"/>
          </w:rPr>
          <w:t>3.8 пункта 3</w:t>
        </w:r>
      </w:hyperlink>
      <w:r w:rsidRPr="00B347DD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5359D8">
        <w:rPr>
          <w:rFonts w:ascii="Times New Roman" w:hAnsi="Times New Roman" w:cs="Times New Roman"/>
          <w:sz w:val="28"/>
          <w:szCs w:val="28"/>
        </w:rPr>
        <w:t>№</w:t>
      </w:r>
      <w:r w:rsidRPr="00B347DD">
        <w:rPr>
          <w:rFonts w:ascii="Times New Roman" w:hAnsi="Times New Roman" w:cs="Times New Roman"/>
          <w:sz w:val="28"/>
          <w:szCs w:val="28"/>
        </w:rPr>
        <w:t>1 к настоящему Порядку;</w:t>
      </w:r>
    </w:p>
    <w:p w:rsidR="00B347DD" w:rsidRPr="00B347DD" w:rsidRDefault="00B347DD" w:rsidP="005359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5384"/>
      <w:bookmarkEnd w:id="82"/>
      <w:r w:rsidRPr="00B347DD">
        <w:rPr>
          <w:rFonts w:ascii="Times New Roman" w:hAnsi="Times New Roman" w:cs="Times New Roman"/>
          <w:sz w:val="28"/>
          <w:szCs w:val="28"/>
        </w:rPr>
        <w:t xml:space="preserve">4) методики расчёта индикаторов достижения целей и их фактических значений в соответствии с </w:t>
      </w:r>
      <w:hyperlink w:anchor="sub_1136" w:history="1">
        <w:r w:rsidRPr="005359D8">
          <w:rPr>
            <w:rFonts w:ascii="Times New Roman" w:hAnsi="Times New Roman" w:cs="Times New Roman"/>
            <w:sz w:val="28"/>
            <w:szCs w:val="28"/>
          </w:rPr>
          <w:t>подпунктами 3.6</w:t>
        </w:r>
      </w:hyperlink>
      <w:r w:rsidRPr="005359D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136" w:history="1">
        <w:r w:rsidRPr="005359D8">
          <w:rPr>
            <w:rFonts w:ascii="Times New Roman" w:hAnsi="Times New Roman" w:cs="Times New Roman"/>
            <w:sz w:val="28"/>
            <w:szCs w:val="28"/>
          </w:rPr>
          <w:t>3.8 пункта 3</w:t>
        </w:r>
      </w:hyperlink>
      <w:r w:rsidRPr="00B347DD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5359D8">
        <w:rPr>
          <w:rFonts w:ascii="Times New Roman" w:hAnsi="Times New Roman" w:cs="Times New Roman"/>
          <w:sz w:val="28"/>
          <w:szCs w:val="28"/>
        </w:rPr>
        <w:t>№</w:t>
      </w:r>
      <w:r w:rsidRPr="00B347DD">
        <w:rPr>
          <w:rFonts w:ascii="Times New Roman" w:hAnsi="Times New Roman" w:cs="Times New Roman"/>
          <w:sz w:val="28"/>
          <w:szCs w:val="28"/>
        </w:rPr>
        <w:t>1 к н</w:t>
      </w:r>
      <w:r w:rsidRPr="00B347DD">
        <w:rPr>
          <w:rFonts w:ascii="Times New Roman" w:hAnsi="Times New Roman" w:cs="Times New Roman"/>
          <w:sz w:val="28"/>
          <w:szCs w:val="28"/>
        </w:rPr>
        <w:t>а</w:t>
      </w:r>
      <w:r w:rsidRPr="00B347DD">
        <w:rPr>
          <w:rFonts w:ascii="Times New Roman" w:hAnsi="Times New Roman" w:cs="Times New Roman"/>
          <w:sz w:val="28"/>
          <w:szCs w:val="28"/>
        </w:rPr>
        <w:t>стоящему Порядку и источники использованных данных;</w:t>
      </w:r>
    </w:p>
    <w:p w:rsidR="00B347DD" w:rsidRPr="00B347DD" w:rsidRDefault="00B347DD" w:rsidP="005359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5385"/>
      <w:bookmarkEnd w:id="83"/>
      <w:r w:rsidRPr="00B347DD">
        <w:rPr>
          <w:rFonts w:ascii="Times New Roman" w:hAnsi="Times New Roman" w:cs="Times New Roman"/>
          <w:sz w:val="28"/>
          <w:szCs w:val="28"/>
        </w:rPr>
        <w:t>5) анализ фактических положительных и отрицательных последствий у</w:t>
      </w:r>
      <w:r w:rsidRPr="00B347DD">
        <w:rPr>
          <w:rFonts w:ascii="Times New Roman" w:hAnsi="Times New Roman" w:cs="Times New Roman"/>
          <w:sz w:val="28"/>
          <w:szCs w:val="28"/>
        </w:rPr>
        <w:t>с</w:t>
      </w:r>
      <w:r w:rsidRPr="00B347DD">
        <w:rPr>
          <w:rFonts w:ascii="Times New Roman" w:hAnsi="Times New Roman" w:cs="Times New Roman"/>
          <w:sz w:val="28"/>
          <w:szCs w:val="28"/>
        </w:rPr>
        <w:t>тановленного правового регулирования в сравнении с прогнозными полож</w:t>
      </w:r>
      <w:r w:rsidRPr="00B347DD">
        <w:rPr>
          <w:rFonts w:ascii="Times New Roman" w:hAnsi="Times New Roman" w:cs="Times New Roman"/>
          <w:sz w:val="28"/>
          <w:szCs w:val="28"/>
        </w:rPr>
        <w:t>и</w:t>
      </w:r>
      <w:r w:rsidRPr="00B347DD">
        <w:rPr>
          <w:rFonts w:ascii="Times New Roman" w:hAnsi="Times New Roman" w:cs="Times New Roman"/>
          <w:sz w:val="28"/>
          <w:szCs w:val="28"/>
        </w:rPr>
        <w:t xml:space="preserve">тельными и отрицательными последствиями, зафиксированными в </w:t>
      </w:r>
      <w:hyperlink w:anchor="sub_1106" w:history="1">
        <w:r w:rsidRPr="005359D8">
          <w:rPr>
            <w:rFonts w:ascii="Times New Roman" w:hAnsi="Times New Roman" w:cs="Times New Roman"/>
            <w:sz w:val="28"/>
            <w:szCs w:val="28"/>
          </w:rPr>
          <w:t xml:space="preserve">пунктах 6 - 8 приложения </w:t>
        </w:r>
        <w:r w:rsidR="005359D8">
          <w:rPr>
            <w:rFonts w:ascii="Times New Roman" w:hAnsi="Times New Roman" w:cs="Times New Roman"/>
            <w:sz w:val="28"/>
            <w:szCs w:val="28"/>
          </w:rPr>
          <w:t>№</w:t>
        </w:r>
        <w:r w:rsidRPr="005359D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359D8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B347DD" w:rsidRPr="00B347DD" w:rsidRDefault="00B347DD" w:rsidP="005359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5386"/>
      <w:bookmarkEnd w:id="84"/>
      <w:r w:rsidRPr="00B347DD">
        <w:rPr>
          <w:rFonts w:ascii="Times New Roman" w:hAnsi="Times New Roman" w:cs="Times New Roman"/>
          <w:sz w:val="28"/>
          <w:szCs w:val="28"/>
        </w:rPr>
        <w:t>6) результаты предыдущих оценок фактического воздействия данного муниципального нормативного правового акта (при наличии);</w:t>
      </w:r>
    </w:p>
    <w:p w:rsidR="00B347DD" w:rsidRPr="00B347DD" w:rsidRDefault="00B347DD" w:rsidP="00936F1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5387"/>
      <w:bookmarkEnd w:id="85"/>
      <w:r w:rsidRPr="00B347DD">
        <w:rPr>
          <w:rFonts w:ascii="Times New Roman" w:hAnsi="Times New Roman" w:cs="Times New Roman"/>
          <w:sz w:val="28"/>
          <w:szCs w:val="28"/>
        </w:rPr>
        <w:t>7) иные сведения, которые позволяют оценить фактическое воздействие муниципального нормативного правового акта.</w:t>
      </w:r>
    </w:p>
    <w:bookmarkEnd w:id="86"/>
    <w:p w:rsidR="003C3892" w:rsidRDefault="003C3892" w:rsidP="00936F1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892" w:rsidRDefault="003C3892" w:rsidP="003C3892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B347DD" w:rsidRPr="00B347DD" w:rsidRDefault="00B347DD" w:rsidP="00936F1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>Для оценки фактических значений показателей используются официал</w:t>
      </w:r>
      <w:r w:rsidRPr="00B347DD">
        <w:rPr>
          <w:rFonts w:ascii="Times New Roman" w:hAnsi="Times New Roman" w:cs="Times New Roman"/>
          <w:sz w:val="28"/>
          <w:szCs w:val="28"/>
        </w:rPr>
        <w:t>ь</w:t>
      </w:r>
      <w:r w:rsidRPr="00B347DD">
        <w:rPr>
          <w:rFonts w:ascii="Times New Roman" w:hAnsi="Times New Roman" w:cs="Times New Roman"/>
          <w:sz w:val="28"/>
          <w:szCs w:val="28"/>
        </w:rPr>
        <w:t>ные статистические данные, экспертные оценки, данные социологических о</w:t>
      </w:r>
      <w:r w:rsidRPr="00B347DD">
        <w:rPr>
          <w:rFonts w:ascii="Times New Roman" w:hAnsi="Times New Roman" w:cs="Times New Roman"/>
          <w:sz w:val="28"/>
          <w:szCs w:val="28"/>
        </w:rPr>
        <w:t>п</w:t>
      </w:r>
      <w:r w:rsidRPr="00B347DD">
        <w:rPr>
          <w:rFonts w:ascii="Times New Roman" w:hAnsi="Times New Roman" w:cs="Times New Roman"/>
          <w:sz w:val="28"/>
          <w:szCs w:val="28"/>
        </w:rPr>
        <w:t>росов и другие источники информации. Рекомендуется</w:t>
      </w:r>
      <w:r w:rsidR="00936F1E">
        <w:rPr>
          <w:rFonts w:ascii="Times New Roman" w:hAnsi="Times New Roman" w:cs="Times New Roman"/>
          <w:sz w:val="28"/>
          <w:szCs w:val="28"/>
        </w:rPr>
        <w:t>,</w:t>
      </w:r>
      <w:r w:rsidRPr="00B347DD">
        <w:rPr>
          <w:rFonts w:ascii="Times New Roman" w:hAnsi="Times New Roman" w:cs="Times New Roman"/>
          <w:sz w:val="28"/>
          <w:szCs w:val="28"/>
        </w:rPr>
        <w:t xml:space="preserve"> чтобы методики и и</w:t>
      </w:r>
      <w:r w:rsidRPr="00B347DD">
        <w:rPr>
          <w:rFonts w:ascii="Times New Roman" w:hAnsi="Times New Roman" w:cs="Times New Roman"/>
          <w:sz w:val="28"/>
          <w:szCs w:val="28"/>
        </w:rPr>
        <w:t>с</w:t>
      </w:r>
      <w:r w:rsidRPr="00B347DD">
        <w:rPr>
          <w:rFonts w:ascii="Times New Roman" w:hAnsi="Times New Roman" w:cs="Times New Roman"/>
          <w:sz w:val="28"/>
          <w:szCs w:val="28"/>
        </w:rPr>
        <w:t>точники данных для расчёта фактических значений установленных показателей соответствовали тем, которые использовались при расчёте целевых индикат</w:t>
      </w:r>
      <w:r w:rsidRPr="00B347DD">
        <w:rPr>
          <w:rFonts w:ascii="Times New Roman" w:hAnsi="Times New Roman" w:cs="Times New Roman"/>
          <w:sz w:val="28"/>
          <w:szCs w:val="28"/>
        </w:rPr>
        <w:t>о</w:t>
      </w:r>
      <w:r w:rsidRPr="00B347DD">
        <w:rPr>
          <w:rFonts w:ascii="Times New Roman" w:hAnsi="Times New Roman" w:cs="Times New Roman"/>
          <w:sz w:val="28"/>
          <w:szCs w:val="28"/>
        </w:rPr>
        <w:t>ров в рамках оценки регулирующего воздействия проекта муниципального нормативного правового акта.</w:t>
      </w:r>
    </w:p>
    <w:p w:rsidR="00B347DD" w:rsidRPr="00B347DD" w:rsidRDefault="00BA4A68" w:rsidP="00936F1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539"/>
      <w:r>
        <w:rPr>
          <w:rFonts w:ascii="Times New Roman" w:hAnsi="Times New Roman" w:cs="Times New Roman"/>
          <w:sz w:val="28"/>
          <w:szCs w:val="28"/>
        </w:rPr>
        <w:t>8</w:t>
      </w:r>
      <w:r w:rsidR="00B347DD" w:rsidRPr="00B347DD">
        <w:rPr>
          <w:rFonts w:ascii="Times New Roman" w:hAnsi="Times New Roman" w:cs="Times New Roman"/>
          <w:sz w:val="28"/>
          <w:szCs w:val="28"/>
        </w:rPr>
        <w:t>. В случае если заявленные цели правового регулирования не достиг</w:t>
      </w:r>
      <w:r w:rsidR="00B347DD" w:rsidRPr="00B347DD">
        <w:rPr>
          <w:rFonts w:ascii="Times New Roman" w:hAnsi="Times New Roman" w:cs="Times New Roman"/>
          <w:sz w:val="28"/>
          <w:szCs w:val="28"/>
        </w:rPr>
        <w:t>а</w:t>
      </w:r>
      <w:r w:rsidR="00B347DD" w:rsidRPr="00B347DD">
        <w:rPr>
          <w:rFonts w:ascii="Times New Roman" w:hAnsi="Times New Roman" w:cs="Times New Roman"/>
          <w:sz w:val="28"/>
          <w:szCs w:val="28"/>
        </w:rPr>
        <w:t>ются и (или) фактические отрицательные последствия установленного правов</w:t>
      </w:r>
      <w:r w:rsidR="00B347DD" w:rsidRPr="00B347DD">
        <w:rPr>
          <w:rFonts w:ascii="Times New Roman" w:hAnsi="Times New Roman" w:cs="Times New Roman"/>
          <w:sz w:val="28"/>
          <w:szCs w:val="28"/>
        </w:rPr>
        <w:t>о</w:t>
      </w:r>
      <w:r w:rsidR="00B347DD" w:rsidRPr="00B347DD">
        <w:rPr>
          <w:rFonts w:ascii="Times New Roman" w:hAnsi="Times New Roman" w:cs="Times New Roman"/>
          <w:sz w:val="28"/>
          <w:szCs w:val="28"/>
        </w:rPr>
        <w:t>го регулирования существенно превышают прогнозные значения, это отмечае</w:t>
      </w:r>
      <w:r w:rsidR="00B347DD" w:rsidRPr="00B347DD">
        <w:rPr>
          <w:rFonts w:ascii="Times New Roman" w:hAnsi="Times New Roman" w:cs="Times New Roman"/>
          <w:sz w:val="28"/>
          <w:szCs w:val="28"/>
        </w:rPr>
        <w:t>т</w:t>
      </w:r>
      <w:r w:rsidR="00B347DD" w:rsidRPr="00B347DD">
        <w:rPr>
          <w:rFonts w:ascii="Times New Roman" w:hAnsi="Times New Roman" w:cs="Times New Roman"/>
          <w:sz w:val="28"/>
          <w:szCs w:val="28"/>
        </w:rPr>
        <w:t>ся в отчёте об оценке фактического воздействия муниципального нормативного правового акта. В этом случае также проводится анализ причин данной ситу</w:t>
      </w:r>
      <w:r w:rsidR="00B347DD" w:rsidRPr="00B347DD">
        <w:rPr>
          <w:rFonts w:ascii="Times New Roman" w:hAnsi="Times New Roman" w:cs="Times New Roman"/>
          <w:sz w:val="28"/>
          <w:szCs w:val="28"/>
        </w:rPr>
        <w:t>а</w:t>
      </w:r>
      <w:r w:rsidR="00B347DD" w:rsidRPr="00B347DD">
        <w:rPr>
          <w:rFonts w:ascii="Times New Roman" w:hAnsi="Times New Roman" w:cs="Times New Roman"/>
          <w:sz w:val="28"/>
          <w:szCs w:val="28"/>
        </w:rPr>
        <w:t>ции, которая является основанием для формирования предложений об отмене или изменении муниципального нормативного правового акта или его отдел</w:t>
      </w:r>
      <w:r w:rsidR="00B347DD" w:rsidRPr="00B347DD">
        <w:rPr>
          <w:rFonts w:ascii="Times New Roman" w:hAnsi="Times New Roman" w:cs="Times New Roman"/>
          <w:sz w:val="28"/>
          <w:szCs w:val="28"/>
        </w:rPr>
        <w:t>ь</w:t>
      </w:r>
      <w:r w:rsidR="00B347DD" w:rsidRPr="00B347DD">
        <w:rPr>
          <w:rFonts w:ascii="Times New Roman" w:hAnsi="Times New Roman" w:cs="Times New Roman"/>
          <w:sz w:val="28"/>
          <w:szCs w:val="28"/>
        </w:rPr>
        <w:t>ных положений.</w:t>
      </w:r>
    </w:p>
    <w:p w:rsidR="00B347DD" w:rsidRPr="00B347DD" w:rsidRDefault="00BA4A68" w:rsidP="00936F1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540"/>
      <w:bookmarkEnd w:id="87"/>
      <w:r>
        <w:rPr>
          <w:rFonts w:ascii="Times New Roman" w:hAnsi="Times New Roman" w:cs="Times New Roman"/>
          <w:sz w:val="28"/>
          <w:szCs w:val="28"/>
        </w:rPr>
        <w:t>9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47DD" w:rsidRPr="00B347DD">
        <w:rPr>
          <w:rFonts w:ascii="Times New Roman" w:hAnsi="Times New Roman" w:cs="Times New Roman"/>
          <w:sz w:val="28"/>
          <w:szCs w:val="28"/>
        </w:rPr>
        <w:t>Отчёт об оценке фактического воздействия муниципального нормати</w:t>
      </w:r>
      <w:r w:rsidR="00B347DD" w:rsidRPr="00B347DD">
        <w:rPr>
          <w:rFonts w:ascii="Times New Roman" w:hAnsi="Times New Roman" w:cs="Times New Roman"/>
          <w:sz w:val="28"/>
          <w:szCs w:val="28"/>
        </w:rPr>
        <w:t>в</w:t>
      </w:r>
      <w:r w:rsidR="00B347DD" w:rsidRPr="00B347DD">
        <w:rPr>
          <w:rFonts w:ascii="Times New Roman" w:hAnsi="Times New Roman" w:cs="Times New Roman"/>
          <w:sz w:val="28"/>
          <w:szCs w:val="28"/>
        </w:rPr>
        <w:t>ного правового акта вместе с имеющимися материалами и перечнем вопросов для участников публичных консультаций по отчёту об оценке фактического воздействия муниципального нормативного правового акта размещаются упо</w:t>
      </w:r>
      <w:r w:rsidR="00B347DD" w:rsidRPr="00B347DD">
        <w:rPr>
          <w:rFonts w:ascii="Times New Roman" w:hAnsi="Times New Roman" w:cs="Times New Roman"/>
          <w:sz w:val="28"/>
          <w:szCs w:val="28"/>
        </w:rPr>
        <w:t>л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номоченным органом на Официальном сайте в </w:t>
      </w:r>
      <w:r w:rsidR="00B347DD" w:rsidRPr="003C3892">
        <w:rPr>
          <w:rFonts w:ascii="Times New Roman" w:hAnsi="Times New Roman" w:cs="Times New Roman"/>
          <w:sz w:val="28"/>
          <w:szCs w:val="28"/>
        </w:rPr>
        <w:t>разделе уполномоченного орг</w:t>
      </w:r>
      <w:r w:rsidR="00B347DD" w:rsidRPr="003C3892">
        <w:rPr>
          <w:rFonts w:ascii="Times New Roman" w:hAnsi="Times New Roman" w:cs="Times New Roman"/>
          <w:sz w:val="28"/>
          <w:szCs w:val="28"/>
        </w:rPr>
        <w:t>а</w:t>
      </w:r>
      <w:r w:rsidR="00B347DD" w:rsidRPr="003C3892">
        <w:rPr>
          <w:rFonts w:ascii="Times New Roman" w:hAnsi="Times New Roman" w:cs="Times New Roman"/>
          <w:sz w:val="28"/>
          <w:szCs w:val="28"/>
        </w:rPr>
        <w:t>на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 для проведения публичных консультаций о результатах мониторинга факт</w:t>
      </w:r>
      <w:r w:rsidR="00B347DD" w:rsidRPr="00B347DD">
        <w:rPr>
          <w:rFonts w:ascii="Times New Roman" w:hAnsi="Times New Roman" w:cs="Times New Roman"/>
          <w:sz w:val="28"/>
          <w:szCs w:val="28"/>
        </w:rPr>
        <w:t>и</w:t>
      </w:r>
      <w:r w:rsidR="00B347DD" w:rsidRPr="00B347DD">
        <w:rPr>
          <w:rFonts w:ascii="Times New Roman" w:hAnsi="Times New Roman" w:cs="Times New Roman"/>
          <w:sz w:val="28"/>
          <w:szCs w:val="28"/>
        </w:rPr>
        <w:t>ческого воздействия муниципального нормативного правового акта со сроком представления замечаний и (или) предложений</w:t>
      </w:r>
      <w:proofErr w:type="gramEnd"/>
      <w:r w:rsidR="00B347DD" w:rsidRPr="00B347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347DD" w:rsidRPr="00B347D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B347DD" w:rsidRPr="00B347DD">
        <w:rPr>
          <w:rFonts w:ascii="Times New Roman" w:hAnsi="Times New Roman" w:cs="Times New Roman"/>
          <w:sz w:val="28"/>
          <w:szCs w:val="28"/>
        </w:rPr>
        <w:t xml:space="preserve"> не может превышать 7 календарных дней со дня размещения отчёта об оценке фактического воздейс</w:t>
      </w:r>
      <w:r w:rsidR="00B347DD" w:rsidRPr="00B347DD">
        <w:rPr>
          <w:rFonts w:ascii="Times New Roman" w:hAnsi="Times New Roman" w:cs="Times New Roman"/>
          <w:sz w:val="28"/>
          <w:szCs w:val="28"/>
        </w:rPr>
        <w:t>т</w:t>
      </w:r>
      <w:r w:rsidR="00B347DD" w:rsidRPr="00B347DD">
        <w:rPr>
          <w:rFonts w:ascii="Times New Roman" w:hAnsi="Times New Roman" w:cs="Times New Roman"/>
          <w:sz w:val="28"/>
          <w:szCs w:val="28"/>
        </w:rPr>
        <w:t>вия муниципального нормативного правового акта.</w:t>
      </w:r>
    </w:p>
    <w:bookmarkEnd w:id="88"/>
    <w:p w:rsidR="00B347DD" w:rsidRPr="00B347DD" w:rsidRDefault="00B347DD" w:rsidP="00936F1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 по отчёту об оценке фактического воздействия муниципального нормативного правового а</w:t>
      </w:r>
      <w:r w:rsidRPr="00B347DD">
        <w:rPr>
          <w:rFonts w:ascii="Times New Roman" w:hAnsi="Times New Roman" w:cs="Times New Roman"/>
          <w:sz w:val="28"/>
          <w:szCs w:val="28"/>
        </w:rPr>
        <w:t>к</w:t>
      </w:r>
      <w:r w:rsidRPr="00B347DD">
        <w:rPr>
          <w:rFonts w:ascii="Times New Roman" w:hAnsi="Times New Roman" w:cs="Times New Roman"/>
          <w:sz w:val="28"/>
          <w:szCs w:val="28"/>
        </w:rPr>
        <w:t xml:space="preserve">та приведён в </w:t>
      </w:r>
      <w:hyperlink w:anchor="sub_1400" w:history="1">
        <w:r w:rsidRPr="00936F1E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936F1E">
          <w:rPr>
            <w:rFonts w:ascii="Times New Roman" w:hAnsi="Times New Roman" w:cs="Times New Roman"/>
            <w:sz w:val="28"/>
            <w:szCs w:val="28"/>
          </w:rPr>
          <w:t>№</w:t>
        </w:r>
        <w:r w:rsidRPr="00936F1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36F1E">
        <w:rPr>
          <w:rFonts w:ascii="Times New Roman" w:hAnsi="Times New Roman" w:cs="Times New Roman"/>
          <w:sz w:val="28"/>
          <w:szCs w:val="28"/>
        </w:rPr>
        <w:t xml:space="preserve"> </w:t>
      </w:r>
      <w:r w:rsidRPr="00B347DD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B347DD" w:rsidRPr="00B347DD" w:rsidRDefault="00392CC2" w:rsidP="00936F1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541"/>
      <w:r>
        <w:rPr>
          <w:rFonts w:ascii="Times New Roman" w:hAnsi="Times New Roman" w:cs="Times New Roman"/>
          <w:sz w:val="28"/>
          <w:szCs w:val="28"/>
        </w:rPr>
        <w:t>1</w:t>
      </w:r>
      <w:r w:rsidR="00BA4A68">
        <w:rPr>
          <w:rFonts w:ascii="Times New Roman" w:hAnsi="Times New Roman" w:cs="Times New Roman"/>
          <w:sz w:val="28"/>
          <w:szCs w:val="28"/>
        </w:rPr>
        <w:t>0</w:t>
      </w:r>
      <w:r w:rsidR="00B347DD" w:rsidRPr="00B347DD">
        <w:rPr>
          <w:rFonts w:ascii="Times New Roman" w:hAnsi="Times New Roman" w:cs="Times New Roman"/>
          <w:sz w:val="28"/>
          <w:szCs w:val="28"/>
        </w:rPr>
        <w:t>. О проведении публичных консультаций уполномоченный орган изв</w:t>
      </w:r>
      <w:r w:rsidR="00B347DD" w:rsidRPr="00B347DD">
        <w:rPr>
          <w:rFonts w:ascii="Times New Roman" w:hAnsi="Times New Roman" w:cs="Times New Roman"/>
          <w:sz w:val="28"/>
          <w:szCs w:val="28"/>
        </w:rPr>
        <w:t>е</w:t>
      </w:r>
      <w:r w:rsidR="00B347DD" w:rsidRPr="00B347DD">
        <w:rPr>
          <w:rFonts w:ascii="Times New Roman" w:hAnsi="Times New Roman" w:cs="Times New Roman"/>
          <w:sz w:val="28"/>
          <w:szCs w:val="28"/>
        </w:rPr>
        <w:t>щает участников публичных консультаций, с которыми заключены соглашения о взаимодействии при проведении оценки регулирующего воздействия прое</w:t>
      </w:r>
      <w:r w:rsidR="00B347DD" w:rsidRPr="00B347DD">
        <w:rPr>
          <w:rFonts w:ascii="Times New Roman" w:hAnsi="Times New Roman" w:cs="Times New Roman"/>
          <w:sz w:val="28"/>
          <w:szCs w:val="28"/>
        </w:rPr>
        <w:t>к</w:t>
      </w:r>
      <w:r w:rsidR="00B347DD" w:rsidRPr="00B347DD">
        <w:rPr>
          <w:rFonts w:ascii="Times New Roman" w:hAnsi="Times New Roman" w:cs="Times New Roman"/>
          <w:sz w:val="28"/>
          <w:szCs w:val="28"/>
        </w:rPr>
        <w:t>тов муниципальных нормативных правовых актов.</w:t>
      </w:r>
    </w:p>
    <w:bookmarkEnd w:id="89"/>
    <w:p w:rsidR="00B347DD" w:rsidRPr="00B347DD" w:rsidRDefault="00B347DD" w:rsidP="003C389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>Целью публичных консультаций является выработка мнения относител</w:t>
      </w:r>
      <w:r w:rsidRPr="00B347DD">
        <w:rPr>
          <w:rFonts w:ascii="Times New Roman" w:hAnsi="Times New Roman" w:cs="Times New Roman"/>
          <w:sz w:val="28"/>
          <w:szCs w:val="28"/>
        </w:rPr>
        <w:t>ь</w:t>
      </w:r>
      <w:r w:rsidRPr="00B347DD">
        <w:rPr>
          <w:rFonts w:ascii="Times New Roman" w:hAnsi="Times New Roman" w:cs="Times New Roman"/>
          <w:sz w:val="28"/>
          <w:szCs w:val="28"/>
        </w:rPr>
        <w:t xml:space="preserve">но того, достигаются ли в процессе действия муниципального нормативного правового </w:t>
      </w:r>
      <w:proofErr w:type="gramStart"/>
      <w:r w:rsidRPr="00B347DD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B347DD">
        <w:rPr>
          <w:rFonts w:ascii="Times New Roman" w:hAnsi="Times New Roman" w:cs="Times New Roman"/>
          <w:sz w:val="28"/>
          <w:szCs w:val="28"/>
        </w:rPr>
        <w:t xml:space="preserve"> заявленные цели правового регулирования, а также о целесоо</w:t>
      </w:r>
      <w:r w:rsidRPr="00B347DD">
        <w:rPr>
          <w:rFonts w:ascii="Times New Roman" w:hAnsi="Times New Roman" w:cs="Times New Roman"/>
          <w:sz w:val="28"/>
          <w:szCs w:val="28"/>
        </w:rPr>
        <w:t>б</w:t>
      </w:r>
      <w:r w:rsidRPr="00B347DD">
        <w:rPr>
          <w:rFonts w:ascii="Times New Roman" w:hAnsi="Times New Roman" w:cs="Times New Roman"/>
          <w:sz w:val="28"/>
          <w:szCs w:val="28"/>
        </w:rPr>
        <w:t>разности отмены или изменения данного муниципального нормативного прав</w:t>
      </w:r>
      <w:r w:rsidRPr="00B347DD">
        <w:rPr>
          <w:rFonts w:ascii="Times New Roman" w:hAnsi="Times New Roman" w:cs="Times New Roman"/>
          <w:sz w:val="28"/>
          <w:szCs w:val="28"/>
        </w:rPr>
        <w:t>о</w:t>
      </w:r>
      <w:r w:rsidRPr="00B347DD">
        <w:rPr>
          <w:rFonts w:ascii="Times New Roman" w:hAnsi="Times New Roman" w:cs="Times New Roman"/>
          <w:sz w:val="28"/>
          <w:szCs w:val="28"/>
        </w:rPr>
        <w:t>вого акта или его отдельных положений.</w:t>
      </w:r>
    </w:p>
    <w:p w:rsidR="003C3892" w:rsidRDefault="00392CC2" w:rsidP="00936F1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542"/>
      <w:r>
        <w:rPr>
          <w:rFonts w:ascii="Times New Roman" w:hAnsi="Times New Roman" w:cs="Times New Roman"/>
          <w:sz w:val="28"/>
          <w:szCs w:val="28"/>
        </w:rPr>
        <w:t>1</w:t>
      </w:r>
      <w:r w:rsidR="00BA4A68">
        <w:rPr>
          <w:rFonts w:ascii="Times New Roman" w:hAnsi="Times New Roman" w:cs="Times New Roman"/>
          <w:sz w:val="28"/>
          <w:szCs w:val="28"/>
        </w:rPr>
        <w:t>1</w:t>
      </w:r>
      <w:r w:rsidR="00B347DD" w:rsidRPr="00B347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47DD" w:rsidRPr="00B347DD">
        <w:rPr>
          <w:rFonts w:ascii="Times New Roman" w:hAnsi="Times New Roman" w:cs="Times New Roman"/>
          <w:sz w:val="28"/>
          <w:szCs w:val="28"/>
        </w:rPr>
        <w:t>Возможно определение позиции заинтересованных лиц посредством проведения заседаний общественных советов и других совещательных и ко</w:t>
      </w:r>
      <w:r w:rsidR="00B347DD" w:rsidRPr="00B347DD">
        <w:rPr>
          <w:rFonts w:ascii="Times New Roman" w:hAnsi="Times New Roman" w:cs="Times New Roman"/>
          <w:sz w:val="28"/>
          <w:szCs w:val="28"/>
        </w:rPr>
        <w:t>н</w:t>
      </w:r>
      <w:r w:rsidR="00B347DD" w:rsidRPr="00B347DD">
        <w:rPr>
          <w:rFonts w:ascii="Times New Roman" w:hAnsi="Times New Roman" w:cs="Times New Roman"/>
          <w:sz w:val="28"/>
          <w:szCs w:val="28"/>
        </w:rPr>
        <w:t>сультативных органов, созданных при уполномоченном органе, а также с и</w:t>
      </w:r>
      <w:r w:rsidR="00B347DD" w:rsidRPr="00B347DD">
        <w:rPr>
          <w:rFonts w:ascii="Times New Roman" w:hAnsi="Times New Roman" w:cs="Times New Roman"/>
          <w:sz w:val="28"/>
          <w:szCs w:val="28"/>
        </w:rPr>
        <w:t>с</w:t>
      </w:r>
      <w:r w:rsidR="00B347DD" w:rsidRPr="00B347DD">
        <w:rPr>
          <w:rFonts w:ascii="Times New Roman" w:hAnsi="Times New Roman" w:cs="Times New Roman"/>
          <w:sz w:val="28"/>
          <w:szCs w:val="28"/>
        </w:rPr>
        <w:t>пользованием иных форм и источников получения информации, в том числе на основании заключенных уполномоченным органом соглашений о взаимодейс</w:t>
      </w:r>
      <w:r w:rsidR="00B347DD" w:rsidRPr="00B347DD">
        <w:rPr>
          <w:rFonts w:ascii="Times New Roman" w:hAnsi="Times New Roman" w:cs="Times New Roman"/>
          <w:sz w:val="28"/>
          <w:szCs w:val="28"/>
        </w:rPr>
        <w:t>т</w:t>
      </w:r>
      <w:r w:rsidR="00B347DD" w:rsidRPr="00B347DD">
        <w:rPr>
          <w:rFonts w:ascii="Times New Roman" w:hAnsi="Times New Roman" w:cs="Times New Roman"/>
          <w:sz w:val="28"/>
          <w:szCs w:val="28"/>
        </w:rPr>
        <w:t>вии при проведении оценки регулирующего воздействия проектов муниц</w:t>
      </w:r>
      <w:r w:rsidR="00B347DD" w:rsidRPr="00B347DD">
        <w:rPr>
          <w:rFonts w:ascii="Times New Roman" w:hAnsi="Times New Roman" w:cs="Times New Roman"/>
          <w:sz w:val="28"/>
          <w:szCs w:val="28"/>
        </w:rPr>
        <w:t>и</w:t>
      </w:r>
      <w:r w:rsidR="00B347DD" w:rsidRPr="00B347DD">
        <w:rPr>
          <w:rFonts w:ascii="Times New Roman" w:hAnsi="Times New Roman" w:cs="Times New Roman"/>
          <w:sz w:val="28"/>
          <w:szCs w:val="28"/>
        </w:rPr>
        <w:t>пальных нормативных правовых актов.</w:t>
      </w:r>
      <w:proofErr w:type="gramEnd"/>
      <w:r w:rsidR="00B347DD" w:rsidRPr="00B347DD">
        <w:rPr>
          <w:rFonts w:ascii="Times New Roman" w:hAnsi="Times New Roman" w:cs="Times New Roman"/>
          <w:sz w:val="28"/>
          <w:szCs w:val="28"/>
        </w:rPr>
        <w:t xml:space="preserve"> Поступившие предложения включаются </w:t>
      </w:r>
    </w:p>
    <w:p w:rsidR="003C3892" w:rsidRDefault="003C3892" w:rsidP="003C3892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B347DD" w:rsidRPr="003C3892" w:rsidRDefault="00B347DD" w:rsidP="003C3892">
      <w:pPr>
        <w:pStyle w:val="aa"/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r w:rsidRPr="003C3892">
        <w:rPr>
          <w:rFonts w:ascii="Times New Roman" w:hAnsi="Times New Roman" w:cs="Times New Roman"/>
          <w:sz w:val="27"/>
          <w:szCs w:val="27"/>
        </w:rPr>
        <w:t xml:space="preserve">в общий свод предложений, подготавливаемый в соответствии с </w:t>
      </w:r>
      <w:hyperlink w:anchor="sub_544" w:history="1">
        <w:r w:rsidRPr="003C3892">
          <w:rPr>
            <w:rFonts w:ascii="Times New Roman" w:hAnsi="Times New Roman" w:cs="Times New Roman"/>
            <w:sz w:val="27"/>
            <w:szCs w:val="27"/>
          </w:rPr>
          <w:t>пунктом 44 ра</w:t>
        </w:r>
        <w:r w:rsidRPr="003C3892">
          <w:rPr>
            <w:rFonts w:ascii="Times New Roman" w:hAnsi="Times New Roman" w:cs="Times New Roman"/>
            <w:sz w:val="27"/>
            <w:szCs w:val="27"/>
          </w:rPr>
          <w:t>з</w:t>
        </w:r>
        <w:r w:rsidRPr="003C3892">
          <w:rPr>
            <w:rFonts w:ascii="Times New Roman" w:hAnsi="Times New Roman" w:cs="Times New Roman"/>
            <w:sz w:val="27"/>
            <w:szCs w:val="27"/>
          </w:rPr>
          <w:t xml:space="preserve">дела </w:t>
        </w:r>
      </w:hyperlink>
      <w:r w:rsidR="003C3892" w:rsidRPr="003C3892">
        <w:rPr>
          <w:rFonts w:ascii="Times New Roman" w:hAnsi="Times New Roman" w:cs="Times New Roman"/>
          <w:sz w:val="27"/>
          <w:szCs w:val="27"/>
        </w:rPr>
        <w:t>5</w:t>
      </w:r>
      <w:r w:rsidRPr="003C3892">
        <w:rPr>
          <w:rFonts w:ascii="Times New Roman" w:hAnsi="Times New Roman" w:cs="Times New Roman"/>
          <w:sz w:val="27"/>
          <w:szCs w:val="27"/>
        </w:rPr>
        <w:t xml:space="preserve"> настоящего Порядка.</w:t>
      </w:r>
    </w:p>
    <w:p w:rsidR="00B347DD" w:rsidRPr="003C3892" w:rsidRDefault="00392CC2" w:rsidP="00936F1E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91" w:name="sub_543"/>
      <w:bookmarkEnd w:id="90"/>
      <w:r>
        <w:rPr>
          <w:rFonts w:ascii="Times New Roman" w:hAnsi="Times New Roman" w:cs="Times New Roman"/>
          <w:sz w:val="27"/>
          <w:szCs w:val="27"/>
        </w:rPr>
        <w:t>1</w:t>
      </w:r>
      <w:r w:rsidR="00BA4A68" w:rsidRPr="003C3892">
        <w:rPr>
          <w:rFonts w:ascii="Times New Roman" w:hAnsi="Times New Roman" w:cs="Times New Roman"/>
          <w:sz w:val="27"/>
          <w:szCs w:val="27"/>
        </w:rPr>
        <w:t>2</w:t>
      </w:r>
      <w:r w:rsidR="00B347DD" w:rsidRPr="003C3892">
        <w:rPr>
          <w:rFonts w:ascii="Times New Roman" w:hAnsi="Times New Roman" w:cs="Times New Roman"/>
          <w:sz w:val="27"/>
          <w:szCs w:val="27"/>
        </w:rPr>
        <w:t>. Уполномоченный орган рассматривает все замечания и (или) предлож</w:t>
      </w:r>
      <w:r w:rsidR="00B347DD" w:rsidRPr="003C3892">
        <w:rPr>
          <w:rFonts w:ascii="Times New Roman" w:hAnsi="Times New Roman" w:cs="Times New Roman"/>
          <w:sz w:val="27"/>
          <w:szCs w:val="27"/>
        </w:rPr>
        <w:t>е</w:t>
      </w:r>
      <w:r w:rsidR="00B347DD" w:rsidRPr="003C3892">
        <w:rPr>
          <w:rFonts w:ascii="Times New Roman" w:hAnsi="Times New Roman" w:cs="Times New Roman"/>
          <w:sz w:val="27"/>
          <w:szCs w:val="27"/>
        </w:rPr>
        <w:t>ния, поступившие в установленный срок, как в бумажном, так и в электронном в</w:t>
      </w:r>
      <w:r w:rsidR="00B347DD" w:rsidRPr="003C3892">
        <w:rPr>
          <w:rFonts w:ascii="Times New Roman" w:hAnsi="Times New Roman" w:cs="Times New Roman"/>
          <w:sz w:val="27"/>
          <w:szCs w:val="27"/>
        </w:rPr>
        <w:t>и</w:t>
      </w:r>
      <w:r w:rsidR="00B347DD" w:rsidRPr="003C3892">
        <w:rPr>
          <w:rFonts w:ascii="Times New Roman" w:hAnsi="Times New Roman" w:cs="Times New Roman"/>
          <w:sz w:val="27"/>
          <w:szCs w:val="27"/>
        </w:rPr>
        <w:t>де.</w:t>
      </w:r>
    </w:p>
    <w:p w:rsidR="00B347DD" w:rsidRPr="003C3892" w:rsidRDefault="00392CC2" w:rsidP="00936F1E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92" w:name="sub_544"/>
      <w:bookmarkEnd w:id="91"/>
      <w:r>
        <w:rPr>
          <w:rFonts w:ascii="Times New Roman" w:hAnsi="Times New Roman" w:cs="Times New Roman"/>
          <w:sz w:val="27"/>
          <w:szCs w:val="27"/>
        </w:rPr>
        <w:t>1</w:t>
      </w:r>
      <w:r w:rsidR="00BA4A68" w:rsidRPr="003C3892">
        <w:rPr>
          <w:rFonts w:ascii="Times New Roman" w:hAnsi="Times New Roman" w:cs="Times New Roman"/>
          <w:sz w:val="27"/>
          <w:szCs w:val="27"/>
        </w:rPr>
        <w:t>3</w:t>
      </w:r>
      <w:r w:rsidR="00B347DD" w:rsidRPr="003C3892">
        <w:rPr>
          <w:rFonts w:ascii="Times New Roman" w:hAnsi="Times New Roman" w:cs="Times New Roman"/>
          <w:sz w:val="27"/>
          <w:szCs w:val="27"/>
        </w:rPr>
        <w:t>. Уполномоченный орган по итогам рассмотрения поступивших в уст</w:t>
      </w:r>
      <w:r w:rsidR="00B347DD" w:rsidRPr="003C3892">
        <w:rPr>
          <w:rFonts w:ascii="Times New Roman" w:hAnsi="Times New Roman" w:cs="Times New Roman"/>
          <w:sz w:val="27"/>
          <w:szCs w:val="27"/>
        </w:rPr>
        <w:t>а</w:t>
      </w:r>
      <w:r w:rsidR="00B347DD" w:rsidRPr="003C3892">
        <w:rPr>
          <w:rFonts w:ascii="Times New Roman" w:hAnsi="Times New Roman" w:cs="Times New Roman"/>
          <w:sz w:val="27"/>
          <w:szCs w:val="27"/>
        </w:rPr>
        <w:t>новленный срок замечаний и (или) предложений составляет свод предложений, содержащий сведения об авторе и содержании предложения, а также сведения об их учёте или причинах отклонения.</w:t>
      </w:r>
    </w:p>
    <w:bookmarkEnd w:id="92"/>
    <w:p w:rsidR="00B347DD" w:rsidRPr="003C3892" w:rsidRDefault="00B347DD" w:rsidP="00936F1E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3892">
        <w:rPr>
          <w:rFonts w:ascii="Times New Roman" w:hAnsi="Times New Roman" w:cs="Times New Roman"/>
          <w:sz w:val="27"/>
          <w:szCs w:val="27"/>
        </w:rPr>
        <w:t xml:space="preserve">Также в своде предложений указывается перечень участников публичных консультаций, которые были уведомлены в соответствии с </w:t>
      </w:r>
      <w:hyperlink w:anchor="sub_541" w:history="1">
        <w:r w:rsidRPr="003C3892">
          <w:rPr>
            <w:rFonts w:ascii="Times New Roman" w:hAnsi="Times New Roman" w:cs="Times New Roman"/>
            <w:sz w:val="27"/>
            <w:szCs w:val="27"/>
          </w:rPr>
          <w:t>пунктами 41</w:t>
        </w:r>
      </w:hyperlink>
      <w:r w:rsidRPr="003C3892">
        <w:rPr>
          <w:rFonts w:ascii="Times New Roman" w:hAnsi="Times New Roman" w:cs="Times New Roman"/>
          <w:sz w:val="27"/>
          <w:szCs w:val="27"/>
        </w:rPr>
        <w:t xml:space="preserve">, </w:t>
      </w:r>
      <w:hyperlink w:anchor="sub_542" w:history="1">
        <w:r w:rsidRPr="003C3892">
          <w:rPr>
            <w:rFonts w:ascii="Times New Roman" w:hAnsi="Times New Roman" w:cs="Times New Roman"/>
            <w:sz w:val="27"/>
            <w:szCs w:val="27"/>
          </w:rPr>
          <w:t>42 разд</w:t>
        </w:r>
        <w:r w:rsidRPr="003C3892">
          <w:rPr>
            <w:rFonts w:ascii="Times New Roman" w:hAnsi="Times New Roman" w:cs="Times New Roman"/>
            <w:sz w:val="27"/>
            <w:szCs w:val="27"/>
          </w:rPr>
          <w:t>е</w:t>
        </w:r>
        <w:r w:rsidRPr="003C3892">
          <w:rPr>
            <w:rFonts w:ascii="Times New Roman" w:hAnsi="Times New Roman" w:cs="Times New Roman"/>
            <w:sz w:val="27"/>
            <w:szCs w:val="27"/>
          </w:rPr>
          <w:t xml:space="preserve">ла </w:t>
        </w:r>
        <w:r w:rsidR="003C3892" w:rsidRPr="003C3892">
          <w:rPr>
            <w:rFonts w:ascii="Times New Roman" w:hAnsi="Times New Roman" w:cs="Times New Roman"/>
            <w:sz w:val="27"/>
            <w:szCs w:val="27"/>
          </w:rPr>
          <w:t>5</w:t>
        </w:r>
      </w:hyperlink>
      <w:r w:rsidRPr="003C3892">
        <w:rPr>
          <w:rFonts w:ascii="Times New Roman" w:hAnsi="Times New Roman" w:cs="Times New Roman"/>
          <w:sz w:val="27"/>
          <w:szCs w:val="27"/>
        </w:rPr>
        <w:t xml:space="preserve"> настоящего Порядка.</w:t>
      </w:r>
    </w:p>
    <w:p w:rsidR="00B347DD" w:rsidRPr="003C3892" w:rsidRDefault="00392CC2" w:rsidP="00936F1E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93" w:name="sub_545"/>
      <w:r>
        <w:rPr>
          <w:rFonts w:ascii="Times New Roman" w:hAnsi="Times New Roman" w:cs="Times New Roman"/>
          <w:sz w:val="27"/>
          <w:szCs w:val="27"/>
        </w:rPr>
        <w:t>1</w:t>
      </w:r>
      <w:r w:rsidR="00BA4A68" w:rsidRPr="003C3892">
        <w:rPr>
          <w:rFonts w:ascii="Times New Roman" w:hAnsi="Times New Roman" w:cs="Times New Roman"/>
          <w:sz w:val="27"/>
          <w:szCs w:val="27"/>
        </w:rPr>
        <w:t>4</w:t>
      </w:r>
      <w:r w:rsidR="00B347DD" w:rsidRPr="003C3892">
        <w:rPr>
          <w:rFonts w:ascii="Times New Roman" w:hAnsi="Times New Roman" w:cs="Times New Roman"/>
          <w:sz w:val="27"/>
          <w:szCs w:val="27"/>
        </w:rPr>
        <w:t>. По итогам проведения мониторинга фактического воздействия муниц</w:t>
      </w:r>
      <w:r w:rsidR="00B347DD" w:rsidRPr="003C3892">
        <w:rPr>
          <w:rFonts w:ascii="Times New Roman" w:hAnsi="Times New Roman" w:cs="Times New Roman"/>
          <w:sz w:val="27"/>
          <w:szCs w:val="27"/>
        </w:rPr>
        <w:t>и</w:t>
      </w:r>
      <w:r w:rsidR="00B347DD" w:rsidRPr="003C3892">
        <w:rPr>
          <w:rFonts w:ascii="Times New Roman" w:hAnsi="Times New Roman" w:cs="Times New Roman"/>
          <w:sz w:val="27"/>
          <w:szCs w:val="27"/>
        </w:rPr>
        <w:t>пальных нормативных правовых актов уполномоченным органом готовится з</w:t>
      </w:r>
      <w:r w:rsidR="00B347DD" w:rsidRPr="003C3892">
        <w:rPr>
          <w:rFonts w:ascii="Times New Roman" w:hAnsi="Times New Roman" w:cs="Times New Roman"/>
          <w:sz w:val="27"/>
          <w:szCs w:val="27"/>
        </w:rPr>
        <w:t>а</w:t>
      </w:r>
      <w:r w:rsidR="00B347DD" w:rsidRPr="003C3892">
        <w:rPr>
          <w:rFonts w:ascii="Times New Roman" w:hAnsi="Times New Roman" w:cs="Times New Roman"/>
          <w:sz w:val="27"/>
          <w:szCs w:val="27"/>
        </w:rPr>
        <w:t>ключение об оценке фактического воздействия муниципального нормативного правового акта.</w:t>
      </w:r>
    </w:p>
    <w:bookmarkEnd w:id="93"/>
    <w:p w:rsidR="00B347DD" w:rsidRPr="003C3892" w:rsidRDefault="00B347DD" w:rsidP="00936F1E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3892">
        <w:rPr>
          <w:rFonts w:ascii="Times New Roman" w:hAnsi="Times New Roman" w:cs="Times New Roman"/>
          <w:sz w:val="27"/>
          <w:szCs w:val="27"/>
        </w:rPr>
        <w:t>В заключении об оценке фактического воздействия муниципального норм</w:t>
      </w:r>
      <w:r w:rsidRPr="003C3892">
        <w:rPr>
          <w:rFonts w:ascii="Times New Roman" w:hAnsi="Times New Roman" w:cs="Times New Roman"/>
          <w:sz w:val="27"/>
          <w:szCs w:val="27"/>
        </w:rPr>
        <w:t>а</w:t>
      </w:r>
      <w:r w:rsidRPr="003C3892">
        <w:rPr>
          <w:rFonts w:ascii="Times New Roman" w:hAnsi="Times New Roman" w:cs="Times New Roman"/>
          <w:sz w:val="27"/>
          <w:szCs w:val="27"/>
        </w:rPr>
        <w:t>тивного правового акта отражаются выводы о достижении заявленных целей пр</w:t>
      </w:r>
      <w:r w:rsidRPr="003C3892">
        <w:rPr>
          <w:rFonts w:ascii="Times New Roman" w:hAnsi="Times New Roman" w:cs="Times New Roman"/>
          <w:sz w:val="27"/>
          <w:szCs w:val="27"/>
        </w:rPr>
        <w:t>а</w:t>
      </w:r>
      <w:r w:rsidRPr="003C3892">
        <w:rPr>
          <w:rFonts w:ascii="Times New Roman" w:hAnsi="Times New Roman" w:cs="Times New Roman"/>
          <w:sz w:val="27"/>
          <w:szCs w:val="27"/>
        </w:rPr>
        <w:t>вового регулирования, оцениваются положительные и отрицательные последствия действия муниципального нормативного правового акта, а также предложения об отмене или изменении муниципального нормативного правового акта или его о</w:t>
      </w:r>
      <w:r w:rsidRPr="003C3892">
        <w:rPr>
          <w:rFonts w:ascii="Times New Roman" w:hAnsi="Times New Roman" w:cs="Times New Roman"/>
          <w:sz w:val="27"/>
          <w:szCs w:val="27"/>
        </w:rPr>
        <w:t>т</w:t>
      </w:r>
      <w:r w:rsidRPr="003C3892">
        <w:rPr>
          <w:rFonts w:ascii="Times New Roman" w:hAnsi="Times New Roman" w:cs="Times New Roman"/>
          <w:sz w:val="27"/>
          <w:szCs w:val="27"/>
        </w:rPr>
        <w:t>дельных положений.</w:t>
      </w:r>
    </w:p>
    <w:p w:rsidR="00B347DD" w:rsidRPr="003C3892" w:rsidRDefault="00392CC2" w:rsidP="00936F1E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94" w:name="sub_546"/>
      <w:r>
        <w:rPr>
          <w:rFonts w:ascii="Times New Roman" w:hAnsi="Times New Roman" w:cs="Times New Roman"/>
          <w:sz w:val="27"/>
          <w:szCs w:val="27"/>
        </w:rPr>
        <w:t>1</w:t>
      </w:r>
      <w:r w:rsidR="00BA4A68" w:rsidRPr="003C3892">
        <w:rPr>
          <w:rFonts w:ascii="Times New Roman" w:hAnsi="Times New Roman" w:cs="Times New Roman"/>
          <w:sz w:val="27"/>
          <w:szCs w:val="27"/>
        </w:rPr>
        <w:t>5</w:t>
      </w:r>
      <w:r w:rsidR="00B347DD" w:rsidRPr="003C3892">
        <w:rPr>
          <w:rFonts w:ascii="Times New Roman" w:hAnsi="Times New Roman" w:cs="Times New Roman"/>
          <w:sz w:val="27"/>
          <w:szCs w:val="27"/>
        </w:rPr>
        <w:t>. Заключение об оценке фактического воздействия муниципального но</w:t>
      </w:r>
      <w:r w:rsidR="00B347DD" w:rsidRPr="003C3892">
        <w:rPr>
          <w:rFonts w:ascii="Times New Roman" w:hAnsi="Times New Roman" w:cs="Times New Roman"/>
          <w:sz w:val="27"/>
          <w:szCs w:val="27"/>
        </w:rPr>
        <w:t>р</w:t>
      </w:r>
      <w:r w:rsidR="00B347DD" w:rsidRPr="003C3892">
        <w:rPr>
          <w:rFonts w:ascii="Times New Roman" w:hAnsi="Times New Roman" w:cs="Times New Roman"/>
          <w:sz w:val="27"/>
          <w:szCs w:val="27"/>
        </w:rPr>
        <w:t>мативного правового акта со сводом предложений размещается уполномоченным органом на Официальном сайте в разделе уполномоченного органа не позднее 3 рабочих дней со дня его подписания и направляется в регулирующий орган.</w:t>
      </w:r>
    </w:p>
    <w:p w:rsidR="00B347DD" w:rsidRPr="003C3892" w:rsidRDefault="00392CC2" w:rsidP="00936F1E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95" w:name="sub_547"/>
      <w:bookmarkEnd w:id="94"/>
      <w:r>
        <w:rPr>
          <w:rFonts w:ascii="Times New Roman" w:hAnsi="Times New Roman" w:cs="Times New Roman"/>
          <w:sz w:val="27"/>
          <w:szCs w:val="27"/>
        </w:rPr>
        <w:t>1</w:t>
      </w:r>
      <w:r w:rsidR="00BA4A68" w:rsidRPr="003C3892">
        <w:rPr>
          <w:rFonts w:ascii="Times New Roman" w:hAnsi="Times New Roman" w:cs="Times New Roman"/>
          <w:sz w:val="27"/>
          <w:szCs w:val="27"/>
        </w:rPr>
        <w:t>6</w:t>
      </w:r>
      <w:r w:rsidR="00B347DD" w:rsidRPr="003C3892">
        <w:rPr>
          <w:rFonts w:ascii="Times New Roman" w:hAnsi="Times New Roman" w:cs="Times New Roman"/>
          <w:sz w:val="27"/>
          <w:szCs w:val="27"/>
        </w:rPr>
        <w:t>. О согласии (несогласии) с выводами, изложенными в заключении об оценке фактического воздействия муниципального нормативного правового акта, содержащими предложения об отмене или изменении муниципального нормати</w:t>
      </w:r>
      <w:r w:rsidR="00B347DD" w:rsidRPr="003C3892">
        <w:rPr>
          <w:rFonts w:ascii="Times New Roman" w:hAnsi="Times New Roman" w:cs="Times New Roman"/>
          <w:sz w:val="27"/>
          <w:szCs w:val="27"/>
        </w:rPr>
        <w:t>в</w:t>
      </w:r>
      <w:r w:rsidR="00B347DD" w:rsidRPr="003C3892">
        <w:rPr>
          <w:rFonts w:ascii="Times New Roman" w:hAnsi="Times New Roman" w:cs="Times New Roman"/>
          <w:sz w:val="27"/>
          <w:szCs w:val="27"/>
        </w:rPr>
        <w:t>ного правового акта или его отдельных положений, регулирующий орган уведо</w:t>
      </w:r>
      <w:r w:rsidR="00B347DD" w:rsidRPr="003C3892">
        <w:rPr>
          <w:rFonts w:ascii="Times New Roman" w:hAnsi="Times New Roman" w:cs="Times New Roman"/>
          <w:sz w:val="27"/>
          <w:szCs w:val="27"/>
        </w:rPr>
        <w:t>м</w:t>
      </w:r>
      <w:r w:rsidR="00B347DD" w:rsidRPr="003C3892">
        <w:rPr>
          <w:rFonts w:ascii="Times New Roman" w:hAnsi="Times New Roman" w:cs="Times New Roman"/>
          <w:sz w:val="27"/>
          <w:szCs w:val="27"/>
        </w:rPr>
        <w:t xml:space="preserve">ляет уполномоченный орган в течение 5 календарных дней </w:t>
      </w:r>
      <w:proofErr w:type="gramStart"/>
      <w:r w:rsidR="00B347DD" w:rsidRPr="003C3892">
        <w:rPr>
          <w:rFonts w:ascii="Times New Roman" w:hAnsi="Times New Roman" w:cs="Times New Roman"/>
          <w:sz w:val="27"/>
          <w:szCs w:val="27"/>
        </w:rPr>
        <w:t>с даты получения</w:t>
      </w:r>
      <w:proofErr w:type="gramEnd"/>
      <w:r w:rsidR="00B347DD" w:rsidRPr="003C3892">
        <w:rPr>
          <w:rFonts w:ascii="Times New Roman" w:hAnsi="Times New Roman" w:cs="Times New Roman"/>
          <w:sz w:val="27"/>
          <w:szCs w:val="27"/>
        </w:rPr>
        <w:t xml:space="preserve"> ук</w:t>
      </w:r>
      <w:r w:rsidR="00B347DD" w:rsidRPr="003C3892">
        <w:rPr>
          <w:rFonts w:ascii="Times New Roman" w:hAnsi="Times New Roman" w:cs="Times New Roman"/>
          <w:sz w:val="27"/>
          <w:szCs w:val="27"/>
        </w:rPr>
        <w:t>а</w:t>
      </w:r>
      <w:r w:rsidR="00B347DD" w:rsidRPr="003C3892">
        <w:rPr>
          <w:rFonts w:ascii="Times New Roman" w:hAnsi="Times New Roman" w:cs="Times New Roman"/>
          <w:sz w:val="27"/>
          <w:szCs w:val="27"/>
        </w:rPr>
        <w:t>занного заключения.</w:t>
      </w:r>
    </w:p>
    <w:p w:rsidR="00B347DD" w:rsidRPr="003C3892" w:rsidRDefault="00392CC2" w:rsidP="003C3892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96" w:name="sub_548"/>
      <w:bookmarkEnd w:id="95"/>
      <w:r>
        <w:rPr>
          <w:rFonts w:ascii="Times New Roman" w:hAnsi="Times New Roman" w:cs="Times New Roman"/>
          <w:sz w:val="27"/>
          <w:szCs w:val="27"/>
        </w:rPr>
        <w:t>1</w:t>
      </w:r>
      <w:r w:rsidR="00BA4A68" w:rsidRPr="003C3892">
        <w:rPr>
          <w:rFonts w:ascii="Times New Roman" w:hAnsi="Times New Roman" w:cs="Times New Roman"/>
          <w:sz w:val="27"/>
          <w:szCs w:val="27"/>
        </w:rPr>
        <w:t>7</w:t>
      </w:r>
      <w:r w:rsidR="00B347DD" w:rsidRPr="003C389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B347DD" w:rsidRPr="003C3892">
        <w:rPr>
          <w:rFonts w:ascii="Times New Roman" w:hAnsi="Times New Roman" w:cs="Times New Roman"/>
          <w:sz w:val="27"/>
          <w:szCs w:val="27"/>
        </w:rPr>
        <w:t>В случае несогласия регулирующего органа с выводами, изложенными в заключении об оценке фактического</w:t>
      </w:r>
      <w:r w:rsidR="00936F1E" w:rsidRPr="003C3892">
        <w:rPr>
          <w:rFonts w:ascii="Times New Roman" w:hAnsi="Times New Roman" w:cs="Times New Roman"/>
          <w:sz w:val="27"/>
          <w:szCs w:val="27"/>
        </w:rPr>
        <w:t xml:space="preserve"> </w:t>
      </w:r>
      <w:r w:rsidR="00B347DD" w:rsidRPr="003C3892">
        <w:rPr>
          <w:rFonts w:ascii="Times New Roman" w:hAnsi="Times New Roman" w:cs="Times New Roman"/>
          <w:sz w:val="27"/>
          <w:szCs w:val="27"/>
        </w:rPr>
        <w:t xml:space="preserve"> воздействия муниципального нормативного правового акта, уполномоченный орган в течение 5 календарных дней с даты п</w:t>
      </w:r>
      <w:r w:rsidR="00B347DD" w:rsidRPr="003C3892">
        <w:rPr>
          <w:rFonts w:ascii="Times New Roman" w:hAnsi="Times New Roman" w:cs="Times New Roman"/>
          <w:sz w:val="27"/>
          <w:szCs w:val="27"/>
        </w:rPr>
        <w:t>о</w:t>
      </w:r>
      <w:r w:rsidR="00B347DD" w:rsidRPr="003C3892">
        <w:rPr>
          <w:rFonts w:ascii="Times New Roman" w:hAnsi="Times New Roman" w:cs="Times New Roman"/>
          <w:sz w:val="27"/>
          <w:szCs w:val="27"/>
        </w:rPr>
        <w:t>лучения уведомления от регулирующего органа о результатах рассмотрения з</w:t>
      </w:r>
      <w:r w:rsidR="00B347DD" w:rsidRPr="003C3892">
        <w:rPr>
          <w:rFonts w:ascii="Times New Roman" w:hAnsi="Times New Roman" w:cs="Times New Roman"/>
          <w:sz w:val="27"/>
          <w:szCs w:val="27"/>
        </w:rPr>
        <w:t>а</w:t>
      </w:r>
      <w:r w:rsidR="00B347DD" w:rsidRPr="003C3892">
        <w:rPr>
          <w:rFonts w:ascii="Times New Roman" w:hAnsi="Times New Roman" w:cs="Times New Roman"/>
          <w:sz w:val="27"/>
          <w:szCs w:val="27"/>
        </w:rPr>
        <w:t xml:space="preserve">ключения информирует заместителя главы муниципального образования </w:t>
      </w:r>
      <w:r w:rsidR="00936F1E" w:rsidRPr="003C3892">
        <w:rPr>
          <w:rFonts w:ascii="Times New Roman" w:hAnsi="Times New Roman" w:cs="Times New Roman"/>
          <w:sz w:val="27"/>
          <w:szCs w:val="27"/>
        </w:rPr>
        <w:t>Апш</w:t>
      </w:r>
      <w:r w:rsidR="00936F1E" w:rsidRPr="003C3892">
        <w:rPr>
          <w:rFonts w:ascii="Times New Roman" w:hAnsi="Times New Roman" w:cs="Times New Roman"/>
          <w:sz w:val="27"/>
          <w:szCs w:val="27"/>
        </w:rPr>
        <w:t>е</w:t>
      </w:r>
      <w:r w:rsidR="00936F1E" w:rsidRPr="003C3892">
        <w:rPr>
          <w:rFonts w:ascii="Times New Roman" w:hAnsi="Times New Roman" w:cs="Times New Roman"/>
          <w:sz w:val="27"/>
          <w:szCs w:val="27"/>
        </w:rPr>
        <w:t>ронский район</w:t>
      </w:r>
      <w:r w:rsidR="00B347DD" w:rsidRPr="003C3892">
        <w:rPr>
          <w:rFonts w:ascii="Times New Roman" w:hAnsi="Times New Roman" w:cs="Times New Roman"/>
          <w:sz w:val="27"/>
          <w:szCs w:val="27"/>
        </w:rPr>
        <w:t>, координирующего работу по вопросам деятельности регулиру</w:t>
      </w:r>
      <w:r w:rsidR="00B347DD" w:rsidRPr="003C3892">
        <w:rPr>
          <w:rFonts w:ascii="Times New Roman" w:hAnsi="Times New Roman" w:cs="Times New Roman"/>
          <w:sz w:val="27"/>
          <w:szCs w:val="27"/>
        </w:rPr>
        <w:t>ю</w:t>
      </w:r>
      <w:r w:rsidR="00B347DD" w:rsidRPr="003C3892">
        <w:rPr>
          <w:rFonts w:ascii="Times New Roman" w:hAnsi="Times New Roman" w:cs="Times New Roman"/>
          <w:sz w:val="27"/>
          <w:szCs w:val="27"/>
        </w:rPr>
        <w:t>щего органа, в целях принятия в установленном законодательством порядке реш</w:t>
      </w:r>
      <w:r w:rsidR="00B347DD" w:rsidRPr="003C3892">
        <w:rPr>
          <w:rFonts w:ascii="Times New Roman" w:hAnsi="Times New Roman" w:cs="Times New Roman"/>
          <w:sz w:val="27"/>
          <w:szCs w:val="27"/>
        </w:rPr>
        <w:t>е</w:t>
      </w:r>
      <w:r w:rsidR="00B347DD" w:rsidRPr="003C3892">
        <w:rPr>
          <w:rFonts w:ascii="Times New Roman" w:hAnsi="Times New Roman" w:cs="Times New Roman"/>
          <w:sz w:val="27"/>
          <w:szCs w:val="27"/>
        </w:rPr>
        <w:t>ния по дальнейшему</w:t>
      </w:r>
      <w:proofErr w:type="gramEnd"/>
      <w:r w:rsidR="00B347DD" w:rsidRPr="003C3892">
        <w:rPr>
          <w:rFonts w:ascii="Times New Roman" w:hAnsi="Times New Roman" w:cs="Times New Roman"/>
          <w:sz w:val="27"/>
          <w:szCs w:val="27"/>
        </w:rPr>
        <w:t xml:space="preserve"> действию муниципального нормативного правового акта.</w:t>
      </w:r>
    </w:p>
    <w:bookmarkEnd w:id="96"/>
    <w:p w:rsid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36F1E" w:rsidRDefault="00936F1E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36F1E" w:rsidRDefault="00936F1E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F1E" w:rsidRDefault="00936F1E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Апшеронский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С.Н.Купчинский</w:t>
      </w:r>
      <w:proofErr w:type="spellEnd"/>
    </w:p>
    <w:p w:rsidR="00936F1E" w:rsidRDefault="00936F1E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936F1E" w:rsidTr="00F84B9E">
        <w:tc>
          <w:tcPr>
            <w:tcW w:w="4503" w:type="dxa"/>
          </w:tcPr>
          <w:p w:rsidR="00936F1E" w:rsidRDefault="00936F1E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6F1E" w:rsidRDefault="00936F1E" w:rsidP="00936F1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7" w:name="sub_1100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4B9E" w:rsidRDefault="00936F1E" w:rsidP="00936F1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sub_1000" w:history="1">
              <w:r w:rsidRPr="00936F1E">
                <w:rPr>
                  <w:rFonts w:ascii="Times New Roman" w:hAnsi="Times New Roman" w:cs="Times New Roman"/>
                  <w:sz w:val="28"/>
                  <w:szCs w:val="28"/>
                </w:rPr>
                <w:t>Порядку</w:t>
              </w:r>
            </w:hyperlink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  <w:p w:rsidR="00F84B9E" w:rsidRDefault="00936F1E" w:rsidP="00936F1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регулирующего воздействия</w:t>
            </w:r>
          </w:p>
          <w:p w:rsidR="00F84B9E" w:rsidRDefault="00936F1E" w:rsidP="00936F1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роектов муниципальных</w:t>
            </w:r>
          </w:p>
          <w:p w:rsidR="00F84B9E" w:rsidRDefault="00936F1E" w:rsidP="00936F1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</w:p>
          <w:p w:rsidR="00F84B9E" w:rsidRDefault="00936F1E" w:rsidP="00936F1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936F1E" w:rsidRDefault="00936F1E" w:rsidP="00F84B9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Апшеронский район</w:t>
            </w:r>
            <w:bookmarkEnd w:id="97"/>
          </w:p>
        </w:tc>
      </w:tr>
    </w:tbl>
    <w:p w:rsidR="00936F1E" w:rsidRDefault="00936F1E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347DD" w:rsidRP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"/>
        <w:gridCol w:w="138"/>
        <w:gridCol w:w="422"/>
        <w:gridCol w:w="426"/>
        <w:gridCol w:w="141"/>
        <w:gridCol w:w="133"/>
        <w:gridCol w:w="6"/>
        <w:gridCol w:w="283"/>
        <w:gridCol w:w="565"/>
        <w:gridCol w:w="126"/>
        <w:gridCol w:w="420"/>
        <w:gridCol w:w="280"/>
        <w:gridCol w:w="288"/>
        <w:gridCol w:w="141"/>
        <w:gridCol w:w="131"/>
        <w:gridCol w:w="195"/>
        <w:gridCol w:w="86"/>
        <w:gridCol w:w="279"/>
        <w:gridCol w:w="278"/>
        <w:gridCol w:w="144"/>
        <w:gridCol w:w="6"/>
        <w:gridCol w:w="559"/>
        <w:gridCol w:w="141"/>
        <w:gridCol w:w="145"/>
        <w:gridCol w:w="408"/>
        <w:gridCol w:w="9"/>
        <w:gridCol w:w="290"/>
        <w:gridCol w:w="120"/>
        <w:gridCol w:w="13"/>
        <w:gridCol w:w="127"/>
        <w:gridCol w:w="155"/>
        <w:gridCol w:w="125"/>
        <w:gridCol w:w="153"/>
        <w:gridCol w:w="277"/>
        <w:gridCol w:w="137"/>
        <w:gridCol w:w="9"/>
        <w:gridCol w:w="417"/>
        <w:gridCol w:w="805"/>
        <w:gridCol w:w="134"/>
        <w:gridCol w:w="43"/>
      </w:tblGrid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C3892" w:rsidRDefault="00B347DD" w:rsidP="00F84B9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Сводный отчёт</w:t>
            </w:r>
          </w:p>
          <w:p w:rsidR="00F84B9E" w:rsidRDefault="00B347DD" w:rsidP="00F84B9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оценки регулирующего воздействия проектов</w:t>
            </w:r>
          </w:p>
          <w:p w:rsidR="00B347DD" w:rsidRPr="00B347DD" w:rsidRDefault="00B347DD" w:rsidP="00F84B9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84B9E" w:rsidRDefault="00F84B9E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8" w:name="sub_1101"/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1. Общая информация</w:t>
            </w:r>
            <w:bookmarkEnd w:id="98"/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муниципального нормативного правового акта: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21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правового акта:</w:t>
            </w:r>
          </w:p>
        </w:tc>
        <w:tc>
          <w:tcPr>
            <w:tcW w:w="739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(указывается дата)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84B9E" w:rsidRPr="00B347DD" w:rsidRDefault="00B347DD" w:rsidP="00F84B9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гаемое</w:t>
            </w:r>
            <w:r w:rsidR="00F84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B9E" w:rsidRPr="00B347DD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37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81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1"/>
          <w:wAfter w:w="43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</w:p>
        </w:tc>
        <w:tc>
          <w:tcPr>
            <w:tcW w:w="29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2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84B9E" w:rsidRDefault="00F84B9E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9" w:name="sub_1102"/>
          </w:p>
          <w:p w:rsidR="00F84B9E" w:rsidRDefault="00F84B9E" w:rsidP="00F84B9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F84B9E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2. Описание проблемы, на решение которой направлено предлагаемое пра</w:t>
            </w:r>
            <w:r w:rsidR="00F84B9E">
              <w:rPr>
                <w:rFonts w:ascii="Times New Roman" w:hAnsi="Times New Roman" w:cs="Times New Roman"/>
                <w:sz w:val="28"/>
                <w:szCs w:val="28"/>
              </w:rPr>
              <w:t>во-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вое</w:t>
            </w:r>
            <w:bookmarkEnd w:id="99"/>
            <w:proofErr w:type="gramEnd"/>
            <w:r w:rsidR="00F84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B9E" w:rsidRPr="00B347DD">
              <w:rPr>
                <w:rFonts w:ascii="Times New Roman" w:hAnsi="Times New Roman" w:cs="Times New Roman"/>
                <w:sz w:val="28"/>
                <w:szCs w:val="28"/>
              </w:rPr>
              <w:t>регулирование: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21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её с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ществование: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F84B9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вующих отношений самостоятельно, без вмешательства органов местного самоуправления муниципального образования </w:t>
            </w:r>
            <w:r w:rsidR="00F84B9E">
              <w:rPr>
                <w:rFonts w:ascii="Times New Roman" w:hAnsi="Times New Roman" w:cs="Times New Roman"/>
                <w:sz w:val="28"/>
                <w:szCs w:val="28"/>
              </w:rPr>
              <w:t>Апшеронский район: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2.7. Опыт решения </w:t>
            </w:r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аналогичных проблем</w:t>
            </w:r>
            <w:proofErr w:type="gramEnd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субъектах Российской Федерации, муниципальных образованиях Краснодарского края, иностра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ных государствах: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F84B9E" w:rsidP="00F84B9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0" w:name="sub_1103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3. Определение целей предлагаемого правового регулирования и индикат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ров для оценки их достижения</w:t>
            </w:r>
            <w:bookmarkEnd w:id="100"/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21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3.1. Цели пре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лагаемого пр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вового регул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34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1" w:name="sub_1132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лей предлагаемого прав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вого регулирования</w:t>
            </w:r>
            <w:bookmarkEnd w:id="101"/>
          </w:p>
        </w:tc>
        <w:tc>
          <w:tcPr>
            <w:tcW w:w="3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ринга достижения целей предлагаемого правового р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гулирования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21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34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21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34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21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Цель 3</w:t>
            </w:r>
          </w:p>
        </w:tc>
        <w:tc>
          <w:tcPr>
            <w:tcW w:w="34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становки</w:t>
            </w:r>
            <w:r w:rsidR="00F84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B9E" w:rsidRPr="00B347DD">
              <w:rPr>
                <w:rFonts w:ascii="Times New Roman" w:hAnsi="Times New Roman" w:cs="Times New Roman"/>
                <w:sz w:val="28"/>
                <w:szCs w:val="28"/>
              </w:rPr>
              <w:t>указанных целей: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B9E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84B9E" w:rsidRPr="00B347DD" w:rsidRDefault="00F84B9E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циативный порядок разработки)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23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F84B9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3.5. Цели предл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гаемого</w:t>
            </w:r>
            <w:r w:rsidR="00F84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правов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го регулирования</w:t>
            </w:r>
          </w:p>
        </w:tc>
        <w:tc>
          <w:tcPr>
            <w:tcW w:w="3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F84B9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2" w:name="sub_1136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3.6. Индикаторы дост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жения целей предлага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мого</w:t>
            </w:r>
            <w:bookmarkEnd w:id="102"/>
            <w:r w:rsidR="00F84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правового регул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1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1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дикаторов по годам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23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3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1.1. Индикатор</w:t>
            </w:r>
          </w:p>
        </w:tc>
        <w:tc>
          <w:tcPr>
            <w:tcW w:w="1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23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Цель 2</w:t>
            </w:r>
          </w:p>
        </w:tc>
        <w:tc>
          <w:tcPr>
            <w:tcW w:w="3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1.2. Индикатор</w:t>
            </w:r>
          </w:p>
        </w:tc>
        <w:tc>
          <w:tcPr>
            <w:tcW w:w="1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3.9. Методы расчёта индикаторов достижения целей предлагаемого правов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го регулирования, источники информации для расчётов: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3" w:name="sub_1104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4. Качественная характеристика и оценка численности потенциальных адр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сатов предлагаемого правового регулирования (их групп):</w:t>
            </w:r>
            <w:bookmarkEnd w:id="103"/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B9E" w:rsidRDefault="00F84B9E" w:rsidP="00F84B9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F84B9E" w:rsidRPr="00B347DD" w:rsidRDefault="00F84B9E" w:rsidP="00F84B9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545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теристик)</w:t>
            </w:r>
          </w:p>
        </w:tc>
        <w:tc>
          <w:tcPr>
            <w:tcW w:w="23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4.3. Исто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ники да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545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(Группа 1)</w:t>
            </w:r>
          </w:p>
        </w:tc>
        <w:tc>
          <w:tcPr>
            <w:tcW w:w="23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545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(Группа 2)</w:t>
            </w:r>
          </w:p>
        </w:tc>
        <w:tc>
          <w:tcPr>
            <w:tcW w:w="23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545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(Группа 3)</w:t>
            </w:r>
          </w:p>
        </w:tc>
        <w:tc>
          <w:tcPr>
            <w:tcW w:w="23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597E5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4" w:name="sub_1105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5. Изменение функций (полномочий, обязанностей, прав) органов местного самоуправления муниципального образования </w:t>
            </w:r>
            <w:r w:rsidR="00597E5D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, а также порядка их реализации в связи с введением предлагаемого правового рег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лирования:</w:t>
            </w:r>
            <w:bookmarkEnd w:id="104"/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21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5.1. Наимен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вание функции (полномочия, обязанности или права)</w:t>
            </w:r>
          </w:p>
        </w:tc>
        <w:tc>
          <w:tcPr>
            <w:tcW w:w="2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5.3. Предп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лагаемый порядок ре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</w:tc>
        <w:tc>
          <w:tcPr>
            <w:tcW w:w="19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трат (чел./час в год), изм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нения чи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ленности с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трудников (чел.)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5.5. Оценка измен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ния п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требн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стей в других ресурсах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1. Наименование органа местного самоуправления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22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Функция (по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номочие, об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занность или право)</w:t>
            </w:r>
          </w:p>
        </w:tc>
        <w:tc>
          <w:tcPr>
            <w:tcW w:w="2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22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Функция (по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номочие, об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занность или право)</w:t>
            </w:r>
          </w:p>
        </w:tc>
        <w:tc>
          <w:tcPr>
            <w:tcW w:w="2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органа местного самоуправления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22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Функция (по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номочие, об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занность или право)</w:t>
            </w:r>
          </w:p>
        </w:tc>
        <w:tc>
          <w:tcPr>
            <w:tcW w:w="2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22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Функция (по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номочие, об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занность или право)</w:t>
            </w:r>
          </w:p>
        </w:tc>
        <w:tc>
          <w:tcPr>
            <w:tcW w:w="2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97E5D" w:rsidRDefault="00597E5D" w:rsidP="00597E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5" w:name="sub_1106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B347DD" w:rsidRPr="00B347DD" w:rsidRDefault="00B347DD" w:rsidP="00597E5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6. Оценка дополнительных расходов (доходов) </w:t>
            </w:r>
            <w:r w:rsidR="00597E5D">
              <w:rPr>
                <w:rFonts w:ascii="Times New Roman" w:hAnsi="Times New Roman" w:cs="Times New Roman"/>
                <w:sz w:val="28"/>
                <w:szCs w:val="28"/>
              </w:rPr>
              <w:t>районного бюджета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, связа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ных с введением предлагаемого правового регулирования:</w:t>
            </w:r>
            <w:bookmarkEnd w:id="105"/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323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 (полномочия, обязанности или права) (в соответствии с по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пунктом 5.1 пункта 5 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стоящего сводного отч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та)</w:t>
            </w:r>
          </w:p>
          <w:p w:rsidR="00597E5D" w:rsidRPr="00B347DD" w:rsidRDefault="00597E5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597E5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6.2. </w:t>
            </w:r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Виды расходов (возмо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ных поступлений </w:t>
            </w:r>
            <w:r w:rsidR="00597E5D">
              <w:rPr>
                <w:rFonts w:ascii="Times New Roman" w:hAnsi="Times New Roman" w:cs="Times New Roman"/>
                <w:sz w:val="28"/>
                <w:szCs w:val="28"/>
              </w:rPr>
              <w:t>районного бюджета</w:t>
            </w:r>
            <w:proofErr w:type="gramEnd"/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6.3. Количес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венная оценка расходов и во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можных пост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плений, </w:t>
            </w:r>
            <w:proofErr w:type="spellStart"/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  <w:p w:rsidR="00597E5D" w:rsidRPr="00B347DD" w:rsidRDefault="00597E5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3234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1. Функция (полном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чие, обязанность или право)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в </w:t>
            </w:r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597E5D" w:rsidRPr="00B347DD" w:rsidRDefault="00597E5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323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риод гг.:</w:t>
            </w:r>
          </w:p>
          <w:p w:rsidR="00597E5D" w:rsidRPr="00B347DD" w:rsidRDefault="00597E5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323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Возможные доходы за период гг.:</w:t>
            </w:r>
          </w:p>
          <w:p w:rsidR="00597E5D" w:rsidRPr="00B347DD" w:rsidRDefault="00597E5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3234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2. Функция (полном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чие, обязанность или право)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Единовременные расходы в </w:t>
            </w:r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597E5D" w:rsidRPr="00B347DD" w:rsidRDefault="00597E5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323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риод гг.:</w:t>
            </w:r>
          </w:p>
          <w:p w:rsidR="00597E5D" w:rsidRPr="00B347DD" w:rsidRDefault="00597E5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3234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Возможные доходы за период гг.:</w:t>
            </w:r>
          </w:p>
          <w:p w:rsidR="00597E5D" w:rsidRPr="00B347DD" w:rsidRDefault="00597E5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rPr>
          <w:gridAfter w:val="2"/>
          <w:wAfter w:w="177" w:type="dxa"/>
        </w:trPr>
        <w:tc>
          <w:tcPr>
            <w:tcW w:w="7293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 за период гг.: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rPr>
          <w:gridAfter w:val="2"/>
          <w:wAfter w:w="177" w:type="dxa"/>
        </w:trPr>
        <w:tc>
          <w:tcPr>
            <w:tcW w:w="7293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 гг.: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7293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 гг.: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597E5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6.4. Другие сведения о дополнительных расходах (доходах) </w:t>
            </w:r>
            <w:r w:rsidR="00597E5D">
              <w:rPr>
                <w:rFonts w:ascii="Times New Roman" w:hAnsi="Times New Roman" w:cs="Times New Roman"/>
                <w:sz w:val="28"/>
                <w:szCs w:val="28"/>
              </w:rPr>
              <w:t>районного бю</w:t>
            </w:r>
            <w:r w:rsidR="00597E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97E5D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, возникающих в связи с введением предлагаемого правового регулир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вания: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97E5D" w:rsidRDefault="00597E5D" w:rsidP="00597E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6" w:name="sub_1107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7. Изменение обязанностей (ограничений) потенциальных адресатов предл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 и связанные с ними дополнительные ра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ходы (доходы):</w:t>
            </w:r>
            <w:bookmarkEnd w:id="106"/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26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7.1. Группы поте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циальных адресатов предлагаемого пр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вового регулиров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ния (в соответствии с подпунктом 4.1 пункта 4 настоящ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го сводного отчёта)</w:t>
            </w:r>
          </w:p>
        </w:tc>
        <w:tc>
          <w:tcPr>
            <w:tcW w:w="378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раничения, изменения сущ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ствующих обязанностей и </w:t>
            </w:r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ограничении</w:t>
            </w:r>
            <w:proofErr w:type="gramEnd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, вводимые предлагаемым правовым р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гулированием (с указанием соответствующих положении проекта муниципального нормативного правового 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та)</w:t>
            </w:r>
          </w:p>
          <w:p w:rsidR="00597E5D" w:rsidRPr="00B347DD" w:rsidRDefault="00597E5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47DD" w:rsidRPr="00B347DD" w:rsidRDefault="00B347DD" w:rsidP="00597E5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7.3. Опис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ние расходов и возможных доходов, связанных с введением предлагаемо го правового </w:t>
            </w:r>
            <w:proofErr w:type="spellStart"/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регулирова</w:t>
            </w:r>
            <w:r w:rsidR="00597E5D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proofErr w:type="gramEnd"/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7.4. К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личес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венная оценка, </w:t>
            </w:r>
            <w:proofErr w:type="spellStart"/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26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  <w:p w:rsidR="00597E5D" w:rsidRPr="00B347DD" w:rsidRDefault="00597E5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266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  <w:p w:rsidR="00597E5D" w:rsidRPr="00B347DD" w:rsidRDefault="00597E5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 количественной оценке: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7" w:name="sub_1108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  <w:bookmarkEnd w:id="107"/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8.1. В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ды ри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35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ятных последствий</w:t>
            </w:r>
          </w:p>
        </w:tc>
        <w:tc>
          <w:tcPr>
            <w:tcW w:w="20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8.3. </w:t>
            </w:r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Методы контроля ри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ков частичный / отсутствует)</w:t>
            </w:r>
            <w:proofErr w:type="gramEnd"/>
          </w:p>
          <w:p w:rsidR="00597E5D" w:rsidRPr="00B347DD" w:rsidRDefault="00597E5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8,4. </w:t>
            </w:r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Степень контр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ля рисков (полный /</w:t>
            </w:r>
            <w:proofErr w:type="gramEnd"/>
          </w:p>
        </w:tc>
      </w:tr>
      <w:tr w:rsidR="00B347DD" w:rsidRPr="00B347DD" w:rsidTr="00F84B9E"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3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c>
          <w:tcPr>
            <w:tcW w:w="1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36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597E5D" w:rsidP="00597E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8" w:name="sub_1109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9. Сравнение возможных вариантов решения проблемы:</w:t>
            </w:r>
            <w:bookmarkEnd w:id="108"/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5608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ант 3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5608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5608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ресатов предлагаемого правового регулир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вания в среднесрочном периоде (1 - 3 года)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5608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ходов) потенциальных адресатов регулир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вания, связанных с введением предлагаем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го правового регулирования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5608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10573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9.4. Оценка расходов (доходов) </w:t>
            </w:r>
            <w:r w:rsidR="00105735">
              <w:rPr>
                <w:rFonts w:ascii="Times New Roman" w:hAnsi="Times New Roman" w:cs="Times New Roman"/>
                <w:sz w:val="28"/>
                <w:szCs w:val="28"/>
              </w:rPr>
              <w:t>районного бюджета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, связанных с введением предл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5608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ленных целей регулирования (пункт 3 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5608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следствий</w:t>
            </w: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9" w:name="sub_1110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10. Оценка необходимости установления переходного периода и (или) 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срочки вступления в силу муниципального нормативного правового акта л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бо необходимость распространения предлагаемого правового регулирования на ранее возникшие отношения:</w:t>
            </w:r>
            <w:bookmarkEnd w:id="109"/>
          </w:p>
          <w:p w:rsidR="00597E5D" w:rsidRPr="00B347DD" w:rsidRDefault="00597E5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10.1. Предполагаемая дата вступления в силу муниципального нормативного</w:t>
            </w:r>
          </w:p>
        </w:tc>
      </w:tr>
      <w:tr w:rsidR="00B347DD" w:rsidRPr="00B347DD" w:rsidTr="00105735">
        <w:trPr>
          <w:gridAfter w:val="2"/>
          <w:wAfter w:w="177" w:type="dxa"/>
        </w:trPr>
        <w:tc>
          <w:tcPr>
            <w:tcW w:w="2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правового акта:</w:t>
            </w:r>
          </w:p>
        </w:tc>
        <w:tc>
          <w:tcPr>
            <w:tcW w:w="739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735" w:rsidRPr="00B347DD" w:rsidTr="00105735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05735" w:rsidRPr="00B347DD" w:rsidRDefault="00105735" w:rsidP="0010573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105735" w:rsidRPr="00B347DD" w:rsidTr="00105735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05735" w:rsidRPr="00B347DD" w:rsidRDefault="00105735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B347DD" w:rsidRPr="00B347DD" w:rsidTr="00105735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регулирования: есть (нет)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10573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а) срок переходного периода: </w:t>
            </w:r>
            <w:r w:rsidR="00105735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дней </w:t>
            </w:r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муниц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пального нормативного правового акта;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10573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б) отсрочка введения предлагаемого правового регулирования: ____________ дней </w:t>
            </w:r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10.3. Необходимость распространения предлагаемого правового регулиров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ния на ранее возникшие отношения: есть (нет).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10.3.1. Период распространения на ранее возникшие дней отношения: ___________________ </w:t>
            </w:r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 даты принятия</w:t>
            </w:r>
            <w:proofErr w:type="gramEnd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муниципального нормати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ного правового акта.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лирования на ранее возникшие отношения: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Иные приложения (по усмотрению регулирующего органа).</w:t>
            </w: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949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5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 регулирующего органа</w:t>
            </w:r>
          </w:p>
        </w:tc>
        <w:tc>
          <w:tcPr>
            <w:tcW w:w="43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51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F84B9E">
        <w:trPr>
          <w:gridAfter w:val="2"/>
          <w:wAfter w:w="177" w:type="dxa"/>
        </w:trPr>
        <w:tc>
          <w:tcPr>
            <w:tcW w:w="40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B347DD" w:rsidRP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200"/>
    </w:p>
    <w:p w:rsidR="00597E5D" w:rsidRDefault="00597E5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97E5D" w:rsidRDefault="00597E5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Апшеронский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С.Н.Купчинский</w:t>
      </w:r>
      <w:proofErr w:type="spellEnd"/>
    </w:p>
    <w:p w:rsidR="00597E5D" w:rsidRDefault="00597E5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E5D" w:rsidRDefault="00597E5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E5D" w:rsidRDefault="00597E5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E5D" w:rsidRDefault="00597E5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E5D" w:rsidRDefault="00597E5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E5D" w:rsidRDefault="00597E5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E5D" w:rsidRDefault="00597E5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E5D" w:rsidRDefault="00597E5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E5D" w:rsidRDefault="00597E5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E5D" w:rsidRDefault="00597E5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05735" w:rsidRDefault="00105735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05735" w:rsidRDefault="00105735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597E5D" w:rsidTr="00105735">
        <w:tc>
          <w:tcPr>
            <w:tcW w:w="4503" w:type="dxa"/>
          </w:tcPr>
          <w:p w:rsidR="00597E5D" w:rsidRDefault="00597E5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97E5D" w:rsidRDefault="00597E5D" w:rsidP="00597E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Приложение N 2</w:t>
            </w:r>
          </w:p>
          <w:p w:rsidR="00597E5D" w:rsidRDefault="00597E5D" w:rsidP="00597E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sub_1000" w:history="1">
              <w:r w:rsidRPr="00597E5D">
                <w:rPr>
                  <w:rFonts w:ascii="Times New Roman" w:hAnsi="Times New Roman" w:cs="Times New Roman"/>
                  <w:sz w:val="28"/>
                  <w:szCs w:val="28"/>
                </w:rPr>
                <w:t>Порядку</w:t>
              </w:r>
            </w:hyperlink>
            <w:r w:rsidRPr="00597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  <w:p w:rsidR="00597E5D" w:rsidRDefault="00597E5D" w:rsidP="00597E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регулирующего воздействия</w:t>
            </w:r>
          </w:p>
          <w:p w:rsidR="00597E5D" w:rsidRDefault="00597E5D" w:rsidP="00597E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роектов муниципальных нормативных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правовых актов администрации</w:t>
            </w:r>
          </w:p>
          <w:p w:rsidR="00105735" w:rsidRDefault="00597E5D" w:rsidP="0010573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97E5D" w:rsidRDefault="00597E5D" w:rsidP="0010573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</w:p>
        </w:tc>
      </w:tr>
    </w:tbl>
    <w:p w:rsidR="00597E5D" w:rsidRDefault="00597E5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E5D" w:rsidRPr="00B347DD" w:rsidRDefault="00597E5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bookmarkEnd w:id="110"/>
          <w:p w:rsidR="00597E5D" w:rsidRDefault="00B347DD" w:rsidP="00597E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B347DD" w:rsidRPr="00B347DD" w:rsidRDefault="00B347DD" w:rsidP="00597E5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перечня вопросов для проведения публичных консультаций</w:t>
            </w: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:rsidR="00597E5D" w:rsidRDefault="00B347DD" w:rsidP="00597E5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Примерная форма перечня вопросов</w:t>
            </w:r>
            <w:r w:rsidR="00597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для проведения публичных</w:t>
            </w:r>
            <w:r w:rsidR="00597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ций </w:t>
            </w:r>
            <w:proofErr w:type="gramStart"/>
            <w:r w:rsidR="00597E5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597E5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</w:t>
            </w:r>
          </w:p>
          <w:p w:rsidR="00B347DD" w:rsidRPr="00B347DD" w:rsidRDefault="00B347DD" w:rsidP="00597E5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(наименование проекта муниципального нормативного правового акта)</w:t>
            </w: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bottom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 адрес: (указание адреса электронной почты ответственного должностного л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ца) не позднее </w:t>
            </w:r>
            <w:r w:rsidR="00597E5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(дата). Замечания и (или) предложения, направле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ные после указанного срока, а также направленные не в соответствии с 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стоящей формой, рассмотрению не подлежат</w:t>
            </w: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bottom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вовое регулирование? Актуальна ли данная проблема сегодня?</w:t>
            </w: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2. Обосновал ли разработчик необходимость предлагаемого правового рег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лирования? Соответствует ли цель предлагаемого правового регулирования проблеме,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4A58C8" w:rsidP="004A58C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правового р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гулирования? Если да - выделите те из них, которые, по Вашему мнению, б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ли бы менее </w:t>
            </w:r>
            <w:proofErr w:type="spell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4A58C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4. Какие, по Вашей оценке, субъекты предпринимательской и инвестицио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 будут затронуты предлагаемым правовым регулированием (по видам субъектов, по отраслям, по количеству таких субъектов в Вашем </w:t>
            </w:r>
            <w:r w:rsidR="004A58C8">
              <w:rPr>
                <w:rFonts w:ascii="Times New Roman" w:hAnsi="Times New Roman" w:cs="Times New Roman"/>
                <w:sz w:val="28"/>
                <w:szCs w:val="28"/>
              </w:rPr>
              <w:t>населенном пункте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5. Повлияет ли введение предлагаемого правового регулирования на конк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4A58C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органами местного самоупра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ления муниципального образования </w:t>
            </w:r>
            <w:r w:rsidR="004A58C8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ствующим нормативным правовым актам? Если да, укажите такие нормы и нормативные правовые акты.</w:t>
            </w: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7. Существуют ли в предлагаемом правовом регулировании положения, кот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рые необоснованно затрудняют ведение предпринимательской и инвестиц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онной деятельности? </w:t>
            </w:r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пол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жению, дополнительно определив</w:t>
            </w:r>
            <w:proofErr w:type="gramEnd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имеется ли смысловое противоречие с целями правового регулирования или существующей проблемой либо положение не способствует достижению ц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лей регулирования;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4A58C8" w:rsidRDefault="004A58C8" w:rsidP="004A58C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нормативного правового акта к избыточным действиям или, наоборот, ограничивает дейс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вия физических и юридических лиц в сфере предпринимательской и инвест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ционной деятельности;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положений проекта муниципального нормативного правового акта к возникновению избыточных обязанностей для</w:t>
            </w:r>
            <w:r w:rsidR="004A5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физических и юридических лиц в сфере предпринимательской и инвестиционной деятел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положениями проекта муниципального нормативного правового акта необоснованные ограничения выбора физических и юридич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ских лиц в сфере предпринимательской и инвестиционной деятельности с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ществующих или возможных поставщиков или потребителей;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создаёт ли исполнение положений проекта муниципального нормативного правового акта существенные риски ведения предпринимательской и инв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стиционной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 w:rsidR="004A58C8">
              <w:rPr>
                <w:rFonts w:ascii="Times New Roman" w:hAnsi="Times New Roman" w:cs="Times New Roman"/>
                <w:sz w:val="28"/>
                <w:szCs w:val="28"/>
              </w:rPr>
              <w:t>Апш</w:t>
            </w:r>
            <w:r w:rsidR="004A58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58C8">
              <w:rPr>
                <w:rFonts w:ascii="Times New Roman" w:hAnsi="Times New Roman" w:cs="Times New Roman"/>
                <w:sz w:val="28"/>
                <w:szCs w:val="28"/>
              </w:rPr>
              <w:t>ронский район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го применения норм;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телей или инвесторов (например, в связи с отсутствием требуемой новым правовым регулированием инфраструктуры, организационных или технич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ских условий, технологий);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соответствуют ли положения проекта муниципального нормативного прав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вого акта обычаям деловой практики, сложившейся в отрасли, либо сущес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вующим международным практикам, используемым в данный момент.</w:t>
            </w: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8. К каким последствиям может привести введение предлагаемого правового регулирования в части невозможности исполнения физическими и юридич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скими лицами дополнительных обязанностей, возникновения избыточных административных и иных ограничений и обязанностей в сфере предприн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мательской и инвестиционной деятельности? Приведите конкретные прим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9. Оцените издержки (упущенную выгоду) физических и юридических лиц в сфере предпринимательской и инвестиционной деятельности, возникающие при введении предлагаемого правового регулирования.</w:t>
            </w:r>
          </w:p>
          <w:p w:rsidR="004A58C8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Отдельно укажите временные издержки, которые понесут физические и юр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дические лица в сфере предпринимательской и инвестиционной деятельности вследствие необходимости соблюдения</w:t>
            </w:r>
            <w:r w:rsidR="0010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</w:t>
            </w:r>
            <w:r w:rsidR="0010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процедур, </w:t>
            </w:r>
            <w:proofErr w:type="spell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преду</w:t>
            </w:r>
            <w:proofErr w:type="spellEnd"/>
            <w:r w:rsidR="001057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A58C8" w:rsidRDefault="004A58C8" w:rsidP="004A58C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смотренных</w:t>
            </w:r>
            <w:proofErr w:type="gramEnd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предлагаемого правового регулирования. Какие из ук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занных издержек Вы считаете избыточными (бесполезными) и почему? Если возможно, оцените затраты по выполнению вновь вводимых требований к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личественно (в часах рабочего времени, в денежном эквиваленте и прочее.)</w:t>
            </w: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10. Какие, на Ваш взгляд, могут возникнуть проблемы и трудности в осущ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ствлении </w:t>
            </w:r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муниципальным нормативным правовым актом? Является ли предлагаемое правовое регулирование </w:t>
            </w:r>
            <w:proofErr w:type="spell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недискриминационным</w:t>
            </w:r>
            <w:proofErr w:type="spellEnd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Предусмотрен ли в нём механизм защиты прав хозяйствующих субъектов?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Существуют ли, на Ваш взгляд, особенности при контроле соблюдения тр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бований вновь вводимого правового регулирования различными группами адресатов регулирования?</w:t>
            </w: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11. Требуется ли переходный период для вступления в силу предлагаемого проекта муниципального нормативного правового акта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12. Какие, на Ваш взгляд, целесообразно применить исключения по введению предлагаемого правового регулирования в отношении отдельных групп лиц? Приведите соответствующее обоснование.</w:t>
            </w: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сматриваемого проекта муниципального нормативного правового акта, кот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рые разработчику необходимо прояснить.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B347DD" w:rsidRPr="00B347DD" w:rsidTr="00597E5D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597E5D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7DD" w:rsidRP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A58C8" w:rsidRDefault="004A58C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347DD" w:rsidRDefault="004A58C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Апшеронский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С.Н.Купчинский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61"/>
      </w:tblGrid>
      <w:tr w:rsidR="004A58C8" w:rsidTr="004A58C8">
        <w:tc>
          <w:tcPr>
            <w:tcW w:w="4786" w:type="dxa"/>
          </w:tcPr>
          <w:p w:rsidR="004A58C8" w:rsidRDefault="004A58C8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A58C8" w:rsidRDefault="004A58C8" w:rsidP="004A58C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1" w:name="sub_1300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A58C8" w:rsidRDefault="004A58C8" w:rsidP="004A58C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sub_1000" w:history="1">
              <w:r w:rsidRPr="004A58C8">
                <w:rPr>
                  <w:rFonts w:ascii="Times New Roman" w:hAnsi="Times New Roman" w:cs="Times New Roman"/>
                  <w:sz w:val="28"/>
                  <w:szCs w:val="28"/>
                </w:rPr>
                <w:t>Порядку</w:t>
              </w:r>
            </w:hyperlink>
            <w:r w:rsidRPr="004A5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оценки регул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рующего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роектов мун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ципальных нормативных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правовых 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тов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Апшеронский район</w:t>
            </w:r>
            <w:bookmarkEnd w:id="111"/>
          </w:p>
        </w:tc>
      </w:tr>
    </w:tbl>
    <w:p w:rsidR="004A58C8" w:rsidRDefault="004A58C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A58C8" w:rsidRDefault="004A58C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700"/>
        <w:gridCol w:w="2240"/>
        <w:gridCol w:w="560"/>
        <w:gridCol w:w="236"/>
        <w:gridCol w:w="324"/>
        <w:gridCol w:w="2100"/>
        <w:gridCol w:w="420"/>
        <w:gridCol w:w="1798"/>
      </w:tblGrid>
      <w:tr w:rsidR="00B347DD" w:rsidRPr="00B347DD" w:rsidTr="004A58C8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58C8" w:rsidRDefault="00B347DD" w:rsidP="004A58C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4A58C8" w:rsidRDefault="00B347DD" w:rsidP="004A58C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заключения</w:t>
            </w:r>
            <w:r w:rsidR="004A5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об оценке регулирующего воздействия проекта</w:t>
            </w:r>
          </w:p>
          <w:p w:rsidR="00B347DD" w:rsidRPr="00B347DD" w:rsidRDefault="00B347DD" w:rsidP="004A58C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муниципального нормативного правового акта</w:t>
            </w: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8C8" w:rsidRPr="00B347DD" w:rsidTr="00C97435">
        <w:tc>
          <w:tcPr>
            <w:tcW w:w="46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8C8" w:rsidRPr="00B347DD" w:rsidRDefault="004A58C8" w:rsidP="00C9743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8C8" w:rsidRPr="00B347DD" w:rsidRDefault="004A58C8" w:rsidP="00C9743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8C8" w:rsidRPr="00B347DD" w:rsidRDefault="004A58C8" w:rsidP="00C9743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</w:tc>
      </w:tr>
      <w:tr w:rsidR="004A58C8" w:rsidRPr="00B347DD" w:rsidTr="00C97435">
        <w:tc>
          <w:tcPr>
            <w:tcW w:w="4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58C8" w:rsidRPr="00B347DD" w:rsidRDefault="004A58C8" w:rsidP="00C9743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8C8" w:rsidRPr="00B347DD" w:rsidRDefault="004A58C8" w:rsidP="00C9743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8C8" w:rsidRPr="00B347DD" w:rsidRDefault="004A58C8" w:rsidP="00C9743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8C8" w:rsidRPr="00B347DD" w:rsidTr="00C97435">
        <w:tc>
          <w:tcPr>
            <w:tcW w:w="4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58C8" w:rsidRPr="00B347DD" w:rsidRDefault="004A58C8" w:rsidP="00C9743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58C8" w:rsidRPr="00B347DD" w:rsidRDefault="004A58C8" w:rsidP="00C9743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8C8" w:rsidRPr="00B347DD" w:rsidRDefault="004A58C8" w:rsidP="00C9743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(наименование регулирующего 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гана)</w:t>
            </w: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58C8" w:rsidRDefault="00B347DD" w:rsidP="004A58C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B347DD" w:rsidRPr="00B347DD" w:rsidRDefault="00B347DD" w:rsidP="004A58C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об оценке регулирующего воздействия</w:t>
            </w: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(название проекта муниципального нормативного правового акта)</w:t>
            </w: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4A58C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муниципального 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r w:rsidR="004A58C8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как уполномоченный орган по проведению </w:t>
            </w:r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 проектов муниципальных нормативных правовых актов администрации муниципального образования</w:t>
            </w:r>
            <w:proofErr w:type="gramEnd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8C8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Апшеронский район 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рассмотрел</w:t>
            </w:r>
            <w:r w:rsidR="004A58C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A58C8" w:rsidRPr="00B347DD">
              <w:rPr>
                <w:rFonts w:ascii="Times New Roman" w:hAnsi="Times New Roman" w:cs="Times New Roman"/>
                <w:sz w:val="28"/>
                <w:szCs w:val="28"/>
              </w:rPr>
              <w:t>оступивший</w:t>
            </w:r>
            <w:r w:rsidR="004A58C8">
              <w:rPr>
                <w:rFonts w:ascii="Times New Roman" w:hAnsi="Times New Roman" w:cs="Times New Roman"/>
                <w:sz w:val="28"/>
                <w:szCs w:val="28"/>
              </w:rPr>
              <w:t xml:space="preserve"> ____________(дата поступления проекта)</w:t>
            </w:r>
          </w:p>
        </w:tc>
      </w:tr>
      <w:tr w:rsidR="00B347DD" w:rsidRPr="00B347DD" w:rsidTr="004A58C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83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(название проекта нормативного правового акта)</w:t>
            </w: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(далее - проект), направленный для подготовки настоящего Заключения,</w:t>
            </w: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(наименование регулирующего органа)</w:t>
            </w: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(далее - разработчик) и сообщает следующее.</w:t>
            </w: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Порядком проведения </w:t>
            </w:r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 воздействия проектов муниципальных нормативных правовых актов администрации м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  <w:proofErr w:type="gramEnd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8C8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деятельности, у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верждённым постановлением администрации муниципального образования </w:t>
            </w:r>
            <w:r w:rsidR="00DD63D8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Порядок) проект подлежит проведению оценки регулирующего воздействия.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установлено, что при подготовке проекта тр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бования Порядка разработчиком соблюдены.</w:t>
            </w:r>
          </w:p>
          <w:p w:rsidR="00DD63D8" w:rsidRDefault="00DD63D8" w:rsidP="00DD63D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Проект направлен разработчиком для проведения оценки регулирующего</w:t>
            </w:r>
          </w:p>
        </w:tc>
      </w:tr>
      <w:tr w:rsidR="00B347DD" w:rsidRPr="00B347DD" w:rsidTr="004A58C8"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воздействия</w:t>
            </w:r>
          </w:p>
        </w:tc>
        <w:tc>
          <w:tcPr>
            <w:tcW w:w="7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(впервые / повторно)</w:t>
            </w: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(информация о предшествующей подготовке заключений об оценке регул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рующего воздействия проекта)</w:t>
            </w: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Проведён анализ результатов исследований, проводимых регулирующим 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ганом с учётом установления полноты рассмотрения регулирующим орг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ном всех возможных вариантов правового регулирования выявленной пр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ных отношений.</w:t>
            </w:r>
            <w:proofErr w:type="gramEnd"/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Проведена оценка эффективности предложенных регулирующим органом вариантов правового регулирования, основанных на сведениях, содерж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щихся в соответствующих разделах сводного отчёта, и установлено сл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дующее: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точность формулировки выявленной проблемы;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обоснованность качественного и количественного определения потенциал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ных адресатов предлагаемого правового регулирования и динамики их чи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ленности;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адекватность определения целей предлагаемого правового регулирования;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практическая реализуемость заявленных целей предлагаемого правового р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гулирования;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проверяемость</w:t>
            </w:r>
            <w:proofErr w:type="spellEnd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достижения целей предлагаемого правового р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гулирования и возможность последующего мониторинга их достижения;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</w:t>
            </w:r>
            <w:r w:rsidR="00DD63D8">
              <w:rPr>
                <w:rFonts w:ascii="Times New Roman" w:hAnsi="Times New Roman" w:cs="Times New Roman"/>
                <w:sz w:val="28"/>
                <w:szCs w:val="28"/>
              </w:rPr>
              <w:t>районного бюджета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, связанных с введением предлагаемого пр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вового регулирования;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степень выявления регулирующим органом всех возможных рисков введ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ния предлагаемого правового регулирования.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Описывается обоснование выбора предлагаемого регулирующим органом варианта правового регулирования.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установлено следующее: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1. Описываются потенциальные группы участников общественных отнош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ний, интересы которых будут затронуты правовым регулированием в части прав и обязанностей физических и юридических лиц в сфере предприним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тельской и инвестиционной деятельности.</w:t>
            </w:r>
          </w:p>
          <w:p w:rsidR="00DD63D8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2. Описывается проблема, на решение которой направлено правовое регул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рование в части прав и обязанностей физических и юридических лиц в сфере предпринимательской и инвестиционной деятельности, предусмотренных проектом</w:t>
            </w:r>
            <w:r w:rsidR="0010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10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</w:t>
            </w:r>
            <w:r w:rsidR="0010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акта, а </w:t>
            </w:r>
            <w:r w:rsidR="0010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proofErr w:type="spell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возмож</w:t>
            </w:r>
            <w:proofErr w:type="spellEnd"/>
            <w:r w:rsidR="001057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DD63D8" w:rsidRDefault="00DD63D8" w:rsidP="00DD63D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её решения иными правовыми, информационными или организацио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ными средствами.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3. Описываются цели правового регулирования, предусмотренные проектом муниципального нормативного правового акта, и их соответствие принц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пам правового регулирования, установленным законодательством Росси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ской Федерации и Краснодарского края.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Отражается, предусматривает ли проект муниципального нормативного правового акта положения, которыми изменяется содержание прав и обяза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ностей физических и юридических лиц в сфере предпринимательской и 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вестиционной деятельности, изменяется содержание или порядок реализ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ции полномочий органов местного самоуправления муниципального образ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r w:rsidR="00DD63D8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отношениях с физическими и юридическими лицами в сфере предпринимательской и инвестиционной деятельности.</w:t>
            </w:r>
            <w:proofErr w:type="gramEnd"/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5. Описываются возможные риски </w:t>
            </w:r>
            <w:proofErr w:type="spell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недостижения</w:t>
            </w:r>
            <w:proofErr w:type="spellEnd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целей правового регулир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вания, а также возможные негативные последствия от введения правового регулирования для экономического развития муниципального образования </w:t>
            </w:r>
            <w:r w:rsidR="00DD63D8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6. Описываются возможные расходы </w:t>
            </w:r>
            <w:r w:rsidR="00DD63D8">
              <w:rPr>
                <w:rFonts w:ascii="Times New Roman" w:hAnsi="Times New Roman" w:cs="Times New Roman"/>
                <w:sz w:val="28"/>
                <w:szCs w:val="28"/>
              </w:rPr>
              <w:t>районного бюджета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, а также предпол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гаемые расходы физических и юридических лиц в сфере предпринимател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ской и инвестиционной деятельности, понесённые от регулирующего во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действия предлагаемого проекта муниципального нормативного правового акта.</w:t>
            </w:r>
          </w:p>
          <w:p w:rsidR="00B347DD" w:rsidRPr="00B347DD" w:rsidRDefault="00B347DD" w:rsidP="00AB78D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7. В соответствии с Порядком уполномоченный орган провёл публичные консультации по проекту в период </w:t>
            </w:r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8DF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 w:rsidR="00AB78DF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AB78DF" w:rsidRPr="00B347DD">
              <w:rPr>
                <w:rFonts w:ascii="Times New Roman" w:hAnsi="Times New Roman" w:cs="Times New Roman"/>
                <w:sz w:val="28"/>
                <w:szCs w:val="28"/>
              </w:rPr>
              <w:t>(дата начала и окончания публичных консул</w:t>
            </w:r>
            <w:r w:rsidR="00AB78DF" w:rsidRPr="00B347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B78DF" w:rsidRPr="00B347DD">
              <w:rPr>
                <w:rFonts w:ascii="Times New Roman" w:hAnsi="Times New Roman" w:cs="Times New Roman"/>
                <w:sz w:val="28"/>
                <w:szCs w:val="28"/>
              </w:rPr>
              <w:t>таций)</w:t>
            </w:r>
            <w:r w:rsidR="00AB78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Информация о проводимых публичных консультациях была размещена на официальном сайте </w:t>
            </w:r>
            <w:r w:rsidR="00DD63D8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муниципального о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r w:rsidR="00DD63D8">
              <w:rPr>
                <w:rFonts w:ascii="Times New Roman" w:hAnsi="Times New Roman" w:cs="Times New Roman"/>
                <w:sz w:val="28"/>
                <w:szCs w:val="28"/>
              </w:rPr>
              <w:t>Апшеронский район в сети Интернет.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9. Отражаются сведения о результатах рассмотрения замечаний и предлож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ний участников публичных консультаций, поступивших по проекту мун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ципального нормативного правового акта.</w:t>
            </w:r>
          </w:p>
          <w:p w:rsidR="00B347DD" w:rsidRPr="00B347DD" w:rsidRDefault="00B347DD" w:rsidP="00DD63D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Отражается вывод об отсутствии или наличии в проекте муниципального нормативного правового акта положений, вводящих избыточные админис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ративные обязанности, запреты и ограничения для физических и юридич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ских лиц в сфере 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</w:t>
            </w:r>
            <w:r w:rsidR="00DD63D8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, способс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вующих возникновению необоснованных расходов физических и юридич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ских лиц в сфере предпринимательской и инвестиционной деятельности, а</w:t>
            </w:r>
            <w:proofErr w:type="gramEnd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также необоснованных расходов </w:t>
            </w:r>
            <w:r w:rsidR="00DD63D8">
              <w:rPr>
                <w:rFonts w:ascii="Times New Roman" w:hAnsi="Times New Roman" w:cs="Times New Roman"/>
                <w:sz w:val="28"/>
                <w:szCs w:val="28"/>
              </w:rPr>
              <w:t>районного бюджета.</w:t>
            </w: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78DF" w:rsidRDefault="00AB78DF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DF" w:rsidRDefault="00AB78DF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63" w:rsidRDefault="00847463" w:rsidP="008474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Указание на приложения (при наличии)</w:t>
            </w: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7DD" w:rsidRDefault="00B347DD" w:rsidP="00DD63D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DF" w:rsidRPr="00B347DD" w:rsidRDefault="00AB78DF" w:rsidP="00DD63D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4A58C8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 уполномоченного органа</w:t>
            </w: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4A58C8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DD" w:rsidRPr="00B347DD" w:rsidTr="004A58C8"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7DD" w:rsidRPr="00B347DD" w:rsidRDefault="00B347DD" w:rsidP="00BB2F1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D63D8" w:rsidRPr="00B347DD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Апшеронский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С.Н.Купчинский</w:t>
      </w:r>
      <w:proofErr w:type="spellEnd"/>
    </w:p>
    <w:p w:rsid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DD63D8" w:rsidTr="00DD63D8">
        <w:tc>
          <w:tcPr>
            <w:tcW w:w="4361" w:type="dxa"/>
          </w:tcPr>
          <w:p w:rsidR="00DD63D8" w:rsidRDefault="00DD63D8" w:rsidP="00C9743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D63D8" w:rsidRDefault="00DD63D8" w:rsidP="00DD63D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D63D8" w:rsidRDefault="00DD63D8" w:rsidP="00DD63D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sub_1000" w:history="1">
              <w:r w:rsidRPr="00DD63D8">
                <w:rPr>
                  <w:rFonts w:ascii="Times New Roman" w:hAnsi="Times New Roman" w:cs="Times New Roman"/>
                  <w:sz w:val="28"/>
                  <w:szCs w:val="28"/>
                </w:rPr>
                <w:t>Порядку</w:t>
              </w:r>
            </w:hyperlink>
            <w:r w:rsidRPr="00B347D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  <w:p w:rsidR="00DD63D8" w:rsidRDefault="00DD63D8" w:rsidP="00DD63D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регулирующего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роектов</w:t>
            </w:r>
          </w:p>
          <w:p w:rsidR="00DD63D8" w:rsidRDefault="00DD63D8" w:rsidP="00DD63D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правовых актов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DD63D8" w:rsidRDefault="00DD63D8" w:rsidP="00DD63D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7D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Апшеронский район</w:t>
            </w:r>
          </w:p>
        </w:tc>
      </w:tr>
    </w:tbl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B347DD" w:rsidP="00DD63D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>Перечень</w:t>
      </w:r>
    </w:p>
    <w:p w:rsidR="00B347DD" w:rsidRPr="00B347DD" w:rsidRDefault="00B347DD" w:rsidP="00DD63D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347DD"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 по отчёту об оценке факт</w:t>
      </w:r>
      <w:r w:rsidRPr="00B347DD">
        <w:rPr>
          <w:rFonts w:ascii="Times New Roman" w:hAnsi="Times New Roman" w:cs="Times New Roman"/>
          <w:sz w:val="28"/>
          <w:szCs w:val="28"/>
        </w:rPr>
        <w:t>и</w:t>
      </w:r>
      <w:r w:rsidRPr="00B347DD">
        <w:rPr>
          <w:rFonts w:ascii="Times New Roman" w:hAnsi="Times New Roman" w:cs="Times New Roman"/>
          <w:sz w:val="28"/>
          <w:szCs w:val="28"/>
        </w:rPr>
        <w:t>ческого воздействия муниципальных нормативных правовых актов</w:t>
      </w:r>
    </w:p>
    <w:p w:rsidR="00B347DD" w:rsidRP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347DD" w:rsidRP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401"/>
      <w:r w:rsidRPr="00B347DD">
        <w:rPr>
          <w:rFonts w:ascii="Times New Roman" w:hAnsi="Times New Roman" w:cs="Times New Roman"/>
          <w:sz w:val="28"/>
          <w:szCs w:val="28"/>
        </w:rPr>
        <w:t>1. Решена ли проблема, на основании которой разрабатывался муниципальный нормативный правовой акт?</w:t>
      </w:r>
    </w:p>
    <w:p w:rsidR="00B347DD" w:rsidRP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1402"/>
      <w:bookmarkEnd w:id="112"/>
      <w:r w:rsidRPr="00B347DD">
        <w:rPr>
          <w:rFonts w:ascii="Times New Roman" w:hAnsi="Times New Roman" w:cs="Times New Roman"/>
          <w:sz w:val="28"/>
          <w:szCs w:val="28"/>
        </w:rPr>
        <w:t xml:space="preserve">2. Достигнуты ли цели правового регулирования (в случае </w:t>
      </w:r>
      <w:proofErr w:type="spellStart"/>
      <w:r w:rsidRPr="00B347D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347DD">
        <w:rPr>
          <w:rFonts w:ascii="Times New Roman" w:hAnsi="Times New Roman" w:cs="Times New Roman"/>
          <w:sz w:val="28"/>
          <w:szCs w:val="28"/>
        </w:rPr>
        <w:t xml:space="preserve"> целей представить обоснование, подкреплённое законодательством Российской Фед</w:t>
      </w:r>
      <w:r w:rsidRPr="00B347DD">
        <w:rPr>
          <w:rFonts w:ascii="Times New Roman" w:hAnsi="Times New Roman" w:cs="Times New Roman"/>
          <w:sz w:val="28"/>
          <w:szCs w:val="28"/>
        </w:rPr>
        <w:t>е</w:t>
      </w:r>
      <w:r w:rsidRPr="00B347DD">
        <w:rPr>
          <w:rFonts w:ascii="Times New Roman" w:hAnsi="Times New Roman" w:cs="Times New Roman"/>
          <w:sz w:val="28"/>
          <w:szCs w:val="28"/>
        </w:rPr>
        <w:t>рации и Краснодарского края, расчётами и иными материалами)?</w:t>
      </w:r>
    </w:p>
    <w:p w:rsidR="00B347DD" w:rsidRP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403"/>
      <w:bookmarkEnd w:id="113"/>
      <w:r w:rsidRPr="00B347DD">
        <w:rPr>
          <w:rFonts w:ascii="Times New Roman" w:hAnsi="Times New Roman" w:cs="Times New Roman"/>
          <w:sz w:val="28"/>
          <w:szCs w:val="28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</w:t>
      </w:r>
      <w:r w:rsidRPr="00B347DD">
        <w:rPr>
          <w:rFonts w:ascii="Times New Roman" w:hAnsi="Times New Roman" w:cs="Times New Roman"/>
          <w:sz w:val="28"/>
          <w:szCs w:val="28"/>
        </w:rPr>
        <w:t>н</w:t>
      </w:r>
      <w:r w:rsidRPr="00B347DD">
        <w:rPr>
          <w:rFonts w:ascii="Times New Roman" w:hAnsi="Times New Roman" w:cs="Times New Roman"/>
          <w:sz w:val="28"/>
          <w:szCs w:val="28"/>
        </w:rPr>
        <w:t>ных последствий приводится анализ их причин).</w:t>
      </w:r>
    </w:p>
    <w:p w:rsidR="00B347DD" w:rsidRP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404"/>
      <w:bookmarkEnd w:id="114"/>
      <w:r w:rsidRPr="00B347DD">
        <w:rPr>
          <w:rFonts w:ascii="Times New Roman" w:hAnsi="Times New Roman" w:cs="Times New Roman"/>
          <w:sz w:val="28"/>
          <w:szCs w:val="28"/>
        </w:rPr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</w:t>
      </w:r>
      <w:r w:rsidRPr="00B347DD">
        <w:rPr>
          <w:rFonts w:ascii="Times New Roman" w:hAnsi="Times New Roman" w:cs="Times New Roman"/>
          <w:sz w:val="28"/>
          <w:szCs w:val="28"/>
        </w:rPr>
        <w:t>н</w:t>
      </w:r>
      <w:r w:rsidRPr="00B347DD">
        <w:rPr>
          <w:rFonts w:ascii="Times New Roman" w:hAnsi="Times New Roman" w:cs="Times New Roman"/>
          <w:sz w:val="28"/>
          <w:szCs w:val="28"/>
        </w:rPr>
        <w:t>ных последствий приводится анализ их причин).</w:t>
      </w:r>
    </w:p>
    <w:p w:rsidR="00B347DD" w:rsidRP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405"/>
      <w:bookmarkEnd w:id="115"/>
      <w:r w:rsidRPr="00B347DD">
        <w:rPr>
          <w:rFonts w:ascii="Times New Roman" w:hAnsi="Times New Roman" w:cs="Times New Roman"/>
          <w:sz w:val="28"/>
          <w:szCs w:val="28"/>
        </w:rPr>
        <w:t xml:space="preserve">5. Наличие (отсутствие) предложений </w:t>
      </w:r>
      <w:proofErr w:type="gramStart"/>
      <w:r w:rsidRPr="00B347D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347DD">
        <w:rPr>
          <w:rFonts w:ascii="Times New Roman" w:hAnsi="Times New Roman" w:cs="Times New Roman"/>
          <w:sz w:val="28"/>
          <w:szCs w:val="28"/>
        </w:rPr>
        <w:t>:</w:t>
      </w:r>
    </w:p>
    <w:p w:rsidR="00B347DD" w:rsidRP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1451"/>
      <w:bookmarkEnd w:id="116"/>
      <w:r w:rsidRPr="00B347DD">
        <w:rPr>
          <w:rFonts w:ascii="Times New Roman" w:hAnsi="Times New Roman" w:cs="Times New Roman"/>
          <w:sz w:val="28"/>
          <w:szCs w:val="28"/>
        </w:rPr>
        <w:t>1) отмене муниципального нормативного правового акта (при наличии предст</w:t>
      </w:r>
      <w:r w:rsidRPr="00B347DD">
        <w:rPr>
          <w:rFonts w:ascii="Times New Roman" w:hAnsi="Times New Roman" w:cs="Times New Roman"/>
          <w:sz w:val="28"/>
          <w:szCs w:val="28"/>
        </w:rPr>
        <w:t>а</w:t>
      </w:r>
      <w:r w:rsidRPr="00B347DD">
        <w:rPr>
          <w:rFonts w:ascii="Times New Roman" w:hAnsi="Times New Roman" w:cs="Times New Roman"/>
          <w:sz w:val="28"/>
          <w:szCs w:val="28"/>
        </w:rPr>
        <w:t>вить обоснование, подкреплённое законодательством Российской Федерации и Краснодарского края, расчётами и иными материалами);</w:t>
      </w:r>
    </w:p>
    <w:p w:rsidR="00B347DD" w:rsidRP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452"/>
      <w:bookmarkEnd w:id="117"/>
      <w:r w:rsidRPr="00B347D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347DD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B347DD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(представить обоснование, подкреплённое законодательством Российской Федерации и Краснодарского края, расчётами и иными материалами);</w:t>
      </w:r>
    </w:p>
    <w:p w:rsidR="00B347DD" w:rsidRP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453"/>
      <w:bookmarkEnd w:id="118"/>
      <w:r w:rsidRPr="00B347D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347DD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B347DD">
        <w:rPr>
          <w:rFonts w:ascii="Times New Roman" w:hAnsi="Times New Roman" w:cs="Times New Roman"/>
          <w:sz w:val="28"/>
          <w:szCs w:val="28"/>
        </w:rPr>
        <w:t xml:space="preserve"> отдельных положений муниципального нормативного правового акта (представить обоснование, подкреплённое законодательством Российской Федерации и Краснодарского края, расчётами и иными материалами).</w:t>
      </w:r>
    </w:p>
    <w:bookmarkEnd w:id="119"/>
    <w:p w:rsidR="00B347DD" w:rsidRP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347DD" w:rsidRP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D63D8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04502" w:rsidRPr="00B347DD" w:rsidRDefault="00DD63D8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Апшеронский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С.Н.Купчинский</w:t>
      </w:r>
      <w:proofErr w:type="spellEnd"/>
    </w:p>
    <w:p w:rsidR="00B347DD" w:rsidRPr="00B347DD" w:rsidRDefault="00B347DD" w:rsidP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B2F11" w:rsidRPr="00B347DD" w:rsidRDefault="00BB2F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B7A04" w:rsidRPr="00B347DD" w:rsidRDefault="00DB7A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DB7A04" w:rsidRPr="00B347DD" w:rsidSect="00BB2F11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6E9A"/>
    <w:multiLevelType w:val="hybridMultilevel"/>
    <w:tmpl w:val="D12AE4AA"/>
    <w:lvl w:ilvl="0" w:tplc="216CB10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0B1C52"/>
    <w:multiLevelType w:val="hybridMultilevel"/>
    <w:tmpl w:val="6512D526"/>
    <w:lvl w:ilvl="0" w:tplc="761698E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347DD"/>
    <w:rsid w:val="00041B37"/>
    <w:rsid w:val="00104502"/>
    <w:rsid w:val="00105735"/>
    <w:rsid w:val="001A741B"/>
    <w:rsid w:val="001B0863"/>
    <w:rsid w:val="001D0BDB"/>
    <w:rsid w:val="002264ED"/>
    <w:rsid w:val="0023236A"/>
    <w:rsid w:val="002D5179"/>
    <w:rsid w:val="002E21C0"/>
    <w:rsid w:val="00392CC2"/>
    <w:rsid w:val="003C3892"/>
    <w:rsid w:val="00475F16"/>
    <w:rsid w:val="004A58C8"/>
    <w:rsid w:val="005359D8"/>
    <w:rsid w:val="00572DE5"/>
    <w:rsid w:val="00597E5D"/>
    <w:rsid w:val="00616A8E"/>
    <w:rsid w:val="00624639"/>
    <w:rsid w:val="00671E50"/>
    <w:rsid w:val="006F55EE"/>
    <w:rsid w:val="006F5B23"/>
    <w:rsid w:val="00713E20"/>
    <w:rsid w:val="00753DFB"/>
    <w:rsid w:val="008050F9"/>
    <w:rsid w:val="00847463"/>
    <w:rsid w:val="008C02C9"/>
    <w:rsid w:val="00936F1E"/>
    <w:rsid w:val="00963D53"/>
    <w:rsid w:val="00A519B2"/>
    <w:rsid w:val="00A614A4"/>
    <w:rsid w:val="00AA4332"/>
    <w:rsid w:val="00AB78DF"/>
    <w:rsid w:val="00AF6CE3"/>
    <w:rsid w:val="00B347DD"/>
    <w:rsid w:val="00B75969"/>
    <w:rsid w:val="00BA4A68"/>
    <w:rsid w:val="00BB2F11"/>
    <w:rsid w:val="00C23567"/>
    <w:rsid w:val="00C57DDF"/>
    <w:rsid w:val="00C67CAA"/>
    <w:rsid w:val="00C97435"/>
    <w:rsid w:val="00CF05A6"/>
    <w:rsid w:val="00D71785"/>
    <w:rsid w:val="00DB7A04"/>
    <w:rsid w:val="00DD63D8"/>
    <w:rsid w:val="00DF3068"/>
    <w:rsid w:val="00E1713C"/>
    <w:rsid w:val="00F24613"/>
    <w:rsid w:val="00F3635B"/>
    <w:rsid w:val="00F8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68"/>
    <w:pPr>
      <w:spacing w:after="0" w:line="240" w:lineRule="auto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616A8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16A8E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6A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6A8E"/>
    <w:rPr>
      <w:b/>
      <w:bCs/>
    </w:rPr>
  </w:style>
  <w:style w:type="character" w:customStyle="1" w:styleId="a4">
    <w:name w:val="Цветовое выделение"/>
    <w:uiPriority w:val="99"/>
    <w:rsid w:val="00B347DD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B347D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347D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347DD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B347DD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B347D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No Spacing"/>
    <w:link w:val="ab"/>
    <w:uiPriority w:val="1"/>
    <w:qFormat/>
    <w:rsid w:val="00B347D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71E50"/>
  </w:style>
  <w:style w:type="paragraph" w:customStyle="1" w:styleId="ConsPlusNormal">
    <w:name w:val="ConsPlusNormal"/>
    <w:rsid w:val="00671E5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936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3110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689398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15311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C24FA-79C9-493B-B0AD-527E877E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32</Pages>
  <Words>9009</Words>
  <Characters>51357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2015-06-10T07:34:00Z</cp:lastPrinted>
  <dcterms:created xsi:type="dcterms:W3CDTF">2015-06-05T12:22:00Z</dcterms:created>
  <dcterms:modified xsi:type="dcterms:W3CDTF">2016-04-15T12:44:00Z</dcterms:modified>
</cp:coreProperties>
</file>