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8D" w:rsidRDefault="009A568D" w:rsidP="009A568D">
      <w:pPr>
        <w:pStyle w:val="Standard"/>
        <w:jc w:val="center"/>
        <w:rPr>
          <w:sz w:val="28"/>
          <w:szCs w:val="28"/>
        </w:rPr>
      </w:pP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9A568D" w:rsidRDefault="009A568D" w:rsidP="009A568D">
      <w:pPr>
        <w:pStyle w:val="Standard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распоряжением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9A568D" w:rsidRDefault="009A568D" w:rsidP="009A568D">
      <w:pPr>
        <w:pStyle w:val="Standard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палаты муниципального образования</w:t>
      </w:r>
    </w:p>
    <w:p w:rsidR="009A568D" w:rsidRDefault="009A568D" w:rsidP="009A568D">
      <w:pPr>
        <w:pStyle w:val="Standard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</w:p>
    <w:p w:rsidR="00D51BE6" w:rsidRDefault="009A568D" w:rsidP="009A568D">
      <w:pPr>
        <w:pStyle w:val="Textbody"/>
        <w:widowControl w:val="0"/>
        <w:ind w:left="4248"/>
        <w:rPr>
          <w:b/>
          <w:bCs/>
          <w:iCs/>
          <w:szCs w:val="28"/>
        </w:rPr>
      </w:pPr>
      <w:r>
        <w:rPr>
          <w:szCs w:val="28"/>
        </w:rPr>
        <w:t xml:space="preserve">        </w:t>
      </w:r>
      <w:r w:rsidR="00E06E23">
        <w:rPr>
          <w:szCs w:val="28"/>
        </w:rPr>
        <w:t>о</w:t>
      </w:r>
      <w:bookmarkStart w:id="0" w:name="_GoBack"/>
      <w:bookmarkEnd w:id="0"/>
      <w:r>
        <w:rPr>
          <w:szCs w:val="28"/>
        </w:rPr>
        <w:t>т</w:t>
      </w:r>
      <w:r w:rsidR="00E06E23">
        <w:rPr>
          <w:szCs w:val="28"/>
        </w:rPr>
        <w:t xml:space="preserve"> 11.12.2015 № 82</w:t>
      </w:r>
    </w:p>
    <w:p w:rsidR="000C4A22" w:rsidRDefault="000C4A22" w:rsidP="00D51BE6">
      <w:pPr>
        <w:pStyle w:val="Textbody"/>
        <w:widowControl w:val="0"/>
        <w:rPr>
          <w:b/>
          <w:bCs/>
          <w:iCs/>
          <w:szCs w:val="28"/>
        </w:rPr>
      </w:pPr>
    </w:p>
    <w:p w:rsidR="000C4A22" w:rsidRDefault="000C4A22" w:rsidP="00D51BE6">
      <w:pPr>
        <w:pStyle w:val="Textbody"/>
        <w:widowControl w:val="0"/>
        <w:rPr>
          <w:b/>
          <w:bCs/>
          <w:iCs/>
          <w:szCs w:val="28"/>
        </w:rPr>
      </w:pPr>
    </w:p>
    <w:p w:rsidR="00D51BE6" w:rsidRDefault="00D51BE6" w:rsidP="00D51BE6">
      <w:pPr>
        <w:pStyle w:val="Textbody"/>
        <w:widowControl w:val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ЗАКЛЮЧЕНИЕ</w:t>
      </w:r>
    </w:p>
    <w:p w:rsidR="00D51BE6" w:rsidRDefault="00D51BE6" w:rsidP="00D51BE6">
      <w:pPr>
        <w:pStyle w:val="Textbody"/>
        <w:widowControl w:val="0"/>
        <w:tabs>
          <w:tab w:val="left" w:pos="5103"/>
        </w:tabs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Контрольно-счетной палаты муниципального образован</w:t>
      </w:r>
      <w:r w:rsidR="00F4463B">
        <w:rPr>
          <w:b/>
          <w:bCs/>
          <w:iCs/>
          <w:szCs w:val="28"/>
        </w:rPr>
        <w:t>ия Апшеронский район на проект р</w:t>
      </w:r>
      <w:r>
        <w:rPr>
          <w:b/>
          <w:bCs/>
          <w:iCs/>
          <w:szCs w:val="28"/>
        </w:rPr>
        <w:t xml:space="preserve">ешения Совета </w:t>
      </w:r>
      <w:r w:rsidR="00F65122">
        <w:rPr>
          <w:b/>
          <w:bCs/>
          <w:iCs/>
          <w:szCs w:val="28"/>
        </w:rPr>
        <w:t>Н</w:t>
      </w:r>
      <w:r w:rsidR="00EF4B7F">
        <w:rPr>
          <w:b/>
          <w:bCs/>
          <w:iCs/>
          <w:szCs w:val="28"/>
        </w:rPr>
        <w:t>ижегород</w:t>
      </w:r>
      <w:r>
        <w:rPr>
          <w:b/>
          <w:bCs/>
          <w:iCs/>
          <w:szCs w:val="28"/>
        </w:rPr>
        <w:t>ского сельского поселения Апшеронского района «О бюджете поселения на 201</w:t>
      </w:r>
      <w:r w:rsidR="00091D62">
        <w:rPr>
          <w:b/>
          <w:bCs/>
          <w:iCs/>
          <w:szCs w:val="28"/>
        </w:rPr>
        <w:t>6</w:t>
      </w:r>
      <w:r>
        <w:rPr>
          <w:b/>
          <w:bCs/>
          <w:iCs/>
          <w:szCs w:val="28"/>
        </w:rPr>
        <w:t xml:space="preserve"> год»</w:t>
      </w:r>
    </w:p>
    <w:p w:rsidR="00D17967" w:rsidRDefault="00D17967" w:rsidP="00D51BE6">
      <w:pPr>
        <w:pStyle w:val="Textbody"/>
        <w:widowControl w:val="0"/>
        <w:rPr>
          <w:b/>
          <w:bCs/>
          <w:color w:val="000000"/>
          <w:szCs w:val="28"/>
        </w:rPr>
      </w:pPr>
    </w:p>
    <w:p w:rsidR="00D17967" w:rsidRDefault="00D17967" w:rsidP="00D51BE6">
      <w:pPr>
        <w:pStyle w:val="Textbody"/>
        <w:widowControl w:val="0"/>
        <w:rPr>
          <w:b/>
          <w:bCs/>
          <w:color w:val="000000"/>
          <w:szCs w:val="28"/>
        </w:rPr>
      </w:pPr>
    </w:p>
    <w:p w:rsidR="00D51BE6" w:rsidRDefault="00D51BE6" w:rsidP="00D51BE6">
      <w:pPr>
        <w:pStyle w:val="Textbody"/>
        <w:widowControl w:val="0"/>
        <w:tabs>
          <w:tab w:val="left" w:pos="0"/>
        </w:tabs>
        <w:jc w:val="lef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  <w:t>1.Общие положения</w:t>
      </w:r>
    </w:p>
    <w:p w:rsidR="00DA3B3A" w:rsidRDefault="00DA3B3A" w:rsidP="00D51BE6">
      <w:pPr>
        <w:pStyle w:val="Textbody"/>
        <w:widowControl w:val="0"/>
        <w:tabs>
          <w:tab w:val="left" w:pos="0"/>
        </w:tabs>
        <w:jc w:val="left"/>
        <w:rPr>
          <w:b/>
          <w:bCs/>
          <w:color w:val="000000"/>
          <w:szCs w:val="28"/>
        </w:rPr>
      </w:pPr>
    </w:p>
    <w:p w:rsidR="00B842C9" w:rsidRDefault="00D51BE6" w:rsidP="001F2384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Заключение Контрольно-счетной палаты муниципального образования Апшеронский район (далее - Контрольно–счетная палата) на </w:t>
      </w:r>
      <w:r w:rsidR="001F1B2F">
        <w:rPr>
          <w:sz w:val="28"/>
          <w:szCs w:val="28"/>
        </w:rPr>
        <w:t xml:space="preserve">проект </w:t>
      </w:r>
      <w:r w:rsidR="005B1435">
        <w:rPr>
          <w:sz w:val="28"/>
          <w:szCs w:val="28"/>
        </w:rPr>
        <w:t>р</w:t>
      </w:r>
      <w:r w:rsidR="001F1B2F">
        <w:rPr>
          <w:sz w:val="28"/>
          <w:szCs w:val="28"/>
        </w:rPr>
        <w:t xml:space="preserve">ешения Совета </w:t>
      </w:r>
      <w:r w:rsidR="00F65122">
        <w:rPr>
          <w:sz w:val="28"/>
          <w:szCs w:val="28"/>
        </w:rPr>
        <w:t>Н</w:t>
      </w:r>
      <w:r w:rsidR="00F80DBC">
        <w:rPr>
          <w:sz w:val="28"/>
          <w:szCs w:val="28"/>
        </w:rPr>
        <w:t>ижегородс</w:t>
      </w:r>
      <w:r w:rsidR="00F65122">
        <w:rPr>
          <w:sz w:val="28"/>
          <w:szCs w:val="28"/>
        </w:rPr>
        <w:t>кого</w:t>
      </w:r>
      <w:r w:rsidR="001F1B2F">
        <w:rPr>
          <w:sz w:val="28"/>
          <w:szCs w:val="28"/>
        </w:rPr>
        <w:t xml:space="preserve"> сельского поселения Ап</w:t>
      </w:r>
      <w:r w:rsidR="00C40923">
        <w:rPr>
          <w:sz w:val="28"/>
          <w:szCs w:val="28"/>
        </w:rPr>
        <w:t xml:space="preserve">шеронского района «О бюджете </w:t>
      </w:r>
      <w:r w:rsidR="001F1B2F">
        <w:rPr>
          <w:sz w:val="28"/>
          <w:szCs w:val="28"/>
        </w:rPr>
        <w:t xml:space="preserve">поселения </w:t>
      </w:r>
      <w:r w:rsidR="00C708E8">
        <w:rPr>
          <w:sz w:val="28"/>
          <w:szCs w:val="28"/>
        </w:rPr>
        <w:t>на 201</w:t>
      </w:r>
      <w:r w:rsidR="00091D62">
        <w:rPr>
          <w:sz w:val="28"/>
          <w:szCs w:val="28"/>
        </w:rPr>
        <w:t>6</w:t>
      </w:r>
      <w:r w:rsidR="00C708E8">
        <w:rPr>
          <w:sz w:val="28"/>
          <w:szCs w:val="28"/>
        </w:rPr>
        <w:t xml:space="preserve"> год</w:t>
      </w:r>
      <w:r w:rsidR="001F1B2F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— бюджет поселения) подготовлено в соответствии с Бюджетным кодексом Российской Федерации,</w:t>
      </w:r>
      <w:r w:rsidR="001F2384">
        <w:rPr>
          <w:sz w:val="28"/>
          <w:szCs w:val="28"/>
        </w:rPr>
        <w:t xml:space="preserve"> </w:t>
      </w:r>
      <w:r w:rsidR="001F2384" w:rsidRPr="0060003C">
        <w:rPr>
          <w:sz w:val="28"/>
        </w:rPr>
        <w:t xml:space="preserve">Положением </w:t>
      </w:r>
      <w:r w:rsidR="001F2384">
        <w:rPr>
          <w:sz w:val="28"/>
        </w:rPr>
        <w:t>о</w:t>
      </w:r>
      <w:r w:rsidR="001F2384" w:rsidRPr="001F2384">
        <w:rPr>
          <w:bCs/>
          <w:spacing w:val="-1"/>
          <w:sz w:val="28"/>
          <w:szCs w:val="28"/>
        </w:rPr>
        <w:t xml:space="preserve"> бюджетном</w:t>
      </w:r>
      <w:r w:rsidR="001F2384" w:rsidRPr="001F2384">
        <w:rPr>
          <w:sz w:val="28"/>
          <w:szCs w:val="28"/>
        </w:rPr>
        <w:t xml:space="preserve"> </w:t>
      </w:r>
      <w:r w:rsidR="001F2384" w:rsidRPr="001F2384">
        <w:rPr>
          <w:bCs/>
          <w:spacing w:val="-1"/>
          <w:sz w:val="28"/>
          <w:szCs w:val="28"/>
        </w:rPr>
        <w:t xml:space="preserve">процессе в </w:t>
      </w:r>
      <w:r w:rsidR="00F65122">
        <w:rPr>
          <w:bCs/>
          <w:spacing w:val="-1"/>
          <w:sz w:val="28"/>
          <w:szCs w:val="28"/>
        </w:rPr>
        <w:t>Н</w:t>
      </w:r>
      <w:r w:rsidR="00F80DBC">
        <w:rPr>
          <w:bCs/>
          <w:spacing w:val="-1"/>
          <w:sz w:val="28"/>
          <w:szCs w:val="28"/>
        </w:rPr>
        <w:t>ижегород</w:t>
      </w:r>
      <w:r w:rsidR="00F65122">
        <w:rPr>
          <w:bCs/>
          <w:spacing w:val="-1"/>
          <w:sz w:val="28"/>
          <w:szCs w:val="28"/>
        </w:rPr>
        <w:t>ском</w:t>
      </w:r>
      <w:r w:rsidR="001F2384" w:rsidRPr="001F2384">
        <w:rPr>
          <w:bCs/>
          <w:spacing w:val="-1"/>
          <w:sz w:val="28"/>
          <w:szCs w:val="28"/>
        </w:rPr>
        <w:t xml:space="preserve"> сельском поселении Апшеронского района</w:t>
      </w:r>
      <w:r w:rsidR="001F2384">
        <w:rPr>
          <w:sz w:val="28"/>
          <w:szCs w:val="28"/>
        </w:rPr>
        <w:t xml:space="preserve">, утвержденным </w:t>
      </w:r>
      <w:r w:rsidR="005B1435">
        <w:rPr>
          <w:sz w:val="28"/>
          <w:szCs w:val="28"/>
        </w:rPr>
        <w:t>р</w:t>
      </w:r>
      <w:r w:rsidR="001F2384">
        <w:rPr>
          <w:sz w:val="28"/>
          <w:szCs w:val="28"/>
        </w:rPr>
        <w:t xml:space="preserve">ешением Совета </w:t>
      </w:r>
      <w:r w:rsidR="00F65122">
        <w:rPr>
          <w:sz w:val="28"/>
          <w:szCs w:val="28"/>
        </w:rPr>
        <w:t>Н</w:t>
      </w:r>
      <w:r w:rsidR="00F80DBC">
        <w:rPr>
          <w:sz w:val="28"/>
          <w:szCs w:val="28"/>
        </w:rPr>
        <w:t>ижегород</w:t>
      </w:r>
      <w:r w:rsidR="001F2384">
        <w:rPr>
          <w:sz w:val="28"/>
          <w:szCs w:val="28"/>
        </w:rPr>
        <w:t xml:space="preserve">ского сельского поселения Апшеронского района от </w:t>
      </w:r>
      <w:r w:rsidR="00DF44EC" w:rsidRPr="00166B91">
        <w:rPr>
          <w:sz w:val="28"/>
          <w:szCs w:val="28"/>
        </w:rPr>
        <w:t>0</w:t>
      </w:r>
      <w:r w:rsidR="00F65122" w:rsidRPr="00166B91">
        <w:rPr>
          <w:sz w:val="28"/>
          <w:szCs w:val="28"/>
        </w:rPr>
        <w:t>4</w:t>
      </w:r>
      <w:r w:rsidR="001F2384" w:rsidRPr="00166B91">
        <w:rPr>
          <w:sz w:val="28"/>
          <w:szCs w:val="28"/>
        </w:rPr>
        <w:t xml:space="preserve"> </w:t>
      </w:r>
      <w:r w:rsidR="00DF44EC" w:rsidRPr="00166B91">
        <w:rPr>
          <w:sz w:val="28"/>
          <w:szCs w:val="28"/>
        </w:rPr>
        <w:t>июн</w:t>
      </w:r>
      <w:r w:rsidR="00F65122" w:rsidRPr="00166B91">
        <w:rPr>
          <w:sz w:val="28"/>
          <w:szCs w:val="28"/>
        </w:rPr>
        <w:t>я</w:t>
      </w:r>
      <w:r w:rsidR="001F2384" w:rsidRPr="00166B91">
        <w:rPr>
          <w:sz w:val="28"/>
          <w:szCs w:val="28"/>
        </w:rPr>
        <w:t xml:space="preserve"> 201</w:t>
      </w:r>
      <w:r w:rsidR="00DF44EC" w:rsidRPr="00166B91">
        <w:rPr>
          <w:sz w:val="28"/>
          <w:szCs w:val="28"/>
        </w:rPr>
        <w:t>4</w:t>
      </w:r>
      <w:r w:rsidR="001F2384" w:rsidRPr="00166B91">
        <w:rPr>
          <w:sz w:val="28"/>
          <w:szCs w:val="28"/>
        </w:rPr>
        <w:t xml:space="preserve"> года № 1</w:t>
      </w:r>
      <w:r w:rsidR="00DF44EC" w:rsidRPr="00166B91">
        <w:rPr>
          <w:sz w:val="28"/>
          <w:szCs w:val="28"/>
        </w:rPr>
        <w:t>7</w:t>
      </w:r>
      <w:r w:rsidR="00F80DBC" w:rsidRPr="00166B91">
        <w:rPr>
          <w:sz w:val="28"/>
          <w:szCs w:val="28"/>
        </w:rPr>
        <w:t>5</w:t>
      </w:r>
      <w:proofErr w:type="gramEnd"/>
      <w:r w:rsidR="000C60EB" w:rsidRPr="00091D62">
        <w:rPr>
          <w:color w:val="FF0000"/>
          <w:sz w:val="28"/>
          <w:szCs w:val="28"/>
        </w:rPr>
        <w:t xml:space="preserve"> </w:t>
      </w:r>
      <w:r w:rsidR="000C60EB">
        <w:rPr>
          <w:sz w:val="28"/>
          <w:szCs w:val="28"/>
        </w:rPr>
        <w:t>(</w:t>
      </w:r>
      <w:proofErr w:type="gramStart"/>
      <w:r w:rsidR="000C60EB">
        <w:rPr>
          <w:sz w:val="28"/>
          <w:szCs w:val="28"/>
        </w:rPr>
        <w:t>дале</w:t>
      </w:r>
      <w:r w:rsidR="006A684F">
        <w:rPr>
          <w:sz w:val="28"/>
          <w:szCs w:val="28"/>
        </w:rPr>
        <w:t>е</w:t>
      </w:r>
      <w:r w:rsidR="001E5B6F">
        <w:rPr>
          <w:sz w:val="28"/>
          <w:szCs w:val="28"/>
        </w:rPr>
        <w:t xml:space="preserve"> </w:t>
      </w:r>
      <w:r w:rsidR="00091D62">
        <w:rPr>
          <w:sz w:val="28"/>
          <w:szCs w:val="28"/>
        </w:rPr>
        <w:t>–</w:t>
      </w:r>
      <w:r w:rsidR="001E5B6F">
        <w:rPr>
          <w:sz w:val="28"/>
          <w:szCs w:val="28"/>
        </w:rPr>
        <w:t xml:space="preserve"> </w:t>
      </w:r>
      <w:r w:rsidR="000C60EB">
        <w:rPr>
          <w:sz w:val="28"/>
          <w:szCs w:val="28"/>
        </w:rPr>
        <w:t>Положение</w:t>
      </w:r>
      <w:r w:rsidR="00091D62">
        <w:rPr>
          <w:sz w:val="28"/>
          <w:szCs w:val="28"/>
        </w:rPr>
        <w:t xml:space="preserve"> о бюджетном процессе поселения</w:t>
      </w:r>
      <w:r w:rsidR="000C60EB">
        <w:rPr>
          <w:sz w:val="28"/>
          <w:szCs w:val="28"/>
        </w:rPr>
        <w:t>)</w:t>
      </w:r>
      <w:r w:rsidR="001F23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21E2" w:rsidRPr="007F17F6">
        <w:rPr>
          <w:color w:val="000000"/>
          <w:sz w:val="28"/>
          <w:szCs w:val="28"/>
        </w:rPr>
        <w:t xml:space="preserve">соглашением «О передаче Контрольно-счетной палате муниципального образования Апшеронский район полномочий контрольно-счетного органа </w:t>
      </w:r>
      <w:r w:rsidR="000B21E2">
        <w:rPr>
          <w:sz w:val="28"/>
        </w:rPr>
        <w:t xml:space="preserve">Нижегородского сельского </w:t>
      </w:r>
      <w:r w:rsidR="000B21E2" w:rsidRPr="007F17F6">
        <w:rPr>
          <w:color w:val="000000"/>
          <w:sz w:val="28"/>
          <w:szCs w:val="28"/>
        </w:rPr>
        <w:t>поселения Апшеронского района по осуществлению внешнего муниципального финансового контроля»,</w:t>
      </w:r>
      <w:r w:rsidR="000B21E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 Контрольно-счетной палате муниципального образования Апшеронский район, утвержденным решением Совета муниципального образования Апшеронский район от 01 декабря 2011 года № 133, </w:t>
      </w:r>
      <w:r>
        <w:rPr>
          <w:color w:val="000000"/>
          <w:sz w:val="28"/>
          <w:szCs w:val="28"/>
        </w:rPr>
        <w:t>стандартом внешнего муниципального финансового контроля 10</w:t>
      </w:r>
      <w:r w:rsidR="00C708E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«</w:t>
      </w:r>
      <w:r w:rsidR="00C708E8">
        <w:rPr>
          <w:color w:val="000000"/>
          <w:sz w:val="28"/>
          <w:szCs w:val="28"/>
        </w:rPr>
        <w:t>Порядок осуществления предварительного контроля</w:t>
      </w:r>
      <w:proofErr w:type="gramEnd"/>
      <w:r w:rsidR="00C708E8">
        <w:rPr>
          <w:color w:val="000000"/>
          <w:sz w:val="28"/>
          <w:szCs w:val="28"/>
        </w:rPr>
        <w:t xml:space="preserve"> формирования проекта районного бюджета на очередной финансовый год и на плановый период</w:t>
      </w:r>
      <w:r>
        <w:rPr>
          <w:color w:val="000000"/>
          <w:sz w:val="28"/>
          <w:szCs w:val="28"/>
        </w:rPr>
        <w:t xml:space="preserve">», утвержденным распоряжением Контрольно-счетной палаты муниципального образования Апшеронский район от </w:t>
      </w:r>
      <w:r w:rsidR="00B842C9">
        <w:rPr>
          <w:color w:val="000000"/>
          <w:sz w:val="28"/>
          <w:szCs w:val="28"/>
        </w:rPr>
        <w:t>02 ноября 2012 года № 68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42C9">
        <w:rPr>
          <w:sz w:val="28"/>
        </w:rPr>
        <w:t>по результатам проведенного предварительного контроля представленного</w:t>
      </w:r>
      <w:r w:rsidR="00786DAB">
        <w:rPr>
          <w:sz w:val="28"/>
        </w:rPr>
        <w:t xml:space="preserve"> администрацией Нижегородского сельского поселения Апшеронского </w:t>
      </w:r>
      <w:proofErr w:type="gramStart"/>
      <w:r w:rsidR="00786DAB">
        <w:rPr>
          <w:sz w:val="28"/>
        </w:rPr>
        <w:t>района</w:t>
      </w:r>
      <w:r w:rsidR="00B842C9">
        <w:rPr>
          <w:sz w:val="28"/>
        </w:rPr>
        <w:t xml:space="preserve"> </w:t>
      </w:r>
      <w:r w:rsidR="009229ED">
        <w:rPr>
          <w:sz w:val="28"/>
        </w:rPr>
        <w:t>п</w:t>
      </w:r>
      <w:r w:rsidR="00B842C9" w:rsidRPr="0060003C">
        <w:rPr>
          <w:sz w:val="28"/>
        </w:rPr>
        <w:t>роект</w:t>
      </w:r>
      <w:r w:rsidR="00B842C9">
        <w:rPr>
          <w:sz w:val="28"/>
        </w:rPr>
        <w:t>а</w:t>
      </w:r>
      <w:r w:rsidR="00B842C9" w:rsidRPr="0060003C">
        <w:rPr>
          <w:sz w:val="28"/>
        </w:rPr>
        <w:t xml:space="preserve"> </w:t>
      </w:r>
      <w:r w:rsidR="005B1435">
        <w:rPr>
          <w:sz w:val="28"/>
        </w:rPr>
        <w:t>р</w:t>
      </w:r>
      <w:r w:rsidR="00B842C9" w:rsidRPr="0060003C">
        <w:rPr>
          <w:sz w:val="28"/>
        </w:rPr>
        <w:t xml:space="preserve">ешения </w:t>
      </w:r>
      <w:r w:rsidR="00B842C9">
        <w:rPr>
          <w:sz w:val="28"/>
        </w:rPr>
        <w:t xml:space="preserve">Совета </w:t>
      </w:r>
      <w:r w:rsidR="00F65122">
        <w:rPr>
          <w:sz w:val="28"/>
        </w:rPr>
        <w:t>Н</w:t>
      </w:r>
      <w:r w:rsidR="00F80DBC">
        <w:rPr>
          <w:sz w:val="28"/>
        </w:rPr>
        <w:t>ижегородс</w:t>
      </w:r>
      <w:r w:rsidR="009229ED">
        <w:rPr>
          <w:sz w:val="28"/>
        </w:rPr>
        <w:t>кого сельского поселения</w:t>
      </w:r>
      <w:r w:rsidR="00B842C9">
        <w:rPr>
          <w:sz w:val="28"/>
        </w:rPr>
        <w:t xml:space="preserve"> Апшеронск</w:t>
      </w:r>
      <w:r w:rsidR="009229ED">
        <w:rPr>
          <w:sz w:val="28"/>
        </w:rPr>
        <w:t>ого</w:t>
      </w:r>
      <w:proofErr w:type="gramEnd"/>
      <w:r w:rsidR="00B842C9">
        <w:rPr>
          <w:sz w:val="28"/>
        </w:rPr>
        <w:t xml:space="preserve"> район</w:t>
      </w:r>
      <w:r w:rsidR="009229ED">
        <w:rPr>
          <w:sz w:val="28"/>
        </w:rPr>
        <w:t>а</w:t>
      </w:r>
      <w:r w:rsidR="00B842C9">
        <w:rPr>
          <w:sz w:val="28"/>
        </w:rPr>
        <w:t xml:space="preserve"> «О </w:t>
      </w:r>
      <w:r w:rsidR="009229ED">
        <w:rPr>
          <w:sz w:val="28"/>
        </w:rPr>
        <w:t>бюджете поселения на</w:t>
      </w:r>
      <w:r w:rsidR="00B842C9" w:rsidRPr="0060003C">
        <w:rPr>
          <w:sz w:val="28"/>
        </w:rPr>
        <w:t xml:space="preserve"> 201</w:t>
      </w:r>
      <w:r w:rsidR="00091D62">
        <w:rPr>
          <w:sz w:val="28"/>
        </w:rPr>
        <w:t>6</w:t>
      </w:r>
      <w:r w:rsidR="00B842C9" w:rsidRPr="0060003C">
        <w:rPr>
          <w:sz w:val="28"/>
        </w:rPr>
        <w:t xml:space="preserve"> год</w:t>
      </w:r>
      <w:r w:rsidR="009229ED">
        <w:rPr>
          <w:sz w:val="28"/>
        </w:rPr>
        <w:t>»</w:t>
      </w:r>
      <w:r w:rsidR="00B842C9">
        <w:rPr>
          <w:sz w:val="28"/>
        </w:rPr>
        <w:t>, документов и материалов к нему.</w:t>
      </w:r>
    </w:p>
    <w:p w:rsidR="001F2384" w:rsidRDefault="001F2384" w:rsidP="00065E82">
      <w:pPr>
        <w:autoSpaceDE w:val="0"/>
        <w:spacing w:line="200" w:lineRule="atLeast"/>
        <w:ind w:firstLine="708"/>
        <w:jc w:val="both"/>
        <w:rPr>
          <w:bCs/>
          <w:sz w:val="28"/>
          <w:szCs w:val="28"/>
        </w:rPr>
      </w:pPr>
      <w:bookmarkStart w:id="1" w:name="sub_272"/>
      <w:r>
        <w:rPr>
          <w:sz w:val="28"/>
        </w:rPr>
        <w:t>Предварительный контроль</w:t>
      </w:r>
      <w:r>
        <w:rPr>
          <w:bCs/>
          <w:sz w:val="28"/>
          <w:szCs w:val="28"/>
        </w:rPr>
        <w:t xml:space="preserve"> </w:t>
      </w:r>
      <w:r w:rsidRPr="0060003C">
        <w:rPr>
          <w:sz w:val="28"/>
        </w:rPr>
        <w:t>проект</w:t>
      </w:r>
      <w:r>
        <w:rPr>
          <w:sz w:val="28"/>
        </w:rPr>
        <w:t>а</w:t>
      </w:r>
      <w:r w:rsidRPr="0060003C">
        <w:rPr>
          <w:sz w:val="28"/>
        </w:rPr>
        <w:t xml:space="preserve"> </w:t>
      </w:r>
      <w:r w:rsidR="00D17967">
        <w:rPr>
          <w:sz w:val="28"/>
        </w:rPr>
        <w:t>р</w:t>
      </w:r>
      <w:r w:rsidRPr="0060003C">
        <w:rPr>
          <w:sz w:val="28"/>
        </w:rPr>
        <w:t>ешения</w:t>
      </w:r>
      <w:r>
        <w:rPr>
          <w:sz w:val="28"/>
        </w:rPr>
        <w:t xml:space="preserve"> Совета </w:t>
      </w:r>
      <w:r w:rsidR="00F65122">
        <w:rPr>
          <w:sz w:val="28"/>
          <w:szCs w:val="28"/>
        </w:rPr>
        <w:t>Н</w:t>
      </w:r>
      <w:r w:rsidR="00F80DBC">
        <w:rPr>
          <w:sz w:val="28"/>
          <w:szCs w:val="28"/>
        </w:rPr>
        <w:t>ижегород</w:t>
      </w:r>
      <w:r w:rsidR="00F65122">
        <w:rPr>
          <w:sz w:val="28"/>
          <w:szCs w:val="28"/>
        </w:rPr>
        <w:t>ского</w:t>
      </w:r>
      <w:r w:rsidR="00F65122">
        <w:rPr>
          <w:sz w:val="28"/>
        </w:rPr>
        <w:t xml:space="preserve"> </w:t>
      </w:r>
      <w:r>
        <w:rPr>
          <w:sz w:val="28"/>
        </w:rPr>
        <w:t xml:space="preserve">сельского поселения Апшеронского района «О </w:t>
      </w:r>
      <w:r w:rsidRPr="0060003C">
        <w:rPr>
          <w:sz w:val="28"/>
        </w:rPr>
        <w:t>бюджете</w:t>
      </w:r>
      <w:r>
        <w:rPr>
          <w:sz w:val="28"/>
        </w:rPr>
        <w:t xml:space="preserve"> поселения </w:t>
      </w:r>
      <w:r w:rsidRPr="0060003C">
        <w:rPr>
          <w:sz w:val="28"/>
        </w:rPr>
        <w:t>на 201</w:t>
      </w:r>
      <w:r w:rsidR="00091D62">
        <w:rPr>
          <w:sz w:val="28"/>
        </w:rPr>
        <w:t>6</w:t>
      </w:r>
      <w:r w:rsidRPr="0060003C">
        <w:rPr>
          <w:sz w:val="28"/>
        </w:rPr>
        <w:t xml:space="preserve"> год</w:t>
      </w:r>
      <w:r>
        <w:rPr>
          <w:sz w:val="28"/>
        </w:rPr>
        <w:t>»</w:t>
      </w:r>
      <w:r>
        <w:rPr>
          <w:bCs/>
          <w:sz w:val="28"/>
          <w:szCs w:val="28"/>
        </w:rPr>
        <w:t xml:space="preserve"> представляет собой систему действий по проверке обоснованности проекта решения, наличия и состояния нормативно-методической базы его формирования; по проверке и анализу проекта решения; по проверке и анализу материалов и документов, представленных с проектом решения; по анализу </w:t>
      </w:r>
      <w:r>
        <w:rPr>
          <w:bCs/>
          <w:sz w:val="28"/>
          <w:szCs w:val="28"/>
        </w:rPr>
        <w:lastRenderedPageBreak/>
        <w:t xml:space="preserve">статистической и иной информации о социально-экономическом развитии и финансовом положении </w:t>
      </w:r>
      <w:r w:rsidR="00F80DBC">
        <w:rPr>
          <w:sz w:val="28"/>
          <w:szCs w:val="28"/>
        </w:rPr>
        <w:t>Нижегородского</w:t>
      </w:r>
      <w:r w:rsidR="000E7274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Апшеронск</w:t>
      </w:r>
      <w:r w:rsidR="000E7274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0E727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за предыдущие годы и истекший период 201</w:t>
      </w:r>
      <w:r w:rsidR="00091D6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года.</w:t>
      </w:r>
    </w:p>
    <w:bookmarkEnd w:id="1"/>
    <w:p w:rsidR="001F2384" w:rsidRDefault="001F2384" w:rsidP="001F2384">
      <w:pPr>
        <w:autoSpaceDE w:val="0"/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Задачами предварительного контроля формирования проекта бюджета </w:t>
      </w:r>
      <w:r w:rsidR="00F80DBC">
        <w:rPr>
          <w:sz w:val="28"/>
          <w:szCs w:val="28"/>
        </w:rPr>
        <w:t>Нижегородского</w:t>
      </w:r>
      <w:r w:rsidR="005B1435">
        <w:rPr>
          <w:bCs/>
          <w:sz w:val="28"/>
          <w:szCs w:val="28"/>
        </w:rPr>
        <w:t xml:space="preserve"> сельского поселения Апшеронского района </w:t>
      </w:r>
      <w:r>
        <w:rPr>
          <w:bCs/>
          <w:sz w:val="28"/>
          <w:szCs w:val="28"/>
        </w:rPr>
        <w:t>н</w:t>
      </w:r>
      <w:r w:rsidRPr="0060003C">
        <w:rPr>
          <w:sz w:val="28"/>
        </w:rPr>
        <w:t>а 201</w:t>
      </w:r>
      <w:r w:rsidR="00091D62">
        <w:rPr>
          <w:sz w:val="28"/>
        </w:rPr>
        <w:t>6</w:t>
      </w:r>
      <w:r w:rsidRPr="0060003C">
        <w:rPr>
          <w:sz w:val="28"/>
        </w:rPr>
        <w:t xml:space="preserve"> год </w:t>
      </w:r>
      <w:r>
        <w:rPr>
          <w:sz w:val="28"/>
        </w:rPr>
        <w:t>являются</w:t>
      </w:r>
      <w:r>
        <w:rPr>
          <w:bCs/>
          <w:sz w:val="28"/>
          <w:szCs w:val="28"/>
        </w:rPr>
        <w:t>:</w:t>
      </w:r>
    </w:p>
    <w:p w:rsidR="001F2384" w:rsidRDefault="001F2384" w:rsidP="001F2384">
      <w:pPr>
        <w:tabs>
          <w:tab w:val="left" w:pos="0"/>
        </w:tabs>
        <w:autoSpaceDE w:val="0"/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1) определение соответствия действующему законодательству проекта </w:t>
      </w:r>
      <w:r w:rsidR="00D17967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ешения Совета </w:t>
      </w:r>
      <w:r w:rsidR="00F80DBC">
        <w:rPr>
          <w:sz w:val="28"/>
          <w:szCs w:val="28"/>
        </w:rPr>
        <w:t>Нижегородского</w:t>
      </w:r>
      <w:r w:rsidR="005B1435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Апшеронск</w:t>
      </w:r>
      <w:r w:rsidR="005B143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5B143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«О </w:t>
      </w:r>
      <w:r w:rsidRPr="0060003C">
        <w:rPr>
          <w:sz w:val="28"/>
        </w:rPr>
        <w:t>бюджете</w:t>
      </w:r>
      <w:r w:rsidR="00D17967">
        <w:rPr>
          <w:sz w:val="28"/>
        </w:rPr>
        <w:t xml:space="preserve"> поселения </w:t>
      </w:r>
      <w:r w:rsidRPr="0060003C">
        <w:rPr>
          <w:sz w:val="28"/>
        </w:rPr>
        <w:t>на 201</w:t>
      </w:r>
      <w:r w:rsidR="00091D62">
        <w:rPr>
          <w:sz w:val="28"/>
        </w:rPr>
        <w:t>6</w:t>
      </w:r>
      <w:r w:rsidRPr="0060003C">
        <w:rPr>
          <w:sz w:val="28"/>
        </w:rPr>
        <w:t xml:space="preserve"> год</w:t>
      </w:r>
      <w:r>
        <w:rPr>
          <w:sz w:val="28"/>
        </w:rPr>
        <w:t xml:space="preserve">», а также документов и материалов, представляемых одновременно с ним в Совет </w:t>
      </w:r>
      <w:r w:rsidR="00F80DBC">
        <w:rPr>
          <w:sz w:val="28"/>
          <w:szCs w:val="28"/>
        </w:rPr>
        <w:t>Нижегородского</w:t>
      </w:r>
      <w:r w:rsidR="00D17967">
        <w:rPr>
          <w:sz w:val="28"/>
        </w:rPr>
        <w:t xml:space="preserve"> сельского поселения Апшеронского района</w:t>
      </w:r>
      <w:r>
        <w:rPr>
          <w:bCs/>
          <w:sz w:val="28"/>
          <w:szCs w:val="28"/>
        </w:rPr>
        <w:t>;</w:t>
      </w:r>
    </w:p>
    <w:p w:rsidR="001F2384" w:rsidRDefault="001F2384" w:rsidP="001F2384">
      <w:pPr>
        <w:tabs>
          <w:tab w:val="left" w:pos="0"/>
        </w:tabs>
        <w:autoSpaceDE w:val="0"/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определение обоснованности, целесообразности и достоверности показателей, содержащихся в проекте решения Совета </w:t>
      </w:r>
      <w:r w:rsidR="00F80DBC">
        <w:rPr>
          <w:sz w:val="28"/>
          <w:szCs w:val="28"/>
        </w:rPr>
        <w:t>Нижегородского</w:t>
      </w:r>
      <w:r w:rsidR="00D17967">
        <w:rPr>
          <w:bCs/>
          <w:sz w:val="28"/>
          <w:szCs w:val="28"/>
        </w:rPr>
        <w:t xml:space="preserve"> сельского поселения Апшеронского района</w:t>
      </w:r>
      <w:r>
        <w:rPr>
          <w:bCs/>
          <w:sz w:val="28"/>
          <w:szCs w:val="28"/>
        </w:rPr>
        <w:t xml:space="preserve"> «О </w:t>
      </w:r>
      <w:r w:rsidRPr="0060003C">
        <w:rPr>
          <w:sz w:val="28"/>
        </w:rPr>
        <w:t>бюджете</w:t>
      </w:r>
      <w:r w:rsidR="00D17967">
        <w:rPr>
          <w:sz w:val="28"/>
        </w:rPr>
        <w:t xml:space="preserve"> поселения </w:t>
      </w:r>
      <w:r w:rsidRPr="0060003C">
        <w:rPr>
          <w:sz w:val="28"/>
        </w:rPr>
        <w:t>на 201</w:t>
      </w:r>
      <w:r w:rsidR="00091D62">
        <w:rPr>
          <w:sz w:val="28"/>
        </w:rPr>
        <w:t>6</w:t>
      </w:r>
      <w:r w:rsidRPr="0060003C">
        <w:rPr>
          <w:sz w:val="28"/>
        </w:rPr>
        <w:t xml:space="preserve"> год</w:t>
      </w:r>
      <w:r>
        <w:rPr>
          <w:sz w:val="28"/>
        </w:rPr>
        <w:t xml:space="preserve">», документах и материалах, представляемых одновременно с ним в Совет </w:t>
      </w:r>
      <w:r w:rsidR="00F80DBC">
        <w:rPr>
          <w:sz w:val="28"/>
          <w:szCs w:val="28"/>
        </w:rPr>
        <w:t>Нижегородского</w:t>
      </w:r>
      <w:r w:rsidR="00D17967">
        <w:rPr>
          <w:sz w:val="28"/>
        </w:rPr>
        <w:t xml:space="preserve"> сельского поселения</w:t>
      </w:r>
      <w:r>
        <w:rPr>
          <w:sz w:val="28"/>
        </w:rPr>
        <w:t xml:space="preserve"> Апшеронск</w:t>
      </w:r>
      <w:r w:rsidR="00D17967">
        <w:rPr>
          <w:sz w:val="28"/>
        </w:rPr>
        <w:t>ого</w:t>
      </w:r>
      <w:r>
        <w:rPr>
          <w:sz w:val="28"/>
        </w:rPr>
        <w:t xml:space="preserve"> район</w:t>
      </w:r>
      <w:r w:rsidR="00D17967">
        <w:rPr>
          <w:sz w:val="28"/>
        </w:rPr>
        <w:t>а</w:t>
      </w:r>
      <w:r>
        <w:rPr>
          <w:sz w:val="28"/>
        </w:rPr>
        <w:t>;</w:t>
      </w:r>
    </w:p>
    <w:p w:rsidR="001F2384" w:rsidRDefault="001F2384" w:rsidP="001F2384">
      <w:pPr>
        <w:autoSpaceDE w:val="0"/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оценка эффективности проекта бюджета на 201</w:t>
      </w:r>
      <w:r w:rsidR="00091D6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как инструмента социально-экономической политики </w:t>
      </w:r>
      <w:r w:rsidR="00F80DBC">
        <w:rPr>
          <w:sz w:val="28"/>
          <w:szCs w:val="28"/>
        </w:rPr>
        <w:t>Нижегородского</w:t>
      </w:r>
      <w:r w:rsidR="005825F4">
        <w:rPr>
          <w:bCs/>
          <w:sz w:val="28"/>
          <w:szCs w:val="28"/>
        </w:rPr>
        <w:t xml:space="preserve"> сельского поселения Апшеронского района</w:t>
      </w:r>
      <w:r>
        <w:rPr>
          <w:bCs/>
          <w:sz w:val="28"/>
          <w:szCs w:val="28"/>
        </w:rPr>
        <w:t>;</w:t>
      </w:r>
    </w:p>
    <w:p w:rsidR="001F2384" w:rsidRDefault="001F2384" w:rsidP="001F2384">
      <w:pPr>
        <w:autoSpaceDE w:val="0"/>
        <w:spacing w:line="2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оценка качества прогнозирования доходов бюджета</w:t>
      </w:r>
      <w:r w:rsidR="005825F4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 расходования бюджетных средств, инвестиционной и долговой политики, а также эффективности межбюджетных отношений.</w:t>
      </w:r>
    </w:p>
    <w:p w:rsidR="000657A3" w:rsidRDefault="000657A3" w:rsidP="001F2384">
      <w:pPr>
        <w:autoSpaceDE w:val="0"/>
        <w:spacing w:line="200" w:lineRule="atLeast"/>
        <w:ind w:firstLine="709"/>
        <w:jc w:val="both"/>
        <w:rPr>
          <w:bCs/>
          <w:sz w:val="28"/>
          <w:szCs w:val="28"/>
        </w:rPr>
      </w:pPr>
    </w:p>
    <w:p w:rsidR="0069400F" w:rsidRPr="009100FA" w:rsidRDefault="0069400F" w:rsidP="003859D3">
      <w:pPr>
        <w:widowControl w:val="0"/>
        <w:autoSpaceDE w:val="0"/>
        <w:spacing w:line="200" w:lineRule="atLeast"/>
        <w:ind w:firstLine="567"/>
        <w:jc w:val="both"/>
        <w:rPr>
          <w:bCs/>
          <w:sz w:val="28"/>
          <w:szCs w:val="28"/>
        </w:rPr>
      </w:pPr>
    </w:p>
    <w:p w:rsidR="00C835AF" w:rsidRPr="008B4210" w:rsidRDefault="00C835AF" w:rsidP="00C835AF">
      <w:pPr>
        <w:widowControl w:val="0"/>
        <w:autoSpaceDE w:val="0"/>
        <w:spacing w:line="200" w:lineRule="atLeast"/>
        <w:ind w:firstLine="567"/>
        <w:jc w:val="both"/>
        <w:rPr>
          <w:b/>
          <w:sz w:val="28"/>
          <w:szCs w:val="28"/>
        </w:rPr>
      </w:pPr>
      <w:r w:rsidRPr="008B4210">
        <w:rPr>
          <w:b/>
          <w:bCs/>
          <w:sz w:val="28"/>
          <w:szCs w:val="28"/>
        </w:rPr>
        <w:t xml:space="preserve">2. </w:t>
      </w:r>
      <w:r w:rsidRPr="008B4210">
        <w:rPr>
          <w:b/>
          <w:sz w:val="28"/>
          <w:szCs w:val="28"/>
        </w:rPr>
        <w:t>Параметры прогноза исходных макроэкономических показателей для составления проекта бюджета поселения</w:t>
      </w:r>
    </w:p>
    <w:p w:rsidR="00C835AF" w:rsidRPr="008B4210" w:rsidRDefault="00C835AF" w:rsidP="00C835AF">
      <w:pPr>
        <w:autoSpaceDE w:val="0"/>
        <w:spacing w:line="200" w:lineRule="atLeast"/>
        <w:ind w:firstLine="709"/>
        <w:jc w:val="both"/>
        <w:rPr>
          <w:bCs/>
          <w:sz w:val="28"/>
          <w:szCs w:val="28"/>
        </w:rPr>
      </w:pPr>
    </w:p>
    <w:p w:rsidR="00C835AF" w:rsidRPr="008B4210" w:rsidRDefault="00C835AF" w:rsidP="00C835AF">
      <w:pPr>
        <w:pStyle w:val="ConsPlusTitle"/>
        <w:widowControl/>
        <w:ind w:firstLine="709"/>
        <w:jc w:val="both"/>
        <w:rPr>
          <w:rStyle w:val="hlnormal"/>
          <w:rFonts w:ascii="Times New Roman" w:hAnsi="Times New Roman" w:cs="Times New Roman"/>
          <w:b w:val="0"/>
          <w:sz w:val="28"/>
          <w:szCs w:val="28"/>
        </w:rPr>
      </w:pPr>
      <w:r w:rsidRP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172 Бюджетного кодекса Российской Федерации составление проекта бюджета основывается на основных направлениях бюджетной политики и основных направлениях налоговой политики. </w:t>
      </w:r>
      <w:proofErr w:type="gramStart"/>
      <w:r w:rsidRP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>ями</w:t>
      </w:r>
      <w:r w:rsidRP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8B4210" w:rsidRPr="008B4210">
        <w:rPr>
          <w:rFonts w:ascii="Times New Roman" w:hAnsi="Times New Roman" w:cs="Times New Roman"/>
          <w:b w:val="0"/>
          <w:sz w:val="28"/>
          <w:szCs w:val="28"/>
          <w:lang w:eastAsia="ru-RU"/>
        </w:rPr>
        <w:t>Нижегородского</w:t>
      </w:r>
      <w:r w:rsidRP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сельского поселения Апшеронского района от 05.11.2015 № </w:t>
      </w:r>
      <w:r w:rsid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>87</w:t>
      </w:r>
      <w:r w:rsidRP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«Основные направления бюджетной политики </w:t>
      </w:r>
      <w:r w:rsid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>Нижегородского сельского поселения Апшеронского района на 2016 и на плановый период 2017 и 2018 годов» и от</w:t>
      </w:r>
      <w:r w:rsidR="00166B91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05.11.2015 № 88 «Основные направления </w:t>
      </w:r>
      <w:r w:rsidRP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налоговой политики </w:t>
      </w:r>
      <w:r w:rsid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>Нижегородского</w:t>
      </w:r>
      <w:r w:rsidRP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сельского поселения Апшеронского района </w:t>
      </w:r>
      <w:r w:rsid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>в</w:t>
      </w:r>
      <w:r w:rsidRP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>6 -</w:t>
      </w:r>
      <w:r w:rsidRP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2018 год</w:t>
      </w:r>
      <w:r w:rsid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>ах</w:t>
      </w:r>
      <w:r w:rsidRPr="008B4210">
        <w:rPr>
          <w:rStyle w:val="hlnormal"/>
          <w:rFonts w:ascii="Times New Roman" w:hAnsi="Times New Roman" w:cs="Times New Roman"/>
          <w:b w:val="0"/>
          <w:sz w:val="28"/>
          <w:szCs w:val="28"/>
        </w:rPr>
        <w:t>» утверждены основные направления бюджетной и налоговой политики.</w:t>
      </w:r>
      <w:proofErr w:type="gramEnd"/>
    </w:p>
    <w:p w:rsidR="00412E47" w:rsidRDefault="007B48E4" w:rsidP="00C835AF">
      <w:pPr>
        <w:pStyle w:val="ConsPlusTitle"/>
        <w:widowControl/>
        <w:ind w:firstLine="709"/>
        <w:jc w:val="both"/>
        <w:rPr>
          <w:rStyle w:val="hlnormal"/>
          <w:rFonts w:ascii="Times New Roman" w:hAnsi="Times New Roman" w:cs="Times New Roman"/>
          <w:b w:val="0"/>
          <w:sz w:val="28"/>
          <w:szCs w:val="28"/>
        </w:rPr>
      </w:pP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Основной целью бюджетной политики </w:t>
      </w:r>
      <w:r w:rsidR="0041239E">
        <w:rPr>
          <w:rStyle w:val="hlnormal"/>
          <w:rFonts w:ascii="Times New Roman" w:hAnsi="Times New Roman" w:cs="Times New Roman"/>
          <w:b w:val="0"/>
          <w:sz w:val="28"/>
          <w:szCs w:val="28"/>
        </w:rPr>
        <w:t>Нижегородского</w:t>
      </w:r>
      <w:r w:rsidR="0041239E" w:rsidRPr="00412E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A3BAB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Апшеронского района 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является обеспечение сбалансированности и устойчивости бюджета </w:t>
      </w:r>
      <w:r w:rsidR="00412E47">
        <w:rPr>
          <w:rStyle w:val="hlnormal"/>
          <w:rFonts w:ascii="Times New Roman" w:hAnsi="Times New Roman" w:cs="Times New Roman"/>
          <w:b w:val="0"/>
          <w:sz w:val="28"/>
          <w:szCs w:val="28"/>
        </w:rPr>
        <w:t>Нижегородского</w:t>
      </w:r>
      <w:r w:rsidR="00412E47" w:rsidRPr="00412E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сельского поселения Апшеронского района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>. 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защиту их безопасности, обеспечение социальных гарантий.</w:t>
      </w:r>
    </w:p>
    <w:p w:rsidR="00716215" w:rsidRDefault="0041239E" w:rsidP="00C835AF">
      <w:pPr>
        <w:pStyle w:val="ConsPlusTitle"/>
        <w:widowControl/>
        <w:ind w:firstLine="709"/>
        <w:jc w:val="both"/>
        <w:rPr>
          <w:rStyle w:val="hlnormal"/>
          <w:rFonts w:ascii="Times New Roman" w:hAnsi="Times New Roman" w:cs="Times New Roman"/>
          <w:b w:val="0"/>
          <w:sz w:val="28"/>
          <w:szCs w:val="28"/>
        </w:rPr>
      </w:pP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lastRenderedPageBreak/>
        <w:t>Основн</w:t>
      </w:r>
      <w:r w:rsidR="00814FF4">
        <w:rPr>
          <w:rStyle w:val="hlnormal"/>
          <w:rFonts w:ascii="Times New Roman" w:hAnsi="Times New Roman" w:cs="Times New Roman"/>
          <w:b w:val="0"/>
          <w:sz w:val="28"/>
          <w:szCs w:val="28"/>
        </w:rPr>
        <w:t>ыми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цел</w:t>
      </w:r>
      <w:r w:rsidR="00814FF4">
        <w:rPr>
          <w:rStyle w:val="hlnormal"/>
          <w:rFonts w:ascii="Times New Roman" w:hAnsi="Times New Roman" w:cs="Times New Roman"/>
          <w:b w:val="0"/>
          <w:sz w:val="28"/>
          <w:szCs w:val="28"/>
        </w:rPr>
        <w:t>ями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налоговой политики Нижегородского</w:t>
      </w:r>
      <w:r w:rsidRPr="00412E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A3BAB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Апшеронского района 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>явля</w:t>
      </w:r>
      <w:r w:rsidR="00814FF4">
        <w:rPr>
          <w:rStyle w:val="hlnormal"/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>тся</w:t>
      </w:r>
      <w:r w:rsidR="00814FF4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: создание условий для стимулирования экономического роста предпринимательской и инвестиционной деятельности, </w:t>
      </w:r>
      <w:r w:rsidR="00A5284C">
        <w:rPr>
          <w:rStyle w:val="hlnormal"/>
          <w:rFonts w:ascii="Times New Roman" w:hAnsi="Times New Roman" w:cs="Times New Roman"/>
          <w:b w:val="0"/>
          <w:sz w:val="28"/>
          <w:szCs w:val="28"/>
        </w:rPr>
        <w:t>реализация антикризисных мер, сохранение доходного потенциала поселения, повышение качества администрирования налоговых и неналоговых доходов бюджета поселения.</w:t>
      </w:r>
      <w:r w:rsidR="00814FF4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2E47" w:rsidRPr="00F17AF4" w:rsidRDefault="006A7D7E" w:rsidP="00C835AF">
      <w:pPr>
        <w:pStyle w:val="ConsPlusTitle"/>
        <w:widowControl/>
        <w:ind w:firstLine="709"/>
        <w:jc w:val="both"/>
        <w:rPr>
          <w:rStyle w:val="hlnormal"/>
          <w:rFonts w:ascii="Times New Roman" w:hAnsi="Times New Roman" w:cs="Times New Roman"/>
          <w:b w:val="0"/>
          <w:sz w:val="28"/>
          <w:szCs w:val="28"/>
        </w:rPr>
      </w:pP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Прогнозируется увеличение в 2016 году общего объема предоставляемых услуг курортно-туристским комплексом  по сравнению с 2015 годом (99 821,0 тыс. рублей) на 1,5% и составит 101 275,0 тыс. рублей. </w:t>
      </w:r>
      <w:r w:rsidR="0022757F">
        <w:rPr>
          <w:rStyle w:val="hlnormal"/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оказатели прогноза с</w:t>
      </w:r>
      <w:r w:rsidR="00F17AF4" w:rsidRPr="00F17AF4">
        <w:rPr>
          <w:rFonts w:ascii="Times New Roman" w:hAnsi="Times New Roman" w:cs="Times New Roman"/>
          <w:b w:val="0"/>
          <w:sz w:val="28"/>
          <w:szCs w:val="28"/>
        </w:rPr>
        <w:t>оциально-экономическо</w:t>
      </w:r>
      <w:r w:rsidR="00CA3BA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F17AF4" w:rsidRPr="00F17AF4">
        <w:rPr>
          <w:rFonts w:ascii="Times New Roman" w:hAnsi="Times New Roman" w:cs="Times New Roman"/>
          <w:b w:val="0"/>
          <w:sz w:val="28"/>
          <w:szCs w:val="28"/>
        </w:rPr>
        <w:t xml:space="preserve"> развити</w:t>
      </w:r>
      <w:r w:rsidR="00CA3BAB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>Нижегородского</w:t>
      </w:r>
      <w:r w:rsidRPr="00412E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A3BAB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Апшеронского района 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на 2016 год </w:t>
      </w:r>
      <w:r w:rsidR="0022757F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большей частью 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остаются на уровне 2015 года. </w:t>
      </w:r>
    </w:p>
    <w:p w:rsidR="00C835AF" w:rsidRPr="0022757F" w:rsidRDefault="00C835AF" w:rsidP="00C835AF">
      <w:pPr>
        <w:ind w:firstLine="709"/>
        <w:jc w:val="both"/>
        <w:rPr>
          <w:sz w:val="28"/>
          <w:szCs w:val="28"/>
        </w:rPr>
      </w:pPr>
      <w:r w:rsidRPr="0022757F">
        <w:rPr>
          <w:sz w:val="28"/>
          <w:szCs w:val="28"/>
        </w:rPr>
        <w:t>Прогноз социально-экономического развития муниципального образования разрабатывается в соответствии со статьей 173 Бюджетного кодекса Российской Федерации.</w:t>
      </w:r>
    </w:p>
    <w:p w:rsidR="00C835AF" w:rsidRPr="0022757F" w:rsidRDefault="00C835AF" w:rsidP="00C835A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2757F">
        <w:rPr>
          <w:sz w:val="28"/>
          <w:szCs w:val="28"/>
          <w:lang w:eastAsia="ru-RU"/>
        </w:rPr>
        <w:t xml:space="preserve">В соответствии с пунктом 1 статьи 173 </w:t>
      </w:r>
      <w:r w:rsidRPr="0022757F">
        <w:rPr>
          <w:sz w:val="28"/>
          <w:szCs w:val="28"/>
        </w:rPr>
        <w:t>Бюджетного кодекса Российской Федерации</w:t>
      </w:r>
      <w:r w:rsidRPr="0022757F">
        <w:rPr>
          <w:sz w:val="28"/>
          <w:szCs w:val="28"/>
          <w:lang w:eastAsia="ru-RU"/>
        </w:rPr>
        <w:t xml:space="preserve"> прогноз социально-экономического развития </w:t>
      </w:r>
      <w:r w:rsidR="0022757F" w:rsidRPr="0022757F">
        <w:rPr>
          <w:rStyle w:val="hlnormal"/>
          <w:sz w:val="28"/>
          <w:szCs w:val="28"/>
        </w:rPr>
        <w:t>Нижегородского</w:t>
      </w:r>
      <w:r w:rsidR="0022757F" w:rsidRPr="0022757F">
        <w:rPr>
          <w:sz w:val="28"/>
          <w:szCs w:val="28"/>
          <w:lang w:eastAsia="ru-RU"/>
        </w:rPr>
        <w:t xml:space="preserve"> </w:t>
      </w:r>
      <w:r w:rsidRPr="0022757F">
        <w:rPr>
          <w:sz w:val="28"/>
          <w:szCs w:val="28"/>
          <w:lang w:eastAsia="ru-RU"/>
        </w:rPr>
        <w:t>сельского поселения Апшеронского района разработан на 2016 год и плановый период 2017 и 2018 год</w:t>
      </w:r>
      <w:r w:rsidR="00CA3BAB">
        <w:rPr>
          <w:sz w:val="28"/>
          <w:szCs w:val="28"/>
          <w:lang w:eastAsia="ru-RU"/>
        </w:rPr>
        <w:t>ов</w:t>
      </w:r>
      <w:r w:rsidRPr="0022757F">
        <w:rPr>
          <w:sz w:val="28"/>
          <w:szCs w:val="28"/>
          <w:lang w:eastAsia="ru-RU"/>
        </w:rPr>
        <w:t>.</w:t>
      </w:r>
    </w:p>
    <w:p w:rsidR="00C835AF" w:rsidRPr="0022757F" w:rsidRDefault="00C835AF" w:rsidP="00C835AF">
      <w:pPr>
        <w:ind w:firstLine="709"/>
        <w:jc w:val="both"/>
        <w:rPr>
          <w:i/>
          <w:color w:val="FF0000"/>
          <w:sz w:val="28"/>
          <w:szCs w:val="28"/>
        </w:rPr>
      </w:pPr>
      <w:r w:rsidRPr="0022757F">
        <w:rPr>
          <w:sz w:val="28"/>
          <w:szCs w:val="28"/>
        </w:rPr>
        <w:t xml:space="preserve">В соответствии с пунктом 2 статьи 173 Бюджетного кодекса Российской Федерации </w:t>
      </w:r>
      <w:r w:rsidR="009B71B6">
        <w:rPr>
          <w:sz w:val="28"/>
          <w:szCs w:val="28"/>
        </w:rPr>
        <w:t xml:space="preserve">утвержден </w:t>
      </w:r>
      <w:r w:rsidRPr="0022757F">
        <w:rPr>
          <w:sz w:val="28"/>
          <w:szCs w:val="28"/>
        </w:rPr>
        <w:t>Поряд</w:t>
      </w:r>
      <w:r w:rsidR="009B71B6">
        <w:rPr>
          <w:sz w:val="28"/>
          <w:szCs w:val="28"/>
        </w:rPr>
        <w:t xml:space="preserve">ок </w:t>
      </w:r>
      <w:r w:rsidRPr="0022757F">
        <w:rPr>
          <w:sz w:val="28"/>
          <w:szCs w:val="28"/>
        </w:rPr>
        <w:t xml:space="preserve">разработки прогноза </w:t>
      </w:r>
      <w:r w:rsidRPr="0022757F">
        <w:rPr>
          <w:sz w:val="28"/>
          <w:szCs w:val="28"/>
          <w:lang w:eastAsia="ru-RU"/>
        </w:rPr>
        <w:t xml:space="preserve">социально-экономического развития </w:t>
      </w:r>
      <w:r w:rsidR="009B71B6" w:rsidRPr="0022757F">
        <w:rPr>
          <w:rStyle w:val="hlnormal"/>
          <w:sz w:val="28"/>
          <w:szCs w:val="28"/>
        </w:rPr>
        <w:t>Нижегородского</w:t>
      </w:r>
      <w:r w:rsidR="009B71B6" w:rsidRPr="0022757F">
        <w:rPr>
          <w:sz w:val="28"/>
          <w:szCs w:val="28"/>
          <w:lang w:eastAsia="ru-RU"/>
        </w:rPr>
        <w:t xml:space="preserve"> сельского поселения Апшеронского района</w:t>
      </w:r>
      <w:r w:rsidR="009B71B6">
        <w:rPr>
          <w:sz w:val="28"/>
          <w:szCs w:val="28"/>
          <w:lang w:eastAsia="ru-RU"/>
        </w:rPr>
        <w:t xml:space="preserve"> </w:t>
      </w:r>
      <w:r w:rsidR="00CA3BAB">
        <w:rPr>
          <w:sz w:val="28"/>
          <w:szCs w:val="28"/>
          <w:lang w:eastAsia="ru-RU"/>
        </w:rPr>
        <w:t>(</w:t>
      </w:r>
      <w:r w:rsidR="009B71B6">
        <w:rPr>
          <w:sz w:val="28"/>
          <w:szCs w:val="28"/>
          <w:lang w:eastAsia="ru-RU"/>
        </w:rPr>
        <w:t xml:space="preserve">постановление администрации </w:t>
      </w:r>
      <w:r w:rsidR="009B71B6" w:rsidRPr="0022757F">
        <w:rPr>
          <w:rStyle w:val="hlnormal"/>
          <w:sz w:val="28"/>
          <w:szCs w:val="28"/>
        </w:rPr>
        <w:t>Нижегородского</w:t>
      </w:r>
      <w:r w:rsidR="009B71B6" w:rsidRPr="0022757F">
        <w:rPr>
          <w:sz w:val="28"/>
          <w:szCs w:val="28"/>
          <w:lang w:eastAsia="ru-RU"/>
        </w:rPr>
        <w:t xml:space="preserve"> сельского поселения Апшеронского района</w:t>
      </w:r>
      <w:r w:rsidR="009B71B6">
        <w:rPr>
          <w:sz w:val="28"/>
          <w:szCs w:val="28"/>
          <w:lang w:eastAsia="ru-RU"/>
        </w:rPr>
        <w:t xml:space="preserve"> от 05.10.2015 № 8</w:t>
      </w:r>
      <w:r w:rsidR="00CA3BAB">
        <w:rPr>
          <w:sz w:val="28"/>
          <w:szCs w:val="28"/>
          <w:lang w:eastAsia="ru-RU"/>
        </w:rPr>
        <w:t>)</w:t>
      </w:r>
      <w:r w:rsidR="008233CA">
        <w:rPr>
          <w:sz w:val="28"/>
          <w:szCs w:val="28"/>
          <w:lang w:eastAsia="ru-RU"/>
        </w:rPr>
        <w:t xml:space="preserve"> (далее – Порядок</w:t>
      </w:r>
      <w:r w:rsidR="008233CA" w:rsidRPr="008233CA">
        <w:rPr>
          <w:sz w:val="28"/>
          <w:szCs w:val="28"/>
        </w:rPr>
        <w:t xml:space="preserve"> </w:t>
      </w:r>
      <w:proofErr w:type="gramStart"/>
      <w:r w:rsidR="008233CA" w:rsidRPr="0022757F">
        <w:rPr>
          <w:sz w:val="28"/>
          <w:szCs w:val="28"/>
        </w:rPr>
        <w:t xml:space="preserve">разработки прогноза </w:t>
      </w:r>
      <w:r w:rsidR="008233CA" w:rsidRPr="0022757F">
        <w:rPr>
          <w:sz w:val="28"/>
          <w:szCs w:val="28"/>
          <w:lang w:eastAsia="ru-RU"/>
        </w:rPr>
        <w:t xml:space="preserve">социально-экономического развития </w:t>
      </w:r>
      <w:r w:rsidR="008233CA" w:rsidRPr="0022757F">
        <w:rPr>
          <w:rStyle w:val="hlnormal"/>
          <w:sz w:val="28"/>
          <w:szCs w:val="28"/>
        </w:rPr>
        <w:t>Нижегородского</w:t>
      </w:r>
      <w:r w:rsidR="008233CA" w:rsidRPr="0022757F">
        <w:rPr>
          <w:sz w:val="28"/>
          <w:szCs w:val="28"/>
          <w:lang w:eastAsia="ru-RU"/>
        </w:rPr>
        <w:t xml:space="preserve"> сельского поселения Апшеронского района</w:t>
      </w:r>
      <w:proofErr w:type="gramEnd"/>
      <w:r w:rsidR="008233CA">
        <w:rPr>
          <w:sz w:val="28"/>
          <w:szCs w:val="28"/>
          <w:lang w:eastAsia="ru-RU"/>
        </w:rPr>
        <w:t>)</w:t>
      </w:r>
      <w:r w:rsidRPr="0022757F">
        <w:rPr>
          <w:sz w:val="28"/>
          <w:szCs w:val="28"/>
          <w:lang w:eastAsia="ru-RU"/>
        </w:rPr>
        <w:t>.</w:t>
      </w:r>
      <w:r w:rsidRPr="0022757F">
        <w:rPr>
          <w:i/>
          <w:sz w:val="28"/>
          <w:szCs w:val="28"/>
          <w:lang w:eastAsia="ru-RU"/>
        </w:rPr>
        <w:t xml:space="preserve"> </w:t>
      </w:r>
    </w:p>
    <w:p w:rsidR="00C835AF" w:rsidRPr="00275E3A" w:rsidRDefault="00C835AF" w:rsidP="00C835A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275E3A">
        <w:rPr>
          <w:sz w:val="28"/>
          <w:szCs w:val="28"/>
          <w:lang w:eastAsia="ru-RU"/>
        </w:rPr>
        <w:t>В соответствии с пунктом 3 статьи 173 Бюджетного кодекса Российской Федерации и пункт</w:t>
      </w:r>
      <w:r w:rsidR="00CA3BAB">
        <w:rPr>
          <w:sz w:val="28"/>
          <w:szCs w:val="28"/>
          <w:lang w:eastAsia="ru-RU"/>
        </w:rPr>
        <w:t>ом</w:t>
      </w:r>
      <w:r w:rsidRPr="00275E3A">
        <w:rPr>
          <w:sz w:val="28"/>
          <w:szCs w:val="28"/>
          <w:lang w:eastAsia="ru-RU"/>
        </w:rPr>
        <w:t xml:space="preserve"> 3 раздела 6 Положения о бюджетном процессе поселения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</w:t>
      </w:r>
      <w:r w:rsidRPr="00275E3A">
        <w:rPr>
          <w:i/>
          <w:sz w:val="28"/>
          <w:szCs w:val="28"/>
          <w:lang w:eastAsia="ru-RU"/>
        </w:rPr>
        <w:t>. Тем не менее, в очередной раз, представленный прогноз</w:t>
      </w:r>
      <w:r w:rsidRPr="00275E3A">
        <w:rPr>
          <w:rFonts w:ascii="Arial" w:hAnsi="Arial" w:cs="Arial"/>
          <w:i/>
          <w:sz w:val="26"/>
          <w:szCs w:val="26"/>
          <w:lang w:eastAsia="ru-RU"/>
        </w:rPr>
        <w:t xml:space="preserve"> </w:t>
      </w:r>
      <w:r w:rsidRPr="00275E3A">
        <w:rPr>
          <w:i/>
          <w:sz w:val="28"/>
          <w:szCs w:val="28"/>
          <w:lang w:eastAsia="ru-RU"/>
        </w:rPr>
        <w:t xml:space="preserve">социально-экономического развития </w:t>
      </w:r>
      <w:r w:rsidR="00275E3A" w:rsidRPr="00275E3A">
        <w:rPr>
          <w:i/>
          <w:sz w:val="28"/>
          <w:szCs w:val="28"/>
        </w:rPr>
        <w:t>Нижегородского</w:t>
      </w:r>
      <w:r w:rsidRPr="00275E3A">
        <w:rPr>
          <w:i/>
          <w:sz w:val="28"/>
          <w:szCs w:val="28"/>
          <w:lang w:eastAsia="ru-RU"/>
        </w:rPr>
        <w:t xml:space="preserve"> сельского поселения Апшеронского района не содержит сведений о его одобрении.</w:t>
      </w:r>
    </w:p>
    <w:p w:rsidR="00C835AF" w:rsidRPr="008233CA" w:rsidRDefault="00C835AF" w:rsidP="00C835A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33CA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Pr="008233CA">
        <w:rPr>
          <w:sz w:val="28"/>
          <w:szCs w:val="28"/>
          <w:lang w:eastAsia="ru-RU"/>
        </w:rPr>
        <w:t xml:space="preserve"> </w:t>
      </w:r>
      <w:r w:rsidRPr="008233CA">
        <w:rPr>
          <w:rFonts w:ascii="Times New Roman" w:hAnsi="Times New Roman" w:cs="Times New Roman"/>
          <w:sz w:val="28"/>
          <w:szCs w:val="28"/>
        </w:rPr>
        <w:t xml:space="preserve">пунктом 4 статьи 173 Бюджетного кодекса Российской Федерации </w:t>
      </w:r>
      <w:r w:rsidR="008233CA">
        <w:rPr>
          <w:rFonts w:ascii="Times New Roman" w:hAnsi="Times New Roman" w:cs="Times New Roman"/>
          <w:sz w:val="28"/>
          <w:szCs w:val="28"/>
        </w:rPr>
        <w:t xml:space="preserve">и пунктом 10 </w:t>
      </w:r>
      <w:r w:rsidR="007222DE" w:rsidRPr="007222DE">
        <w:rPr>
          <w:rFonts w:ascii="Times New Roman" w:hAnsi="Times New Roman" w:cs="Times New Roman"/>
          <w:sz w:val="28"/>
          <w:szCs w:val="28"/>
          <w:lang w:eastAsia="ru-RU"/>
        </w:rPr>
        <w:t>Порядка</w:t>
      </w:r>
      <w:r w:rsidR="007222DE" w:rsidRPr="007222DE">
        <w:rPr>
          <w:rFonts w:ascii="Times New Roman" w:hAnsi="Times New Roman" w:cs="Times New Roman"/>
          <w:sz w:val="28"/>
          <w:szCs w:val="28"/>
        </w:rPr>
        <w:t xml:space="preserve"> разработки прогноза </w:t>
      </w:r>
      <w:r w:rsidR="007222DE" w:rsidRPr="007222DE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="007222DE" w:rsidRPr="007222DE">
        <w:rPr>
          <w:rStyle w:val="hlnormal"/>
          <w:rFonts w:ascii="Times New Roman" w:hAnsi="Times New Roman" w:cs="Times New Roman"/>
          <w:sz w:val="28"/>
          <w:szCs w:val="28"/>
        </w:rPr>
        <w:t>Нижегородского</w:t>
      </w:r>
      <w:r w:rsidR="007222DE" w:rsidRPr="007222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</w:t>
      </w:r>
      <w:r w:rsidR="007222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3CA">
        <w:rPr>
          <w:rFonts w:ascii="Times New Roman" w:hAnsi="Times New Roman" w:cs="Times New Roman"/>
          <w:sz w:val="28"/>
          <w:szCs w:val="28"/>
        </w:rPr>
        <w:t>предусматривается наличие пояснительной записки к прогнозу социально-экономического развития,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proofErr w:type="gramEnd"/>
      <w:r w:rsidRPr="008233CA">
        <w:rPr>
          <w:rFonts w:ascii="Times New Roman" w:hAnsi="Times New Roman" w:cs="Times New Roman"/>
          <w:i/>
          <w:sz w:val="28"/>
          <w:szCs w:val="28"/>
        </w:rPr>
        <w:t xml:space="preserve"> Пояснительная записка к прогнозу социально-экономического развития </w:t>
      </w:r>
      <w:r w:rsidR="007222DE">
        <w:rPr>
          <w:rFonts w:ascii="Times New Roman" w:hAnsi="Times New Roman" w:cs="Times New Roman"/>
          <w:i/>
          <w:sz w:val="28"/>
          <w:szCs w:val="28"/>
        </w:rPr>
        <w:t xml:space="preserve">Нижегородского </w:t>
      </w:r>
      <w:r w:rsidRPr="008233CA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Апшеронского района на 2016 год одновременно с проектом решения Совета </w:t>
      </w:r>
      <w:r w:rsidR="007222DE">
        <w:rPr>
          <w:rFonts w:ascii="Times New Roman" w:hAnsi="Times New Roman" w:cs="Times New Roman"/>
          <w:i/>
          <w:sz w:val="28"/>
          <w:szCs w:val="28"/>
        </w:rPr>
        <w:t>Нижегородского</w:t>
      </w:r>
      <w:r w:rsidRPr="008233CA">
        <w:rPr>
          <w:rFonts w:ascii="Times New Roman" w:hAnsi="Times New Roman" w:cs="Times New Roman"/>
          <w:i/>
          <w:sz w:val="28"/>
          <w:szCs w:val="28"/>
        </w:rPr>
        <w:t xml:space="preserve"> сельского </w:t>
      </w:r>
      <w:r w:rsidRPr="008233C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поселения Апшеронского района «О бюджете </w:t>
      </w:r>
      <w:r w:rsidR="00CA3BAB">
        <w:rPr>
          <w:rFonts w:ascii="Times New Roman" w:hAnsi="Times New Roman" w:cs="Times New Roman"/>
          <w:i/>
          <w:sz w:val="28"/>
          <w:szCs w:val="28"/>
        </w:rPr>
        <w:t>посе</w:t>
      </w:r>
      <w:r w:rsidRPr="008233CA">
        <w:rPr>
          <w:rFonts w:ascii="Times New Roman" w:hAnsi="Times New Roman" w:cs="Times New Roman"/>
          <w:i/>
          <w:sz w:val="28"/>
          <w:szCs w:val="28"/>
        </w:rPr>
        <w:t>ления</w:t>
      </w:r>
      <w:r w:rsidR="00CA3B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33CA">
        <w:rPr>
          <w:rFonts w:ascii="Times New Roman" w:hAnsi="Times New Roman" w:cs="Times New Roman"/>
          <w:i/>
          <w:sz w:val="28"/>
          <w:szCs w:val="28"/>
        </w:rPr>
        <w:t>на 2016 год»  не представлена.</w:t>
      </w:r>
    </w:p>
    <w:p w:rsidR="00C835AF" w:rsidRDefault="00C835AF" w:rsidP="00C835A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21CD4">
        <w:rPr>
          <w:rFonts w:eastAsiaTheme="minorHAnsi"/>
          <w:sz w:val="28"/>
          <w:szCs w:val="28"/>
          <w:lang w:eastAsia="en-US"/>
        </w:rPr>
        <w:t>В соответствии со статьей 174</w:t>
      </w:r>
      <w:r w:rsidRPr="00321CD4">
        <w:rPr>
          <w:sz w:val="28"/>
          <w:szCs w:val="28"/>
        </w:rPr>
        <w:t xml:space="preserve"> Бюджетного кодекса Российской Федерации </w:t>
      </w:r>
      <w:r w:rsidRPr="00321CD4">
        <w:rPr>
          <w:rFonts w:eastAsiaTheme="minorHAnsi"/>
          <w:sz w:val="28"/>
          <w:szCs w:val="28"/>
          <w:lang w:eastAsia="en-US"/>
        </w:rPr>
        <w:t xml:space="preserve">среднесрочный финансовый план </w:t>
      </w:r>
      <w:r w:rsidR="00321CD4" w:rsidRPr="00321CD4">
        <w:rPr>
          <w:rFonts w:eastAsiaTheme="minorHAnsi"/>
          <w:sz w:val="28"/>
          <w:szCs w:val="28"/>
          <w:lang w:eastAsia="en-US"/>
        </w:rPr>
        <w:t>Нижегородского</w:t>
      </w:r>
      <w:r w:rsidRPr="00321CD4">
        <w:rPr>
          <w:rFonts w:eastAsiaTheme="minorHAnsi"/>
          <w:sz w:val="28"/>
          <w:szCs w:val="28"/>
          <w:lang w:eastAsia="en-US"/>
        </w:rPr>
        <w:t xml:space="preserve"> сельского поселения Апшеронского района на 2016</w:t>
      </w:r>
      <w:r w:rsidR="00AC0CF3">
        <w:rPr>
          <w:rFonts w:eastAsiaTheme="minorHAnsi"/>
          <w:sz w:val="28"/>
          <w:szCs w:val="28"/>
          <w:lang w:eastAsia="en-US"/>
        </w:rPr>
        <w:t xml:space="preserve"> и на плановый период 2017 и </w:t>
      </w:r>
      <w:r w:rsidRPr="00321CD4">
        <w:rPr>
          <w:rFonts w:eastAsiaTheme="minorHAnsi"/>
          <w:sz w:val="28"/>
          <w:szCs w:val="28"/>
          <w:lang w:eastAsia="en-US"/>
        </w:rPr>
        <w:t xml:space="preserve">2018 годы (далее – среднесрочный финансовый план поселения) </w:t>
      </w:r>
      <w:r w:rsidRPr="00321CD4">
        <w:rPr>
          <w:sz w:val="28"/>
          <w:szCs w:val="28"/>
        </w:rPr>
        <w:t xml:space="preserve">утвержден постановлением администрации </w:t>
      </w:r>
      <w:r w:rsidR="00321CD4">
        <w:rPr>
          <w:sz w:val="28"/>
          <w:szCs w:val="28"/>
        </w:rPr>
        <w:t>Нижегородского</w:t>
      </w:r>
      <w:r w:rsidRPr="00321CD4">
        <w:rPr>
          <w:sz w:val="28"/>
          <w:szCs w:val="28"/>
        </w:rPr>
        <w:t xml:space="preserve"> сельского поселения Апшеронского района от </w:t>
      </w:r>
      <w:r w:rsidR="00321CD4">
        <w:rPr>
          <w:sz w:val="28"/>
          <w:szCs w:val="28"/>
        </w:rPr>
        <w:t>10</w:t>
      </w:r>
      <w:r w:rsidRPr="00321CD4">
        <w:rPr>
          <w:sz w:val="28"/>
          <w:szCs w:val="28"/>
        </w:rPr>
        <w:t xml:space="preserve">.11.2015 № </w:t>
      </w:r>
      <w:r w:rsidR="00321CD4">
        <w:rPr>
          <w:sz w:val="28"/>
          <w:szCs w:val="28"/>
        </w:rPr>
        <w:t>90</w:t>
      </w:r>
      <w:r w:rsidRPr="00321CD4">
        <w:rPr>
          <w:sz w:val="28"/>
          <w:szCs w:val="28"/>
        </w:rPr>
        <w:t>, содержи</w:t>
      </w:r>
      <w:r w:rsidR="00CA3BAB">
        <w:rPr>
          <w:sz w:val="28"/>
          <w:szCs w:val="28"/>
        </w:rPr>
        <w:t>т</w:t>
      </w:r>
      <w:r w:rsidRPr="00321CD4">
        <w:rPr>
          <w:sz w:val="28"/>
          <w:szCs w:val="28"/>
        </w:rPr>
        <w:t xml:space="preserve"> основные параметры бюджета поселения. </w:t>
      </w:r>
      <w:r w:rsidRPr="00321CD4">
        <w:rPr>
          <w:rFonts w:eastAsiaTheme="minorHAnsi"/>
          <w:sz w:val="28"/>
          <w:szCs w:val="28"/>
          <w:lang w:eastAsia="en-US"/>
        </w:rPr>
        <w:t xml:space="preserve">Значения показателей среднесрочного финансового плана поселения и показатели проекта бюджета </w:t>
      </w:r>
      <w:r w:rsidRPr="00F47D08">
        <w:rPr>
          <w:rFonts w:eastAsiaTheme="minorHAnsi"/>
          <w:sz w:val="28"/>
          <w:szCs w:val="28"/>
          <w:lang w:eastAsia="en-US"/>
        </w:rPr>
        <w:t xml:space="preserve">поселения соответствуют друг другу. </w:t>
      </w:r>
    </w:p>
    <w:p w:rsidR="00925F8E" w:rsidRDefault="00C835AF" w:rsidP="005B3DCE">
      <w:pPr>
        <w:pStyle w:val="Standard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B3DCE">
        <w:rPr>
          <w:sz w:val="28"/>
          <w:szCs w:val="28"/>
          <w:lang w:eastAsia="ru-RU"/>
        </w:rPr>
        <w:t xml:space="preserve">В соответствии с </w:t>
      </w:r>
      <w:r w:rsidRPr="005B3DCE">
        <w:rPr>
          <w:sz w:val="28"/>
          <w:szCs w:val="28"/>
        </w:rPr>
        <w:t xml:space="preserve">пунктом 5 статьи 174 Бюджетного кодекса Российской Федерации предусматривается наличие к </w:t>
      </w:r>
      <w:r w:rsidRPr="005B3DCE">
        <w:rPr>
          <w:rFonts w:eastAsiaTheme="minorHAnsi"/>
          <w:sz w:val="28"/>
          <w:szCs w:val="28"/>
          <w:lang w:eastAsia="en-US"/>
        </w:rPr>
        <w:t>среднесрочному финансовому плану поселения</w:t>
      </w:r>
      <w:r w:rsidRPr="005B3DCE">
        <w:rPr>
          <w:sz w:val="28"/>
          <w:szCs w:val="28"/>
        </w:rPr>
        <w:t xml:space="preserve"> пояснительной записки</w:t>
      </w:r>
      <w:r w:rsidRPr="005B3DCE">
        <w:rPr>
          <w:rFonts w:eastAsiaTheme="minorHAnsi"/>
          <w:sz w:val="28"/>
          <w:szCs w:val="28"/>
          <w:lang w:eastAsia="en-US"/>
        </w:rPr>
        <w:t xml:space="preserve">, </w:t>
      </w:r>
      <w:r w:rsidRPr="005B3DCE">
        <w:rPr>
          <w:sz w:val="28"/>
          <w:szCs w:val="28"/>
        </w:rPr>
        <w:t>в которой приводится обоснование параметров среднесрочного финансового плана поселения, в том числе их сопоставление с ранее одобренными параметрами с указанием причин планируемых изменений.</w:t>
      </w:r>
      <w:r w:rsidRPr="005B3DCE">
        <w:rPr>
          <w:i/>
          <w:sz w:val="28"/>
          <w:szCs w:val="28"/>
        </w:rPr>
        <w:t xml:space="preserve"> Пояснительная записка одновременно со </w:t>
      </w:r>
      <w:r w:rsidRPr="005B3DCE">
        <w:rPr>
          <w:rFonts w:eastAsiaTheme="minorHAnsi"/>
          <w:i/>
          <w:sz w:val="28"/>
          <w:szCs w:val="28"/>
          <w:lang w:eastAsia="en-US"/>
        </w:rPr>
        <w:t>среднесрочным финансовым планом поселения</w:t>
      </w:r>
      <w:r w:rsidRPr="005B3DCE">
        <w:rPr>
          <w:i/>
          <w:sz w:val="28"/>
          <w:szCs w:val="28"/>
        </w:rPr>
        <w:t xml:space="preserve"> не представлена.</w:t>
      </w:r>
    </w:p>
    <w:p w:rsidR="007A6A4D" w:rsidRDefault="007A6A4D" w:rsidP="007A6A4D">
      <w:pPr>
        <w:pStyle w:val="Standard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E5329" w:rsidRPr="00091D62" w:rsidRDefault="009E5329" w:rsidP="003F17C8">
      <w:pPr>
        <w:suppressAutoHyphens w:val="0"/>
        <w:ind w:firstLine="709"/>
        <w:jc w:val="both"/>
        <w:rPr>
          <w:sz w:val="28"/>
          <w:szCs w:val="28"/>
          <w:highlight w:val="lightGray"/>
        </w:rPr>
      </w:pPr>
    </w:p>
    <w:p w:rsidR="008E0863" w:rsidRPr="0082629A" w:rsidRDefault="00332817" w:rsidP="008E0863">
      <w:pPr>
        <w:ind w:firstLine="540"/>
        <w:jc w:val="both"/>
        <w:rPr>
          <w:b/>
          <w:sz w:val="28"/>
          <w:szCs w:val="28"/>
        </w:rPr>
      </w:pPr>
      <w:r w:rsidRPr="0082629A">
        <w:rPr>
          <w:sz w:val="28"/>
          <w:szCs w:val="28"/>
        </w:rPr>
        <w:tab/>
      </w:r>
      <w:r w:rsidR="008E0863" w:rsidRPr="0082629A">
        <w:rPr>
          <w:b/>
          <w:sz w:val="28"/>
          <w:szCs w:val="28"/>
        </w:rPr>
        <w:t>3. Общая характеристика проекта решения о бюджете поселения на 2016 год</w:t>
      </w:r>
    </w:p>
    <w:p w:rsidR="008E0863" w:rsidRPr="0082629A" w:rsidRDefault="008E0863" w:rsidP="008E0863">
      <w:pPr>
        <w:ind w:firstLine="540"/>
        <w:jc w:val="both"/>
        <w:rPr>
          <w:b/>
          <w:sz w:val="28"/>
          <w:szCs w:val="28"/>
        </w:rPr>
      </w:pPr>
    </w:p>
    <w:p w:rsidR="008E0863" w:rsidRPr="0082629A" w:rsidRDefault="008E0863" w:rsidP="008E0863">
      <w:pPr>
        <w:ind w:firstLine="540"/>
        <w:jc w:val="both"/>
        <w:rPr>
          <w:b/>
          <w:bCs/>
          <w:sz w:val="28"/>
          <w:szCs w:val="28"/>
        </w:rPr>
      </w:pPr>
      <w:r w:rsidRPr="0082629A">
        <w:rPr>
          <w:b/>
          <w:sz w:val="28"/>
          <w:szCs w:val="28"/>
        </w:rPr>
        <w:t xml:space="preserve">3.1. Основные параметры бюджета поселения, структурные особенности и основные характеристики проекта </w:t>
      </w:r>
      <w:r w:rsidRPr="0082629A">
        <w:rPr>
          <w:b/>
          <w:bCs/>
          <w:sz w:val="28"/>
          <w:szCs w:val="28"/>
        </w:rPr>
        <w:t>решения</w:t>
      </w:r>
      <w:r w:rsidRPr="0082629A">
        <w:rPr>
          <w:b/>
          <w:sz w:val="28"/>
          <w:szCs w:val="28"/>
        </w:rPr>
        <w:t xml:space="preserve"> о </w:t>
      </w:r>
      <w:r w:rsidRPr="0082629A">
        <w:rPr>
          <w:b/>
          <w:bCs/>
          <w:sz w:val="28"/>
          <w:szCs w:val="28"/>
        </w:rPr>
        <w:t>бюджете поселения</w:t>
      </w:r>
    </w:p>
    <w:p w:rsidR="008E0863" w:rsidRPr="0082629A" w:rsidRDefault="008E0863" w:rsidP="008E0863">
      <w:pPr>
        <w:ind w:firstLine="540"/>
        <w:jc w:val="both"/>
        <w:rPr>
          <w:b/>
          <w:sz w:val="28"/>
          <w:szCs w:val="28"/>
        </w:rPr>
      </w:pPr>
    </w:p>
    <w:p w:rsidR="008E0863" w:rsidRPr="0082629A" w:rsidRDefault="008E0863" w:rsidP="008E0863">
      <w:pPr>
        <w:ind w:firstLine="540"/>
        <w:jc w:val="both"/>
        <w:rPr>
          <w:sz w:val="28"/>
          <w:szCs w:val="28"/>
        </w:rPr>
      </w:pPr>
      <w:r w:rsidRPr="0082629A">
        <w:rPr>
          <w:sz w:val="28"/>
          <w:szCs w:val="28"/>
        </w:rPr>
        <w:t>Основные параметры бюджета поселения на 2016 год (прогноз) приведены в таблице:</w:t>
      </w:r>
    </w:p>
    <w:p w:rsidR="008E0863" w:rsidRPr="0082629A" w:rsidRDefault="008E0863" w:rsidP="008E0863">
      <w:pPr>
        <w:ind w:firstLine="540"/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1"/>
        <w:gridCol w:w="4318"/>
      </w:tblGrid>
      <w:tr w:rsidR="008E0863" w:rsidRPr="0082629A" w:rsidTr="002E3275">
        <w:trPr>
          <w:trHeight w:val="322"/>
        </w:trPr>
        <w:tc>
          <w:tcPr>
            <w:tcW w:w="5571" w:type="dxa"/>
            <w:vMerge w:val="restart"/>
            <w:shd w:val="clear" w:color="auto" w:fill="auto"/>
            <w:vAlign w:val="center"/>
          </w:tcPr>
          <w:p w:rsidR="008E0863" w:rsidRPr="0082629A" w:rsidRDefault="008E0863" w:rsidP="002E3275">
            <w:pPr>
              <w:jc w:val="center"/>
              <w:rPr>
                <w:sz w:val="22"/>
                <w:szCs w:val="22"/>
              </w:rPr>
            </w:pPr>
            <w:r w:rsidRPr="0082629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18" w:type="dxa"/>
            <w:vMerge w:val="restart"/>
            <w:shd w:val="clear" w:color="auto" w:fill="auto"/>
            <w:vAlign w:val="center"/>
          </w:tcPr>
          <w:p w:rsidR="008E0863" w:rsidRPr="0082629A" w:rsidRDefault="008E0863" w:rsidP="002E3275">
            <w:pPr>
              <w:jc w:val="center"/>
              <w:rPr>
                <w:sz w:val="22"/>
                <w:szCs w:val="22"/>
              </w:rPr>
            </w:pPr>
            <w:r w:rsidRPr="0082629A">
              <w:rPr>
                <w:sz w:val="22"/>
                <w:szCs w:val="22"/>
              </w:rPr>
              <w:t>Проект бюджета на 2016 год,</w:t>
            </w:r>
          </w:p>
          <w:p w:rsidR="008E0863" w:rsidRPr="0082629A" w:rsidRDefault="008E0863" w:rsidP="002E3275">
            <w:pPr>
              <w:jc w:val="center"/>
              <w:rPr>
                <w:sz w:val="22"/>
                <w:szCs w:val="22"/>
              </w:rPr>
            </w:pPr>
            <w:r w:rsidRPr="0082629A">
              <w:rPr>
                <w:sz w:val="22"/>
                <w:szCs w:val="22"/>
              </w:rPr>
              <w:t xml:space="preserve"> (тыс. рублей)</w:t>
            </w:r>
          </w:p>
        </w:tc>
      </w:tr>
      <w:tr w:rsidR="008E0863" w:rsidRPr="0082629A" w:rsidTr="002E3275">
        <w:trPr>
          <w:cantSplit/>
          <w:trHeight w:val="507"/>
        </w:trPr>
        <w:tc>
          <w:tcPr>
            <w:tcW w:w="5571" w:type="dxa"/>
            <w:vMerge/>
            <w:shd w:val="clear" w:color="auto" w:fill="auto"/>
          </w:tcPr>
          <w:p w:rsidR="008E0863" w:rsidRPr="0082629A" w:rsidRDefault="008E0863" w:rsidP="002E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8" w:type="dxa"/>
            <w:vMerge/>
            <w:shd w:val="clear" w:color="auto" w:fill="auto"/>
          </w:tcPr>
          <w:p w:rsidR="008E0863" w:rsidRPr="0082629A" w:rsidRDefault="008E0863" w:rsidP="002E3275">
            <w:pPr>
              <w:jc w:val="both"/>
              <w:rPr>
                <w:sz w:val="20"/>
                <w:szCs w:val="20"/>
              </w:rPr>
            </w:pPr>
          </w:p>
        </w:tc>
      </w:tr>
      <w:tr w:rsidR="008E0863" w:rsidRPr="0082629A" w:rsidTr="002E3275">
        <w:tc>
          <w:tcPr>
            <w:tcW w:w="5571" w:type="dxa"/>
            <w:shd w:val="clear" w:color="auto" w:fill="auto"/>
          </w:tcPr>
          <w:p w:rsidR="008E0863" w:rsidRPr="0082629A" w:rsidRDefault="008E0863" w:rsidP="002E3275">
            <w:pPr>
              <w:jc w:val="center"/>
              <w:rPr>
                <w:sz w:val="18"/>
                <w:szCs w:val="18"/>
              </w:rPr>
            </w:pPr>
            <w:r w:rsidRPr="0082629A">
              <w:rPr>
                <w:sz w:val="18"/>
                <w:szCs w:val="18"/>
              </w:rPr>
              <w:t>1</w:t>
            </w:r>
          </w:p>
        </w:tc>
        <w:tc>
          <w:tcPr>
            <w:tcW w:w="4318" w:type="dxa"/>
            <w:shd w:val="clear" w:color="auto" w:fill="auto"/>
          </w:tcPr>
          <w:p w:rsidR="008E0863" w:rsidRPr="0082629A" w:rsidRDefault="008E0863" w:rsidP="002E3275">
            <w:pPr>
              <w:jc w:val="center"/>
              <w:rPr>
                <w:sz w:val="18"/>
                <w:szCs w:val="18"/>
              </w:rPr>
            </w:pPr>
            <w:r w:rsidRPr="0082629A">
              <w:rPr>
                <w:sz w:val="18"/>
                <w:szCs w:val="18"/>
              </w:rPr>
              <w:t>2</w:t>
            </w:r>
          </w:p>
        </w:tc>
      </w:tr>
      <w:tr w:rsidR="008E0863" w:rsidRPr="0082629A" w:rsidTr="002E3275">
        <w:trPr>
          <w:trHeight w:val="347"/>
        </w:trPr>
        <w:tc>
          <w:tcPr>
            <w:tcW w:w="5571" w:type="dxa"/>
            <w:shd w:val="clear" w:color="auto" w:fill="auto"/>
            <w:vAlign w:val="center"/>
          </w:tcPr>
          <w:p w:rsidR="008E0863" w:rsidRPr="0082629A" w:rsidRDefault="008E0863" w:rsidP="002E3275">
            <w:pPr>
              <w:jc w:val="both"/>
              <w:rPr>
                <w:b/>
                <w:sz w:val="22"/>
                <w:szCs w:val="22"/>
              </w:rPr>
            </w:pPr>
            <w:r w:rsidRPr="0082629A">
              <w:rPr>
                <w:b/>
                <w:sz w:val="22"/>
                <w:szCs w:val="22"/>
              </w:rPr>
              <w:t>Общий объем доходов, в том числе: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8E0863" w:rsidRPr="0082629A" w:rsidRDefault="0082629A" w:rsidP="002E32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4 711,9</w:t>
            </w:r>
          </w:p>
        </w:tc>
      </w:tr>
      <w:tr w:rsidR="008E0863" w:rsidRPr="0082629A" w:rsidTr="002E3275">
        <w:trPr>
          <w:trHeight w:val="409"/>
        </w:trPr>
        <w:tc>
          <w:tcPr>
            <w:tcW w:w="5571" w:type="dxa"/>
            <w:shd w:val="clear" w:color="auto" w:fill="auto"/>
            <w:vAlign w:val="center"/>
          </w:tcPr>
          <w:p w:rsidR="008E0863" w:rsidRPr="0082629A" w:rsidRDefault="008E0863" w:rsidP="002E3275">
            <w:pPr>
              <w:jc w:val="both"/>
              <w:rPr>
                <w:sz w:val="22"/>
                <w:szCs w:val="22"/>
              </w:rPr>
            </w:pPr>
            <w:r w:rsidRPr="0082629A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8E0863" w:rsidRPr="0082629A" w:rsidRDefault="00C007CA" w:rsidP="002E32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3 142,2</w:t>
            </w:r>
          </w:p>
        </w:tc>
      </w:tr>
      <w:tr w:rsidR="008E0863" w:rsidRPr="0082629A" w:rsidTr="002E3275">
        <w:trPr>
          <w:trHeight w:val="416"/>
        </w:trPr>
        <w:tc>
          <w:tcPr>
            <w:tcW w:w="5571" w:type="dxa"/>
            <w:shd w:val="clear" w:color="auto" w:fill="auto"/>
            <w:vAlign w:val="center"/>
          </w:tcPr>
          <w:p w:rsidR="008E0863" w:rsidRPr="0082629A" w:rsidRDefault="008E0863" w:rsidP="002E3275">
            <w:pPr>
              <w:jc w:val="both"/>
              <w:rPr>
                <w:sz w:val="22"/>
                <w:szCs w:val="22"/>
              </w:rPr>
            </w:pPr>
            <w:r w:rsidRPr="0082629A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8E0863" w:rsidRPr="0082629A" w:rsidRDefault="00C007CA" w:rsidP="002E32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368,4</w:t>
            </w:r>
          </w:p>
        </w:tc>
      </w:tr>
      <w:tr w:rsidR="008E0863" w:rsidRPr="0082629A" w:rsidTr="002E3275">
        <w:trPr>
          <w:trHeight w:val="416"/>
        </w:trPr>
        <w:tc>
          <w:tcPr>
            <w:tcW w:w="5571" w:type="dxa"/>
            <w:shd w:val="clear" w:color="auto" w:fill="auto"/>
            <w:vAlign w:val="center"/>
          </w:tcPr>
          <w:p w:rsidR="008E0863" w:rsidRPr="0082629A" w:rsidRDefault="008E0863" w:rsidP="002E3275">
            <w:pPr>
              <w:jc w:val="both"/>
              <w:rPr>
                <w:sz w:val="22"/>
                <w:szCs w:val="22"/>
              </w:rPr>
            </w:pPr>
            <w:r w:rsidRPr="0082629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8E0863" w:rsidRPr="0082629A" w:rsidRDefault="00C007CA" w:rsidP="002E32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1 201,3</w:t>
            </w:r>
          </w:p>
        </w:tc>
      </w:tr>
      <w:tr w:rsidR="008E0863" w:rsidRPr="0082629A" w:rsidTr="002E3275">
        <w:trPr>
          <w:trHeight w:val="416"/>
        </w:trPr>
        <w:tc>
          <w:tcPr>
            <w:tcW w:w="5571" w:type="dxa"/>
            <w:shd w:val="clear" w:color="auto" w:fill="auto"/>
            <w:vAlign w:val="center"/>
          </w:tcPr>
          <w:p w:rsidR="008E0863" w:rsidRPr="0082629A" w:rsidRDefault="008E0863" w:rsidP="002E3275">
            <w:pPr>
              <w:jc w:val="both"/>
              <w:rPr>
                <w:b/>
                <w:sz w:val="22"/>
                <w:szCs w:val="22"/>
              </w:rPr>
            </w:pPr>
            <w:r w:rsidRPr="0082629A">
              <w:rPr>
                <w:b/>
                <w:sz w:val="22"/>
                <w:szCs w:val="22"/>
              </w:rPr>
              <w:t>Общий объем расходов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8E0863" w:rsidRPr="0082629A" w:rsidRDefault="0082629A" w:rsidP="002E32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4 711,9</w:t>
            </w:r>
          </w:p>
        </w:tc>
      </w:tr>
      <w:tr w:rsidR="008E0863" w:rsidRPr="008E0863" w:rsidTr="002E3275">
        <w:tc>
          <w:tcPr>
            <w:tcW w:w="5571" w:type="dxa"/>
            <w:shd w:val="clear" w:color="auto" w:fill="auto"/>
            <w:vAlign w:val="center"/>
          </w:tcPr>
          <w:p w:rsidR="008E0863" w:rsidRPr="0082629A" w:rsidRDefault="008E0863" w:rsidP="002E3275">
            <w:pPr>
              <w:jc w:val="both"/>
              <w:rPr>
                <w:sz w:val="22"/>
                <w:szCs w:val="22"/>
              </w:rPr>
            </w:pPr>
            <w:r w:rsidRPr="0082629A">
              <w:rPr>
                <w:sz w:val="22"/>
                <w:szCs w:val="22"/>
              </w:rPr>
              <w:t>Дефицит</w:t>
            </w:r>
            <w:proofErr w:type="gramStart"/>
            <w:r w:rsidRPr="0082629A">
              <w:rPr>
                <w:sz w:val="22"/>
                <w:szCs w:val="22"/>
              </w:rPr>
              <w:t xml:space="preserve"> (-)</w:t>
            </w:r>
            <w:proofErr w:type="gramEnd"/>
          </w:p>
          <w:p w:rsidR="008E0863" w:rsidRPr="0082629A" w:rsidRDefault="008E0863" w:rsidP="002E3275">
            <w:pPr>
              <w:jc w:val="both"/>
              <w:rPr>
                <w:sz w:val="22"/>
                <w:szCs w:val="22"/>
              </w:rPr>
            </w:pPr>
            <w:r w:rsidRPr="0082629A">
              <w:rPr>
                <w:sz w:val="22"/>
                <w:szCs w:val="22"/>
              </w:rPr>
              <w:t>Профицит</w:t>
            </w:r>
            <w:proofErr w:type="gramStart"/>
            <w:r w:rsidRPr="0082629A">
              <w:rPr>
                <w:sz w:val="22"/>
                <w:szCs w:val="22"/>
              </w:rPr>
              <w:t xml:space="preserve"> (+)</w:t>
            </w:r>
            <w:proofErr w:type="gramEnd"/>
          </w:p>
        </w:tc>
        <w:tc>
          <w:tcPr>
            <w:tcW w:w="4318" w:type="dxa"/>
            <w:shd w:val="clear" w:color="auto" w:fill="auto"/>
            <w:vAlign w:val="center"/>
          </w:tcPr>
          <w:p w:rsidR="008E0863" w:rsidRPr="0082629A" w:rsidRDefault="0082629A" w:rsidP="002E32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077BA8" w:rsidRDefault="00077BA8" w:rsidP="0082629A">
      <w:pPr>
        <w:suppressAutoHyphens w:val="0"/>
        <w:ind w:firstLine="709"/>
        <w:jc w:val="both"/>
        <w:rPr>
          <w:sz w:val="28"/>
          <w:szCs w:val="28"/>
        </w:rPr>
      </w:pPr>
    </w:p>
    <w:p w:rsidR="0082629A" w:rsidRPr="0082629A" w:rsidRDefault="0082629A" w:rsidP="0082629A">
      <w:pPr>
        <w:suppressAutoHyphens w:val="0"/>
        <w:ind w:firstLine="709"/>
        <w:jc w:val="both"/>
        <w:rPr>
          <w:sz w:val="28"/>
          <w:szCs w:val="28"/>
        </w:rPr>
      </w:pPr>
      <w:r w:rsidRPr="0082629A">
        <w:rPr>
          <w:sz w:val="28"/>
          <w:szCs w:val="28"/>
        </w:rPr>
        <w:t xml:space="preserve">Анализ основных параметров проекта бюджета Нижегородского сельского поселения Апшеронского района на 2016 год показывает обеспечение принципа сбалансированности, при котором общий объем расходов бюджета покрывается общим объемом доходов. При составлении </w:t>
      </w:r>
      <w:r w:rsidRPr="0082629A">
        <w:rPr>
          <w:sz w:val="28"/>
          <w:szCs w:val="28"/>
        </w:rPr>
        <w:lastRenderedPageBreak/>
        <w:t>проекта бюджета администрация Нижегородского сельского поселения Апшеронского района исходила из необходимости минимизации размера дефицита бюджета.</w:t>
      </w:r>
    </w:p>
    <w:p w:rsidR="00C61BD4" w:rsidRPr="00091D62" w:rsidRDefault="00C61BD4" w:rsidP="003F17C8">
      <w:pPr>
        <w:pStyle w:val="Standard"/>
        <w:widowControl w:val="0"/>
        <w:tabs>
          <w:tab w:val="left" w:pos="0"/>
        </w:tabs>
        <w:spacing w:line="240" w:lineRule="auto"/>
        <w:jc w:val="both"/>
        <w:rPr>
          <w:kern w:val="0"/>
          <w:sz w:val="28"/>
          <w:szCs w:val="28"/>
          <w:highlight w:val="lightGray"/>
        </w:rPr>
      </w:pPr>
    </w:p>
    <w:p w:rsidR="00BA0094" w:rsidRPr="009C441E" w:rsidRDefault="00C61BD4" w:rsidP="00BA0094">
      <w:pPr>
        <w:ind w:firstLine="709"/>
        <w:jc w:val="both"/>
        <w:rPr>
          <w:b/>
          <w:sz w:val="28"/>
          <w:szCs w:val="28"/>
        </w:rPr>
      </w:pPr>
      <w:r w:rsidRPr="009C441E">
        <w:rPr>
          <w:b/>
          <w:sz w:val="28"/>
          <w:szCs w:val="28"/>
        </w:rPr>
        <w:t xml:space="preserve">3.2. </w:t>
      </w:r>
      <w:r w:rsidR="00BA0094" w:rsidRPr="009C441E">
        <w:rPr>
          <w:b/>
          <w:sz w:val="28"/>
          <w:szCs w:val="28"/>
        </w:rPr>
        <w:t xml:space="preserve">Анализ соответствия проекта решения Бюджетному кодексу и иным актам законодательства Российской Федерации, Краснодарского края и муниципального образования </w:t>
      </w:r>
    </w:p>
    <w:p w:rsidR="00BA0094" w:rsidRPr="009C441E" w:rsidRDefault="00BA0094" w:rsidP="00BA0094">
      <w:pPr>
        <w:ind w:firstLine="709"/>
        <w:jc w:val="both"/>
        <w:rPr>
          <w:b/>
          <w:sz w:val="28"/>
          <w:szCs w:val="28"/>
        </w:rPr>
      </w:pPr>
    </w:p>
    <w:p w:rsidR="00BA0094" w:rsidRPr="009C441E" w:rsidRDefault="00BA0094" w:rsidP="00BA0094">
      <w:pPr>
        <w:ind w:firstLine="708"/>
        <w:jc w:val="both"/>
        <w:rPr>
          <w:sz w:val="28"/>
          <w:szCs w:val="28"/>
          <w:lang w:eastAsia="ru-RU"/>
        </w:rPr>
      </w:pPr>
      <w:r w:rsidRPr="009C441E">
        <w:rPr>
          <w:sz w:val="28"/>
          <w:szCs w:val="28"/>
          <w:lang w:eastAsia="ru-RU"/>
        </w:rPr>
        <w:t>Проект решения соответствует требованиям статьи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BA0094" w:rsidRPr="009C441E" w:rsidRDefault="00BA0094" w:rsidP="00BA009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C441E">
        <w:rPr>
          <w:sz w:val="28"/>
          <w:szCs w:val="28"/>
          <w:lang w:eastAsia="ru-RU"/>
        </w:rPr>
        <w:t xml:space="preserve">Пунктом 1 проекта решения предлагается утвердить основные характеристики бюджета </w:t>
      </w:r>
      <w:r w:rsidR="00F10E04" w:rsidRPr="009C441E">
        <w:rPr>
          <w:sz w:val="28"/>
          <w:szCs w:val="28"/>
          <w:lang w:eastAsia="ru-RU"/>
        </w:rPr>
        <w:t xml:space="preserve">поселения </w:t>
      </w:r>
      <w:r w:rsidRPr="009C441E">
        <w:rPr>
          <w:sz w:val="28"/>
          <w:szCs w:val="28"/>
          <w:lang w:eastAsia="ru-RU"/>
        </w:rPr>
        <w:t>на 201</w:t>
      </w:r>
      <w:r w:rsidR="001F50F0">
        <w:rPr>
          <w:sz w:val="28"/>
          <w:szCs w:val="28"/>
          <w:lang w:eastAsia="ru-RU"/>
        </w:rPr>
        <w:t>6</w:t>
      </w:r>
      <w:r w:rsidRPr="009C441E">
        <w:rPr>
          <w:sz w:val="28"/>
          <w:szCs w:val="28"/>
          <w:lang w:eastAsia="ru-RU"/>
        </w:rPr>
        <w:t xml:space="preserve"> год по доходам в сумме </w:t>
      </w:r>
      <w:r w:rsidR="009C441E">
        <w:rPr>
          <w:sz w:val="28"/>
          <w:szCs w:val="28"/>
          <w:lang w:eastAsia="ru-RU"/>
        </w:rPr>
        <w:t>4 711,9</w:t>
      </w:r>
      <w:r w:rsidRPr="009C441E">
        <w:rPr>
          <w:sz w:val="28"/>
          <w:szCs w:val="28"/>
          <w:lang w:eastAsia="ru-RU"/>
        </w:rPr>
        <w:t xml:space="preserve"> тыс. рублей, по расходам в сумме </w:t>
      </w:r>
      <w:r w:rsidR="009C441E">
        <w:rPr>
          <w:sz w:val="28"/>
          <w:szCs w:val="28"/>
          <w:lang w:eastAsia="ru-RU"/>
        </w:rPr>
        <w:t>4 711,9</w:t>
      </w:r>
      <w:r w:rsidR="006C4643" w:rsidRPr="009C441E">
        <w:rPr>
          <w:sz w:val="28"/>
          <w:szCs w:val="28"/>
          <w:lang w:eastAsia="ru-RU"/>
        </w:rPr>
        <w:t xml:space="preserve"> </w:t>
      </w:r>
      <w:r w:rsidRPr="009C441E">
        <w:rPr>
          <w:sz w:val="28"/>
          <w:szCs w:val="28"/>
          <w:lang w:eastAsia="ru-RU"/>
        </w:rPr>
        <w:t xml:space="preserve">тыс. рублей, с дефицитом бюджета </w:t>
      </w:r>
      <w:r w:rsidR="00F10E04" w:rsidRPr="009C441E">
        <w:rPr>
          <w:sz w:val="28"/>
          <w:szCs w:val="28"/>
          <w:lang w:eastAsia="ru-RU"/>
        </w:rPr>
        <w:t xml:space="preserve">поселения </w:t>
      </w:r>
      <w:r w:rsidRPr="009C441E">
        <w:rPr>
          <w:sz w:val="28"/>
          <w:szCs w:val="28"/>
          <w:lang w:eastAsia="ru-RU"/>
        </w:rPr>
        <w:t>в сумме 0,0 тыс. рублей.</w:t>
      </w:r>
    </w:p>
    <w:p w:rsidR="00E3541C" w:rsidRPr="009C441E" w:rsidRDefault="00E3541C" w:rsidP="00E3541C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C441E">
        <w:rPr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="00DE212E" w:rsidRPr="009C441E">
        <w:rPr>
          <w:sz w:val="28"/>
          <w:szCs w:val="28"/>
          <w:lang w:eastAsia="ru-RU"/>
        </w:rPr>
        <w:t>Н</w:t>
      </w:r>
      <w:r w:rsidR="000D1642" w:rsidRPr="009C441E">
        <w:rPr>
          <w:sz w:val="28"/>
          <w:szCs w:val="28"/>
          <w:lang w:eastAsia="ru-RU"/>
        </w:rPr>
        <w:t>ижегород</w:t>
      </w:r>
      <w:r w:rsidR="00DE212E" w:rsidRPr="009C441E">
        <w:rPr>
          <w:sz w:val="28"/>
          <w:szCs w:val="28"/>
          <w:lang w:eastAsia="ru-RU"/>
        </w:rPr>
        <w:t>ского</w:t>
      </w:r>
      <w:r w:rsidRPr="009C441E">
        <w:rPr>
          <w:sz w:val="28"/>
          <w:szCs w:val="28"/>
          <w:lang w:eastAsia="ru-RU"/>
        </w:rPr>
        <w:t xml:space="preserve"> сельского поселения Апшеронского района на 01 января 201</w:t>
      </w:r>
      <w:r w:rsidR="009C441E" w:rsidRPr="009C441E">
        <w:rPr>
          <w:sz w:val="28"/>
          <w:szCs w:val="28"/>
          <w:lang w:eastAsia="ru-RU"/>
        </w:rPr>
        <w:t>7</w:t>
      </w:r>
      <w:r w:rsidRPr="009C441E">
        <w:rPr>
          <w:sz w:val="28"/>
          <w:szCs w:val="28"/>
          <w:lang w:eastAsia="ru-RU"/>
        </w:rPr>
        <w:t xml:space="preserve"> года в сумме 0,0 тыс. рублей.</w:t>
      </w:r>
      <w:r w:rsidRPr="009C441E">
        <w:rPr>
          <w:color w:val="000000"/>
          <w:sz w:val="28"/>
          <w:szCs w:val="28"/>
          <w:lang w:eastAsia="ru-RU"/>
        </w:rPr>
        <w:t xml:space="preserve"> Размер верхнего предела муниципального долга </w:t>
      </w:r>
      <w:r w:rsidR="00FB35C8" w:rsidRPr="009C441E">
        <w:rPr>
          <w:color w:val="000000"/>
          <w:sz w:val="28"/>
          <w:szCs w:val="28"/>
          <w:lang w:eastAsia="ru-RU"/>
        </w:rPr>
        <w:t xml:space="preserve">поселения </w:t>
      </w:r>
      <w:r w:rsidRPr="009C441E">
        <w:rPr>
          <w:color w:val="000000"/>
          <w:sz w:val="28"/>
          <w:szCs w:val="28"/>
          <w:lang w:eastAsia="ru-RU"/>
        </w:rPr>
        <w:t>отвечает требованиям статьи 107 Бюджетного кодекса Р</w:t>
      </w:r>
      <w:r w:rsidR="0041361F">
        <w:rPr>
          <w:color w:val="000000"/>
          <w:sz w:val="28"/>
          <w:szCs w:val="28"/>
          <w:lang w:eastAsia="ru-RU"/>
        </w:rPr>
        <w:t xml:space="preserve">оссийской </w:t>
      </w:r>
      <w:r w:rsidRPr="009C441E">
        <w:rPr>
          <w:color w:val="000000"/>
          <w:sz w:val="28"/>
          <w:szCs w:val="28"/>
          <w:lang w:eastAsia="ru-RU"/>
        </w:rPr>
        <w:t>Ф</w:t>
      </w:r>
      <w:r w:rsidR="0041361F">
        <w:rPr>
          <w:color w:val="000000"/>
          <w:sz w:val="28"/>
          <w:szCs w:val="28"/>
          <w:lang w:eastAsia="ru-RU"/>
        </w:rPr>
        <w:t>едерации</w:t>
      </w:r>
      <w:r w:rsidRPr="009C441E">
        <w:rPr>
          <w:color w:val="000000"/>
          <w:sz w:val="28"/>
          <w:szCs w:val="28"/>
          <w:lang w:eastAsia="ru-RU"/>
        </w:rPr>
        <w:t>.</w:t>
      </w:r>
    </w:p>
    <w:p w:rsidR="006C5F00" w:rsidRPr="009C441E" w:rsidRDefault="006C5F00" w:rsidP="006C5F00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9C441E">
        <w:rPr>
          <w:spacing w:val="1"/>
          <w:sz w:val="28"/>
          <w:szCs w:val="28"/>
        </w:rPr>
        <w:t>Оценка основных параметров проекта бюджета в 201</w:t>
      </w:r>
      <w:r w:rsidR="009C441E" w:rsidRPr="009C441E">
        <w:rPr>
          <w:spacing w:val="1"/>
          <w:sz w:val="28"/>
          <w:szCs w:val="28"/>
        </w:rPr>
        <w:t>6</w:t>
      </w:r>
      <w:r w:rsidRPr="009C441E">
        <w:rPr>
          <w:spacing w:val="1"/>
          <w:sz w:val="28"/>
          <w:szCs w:val="28"/>
        </w:rPr>
        <w:t xml:space="preserve"> году показывает обеспечение принципа сбалансированности при составлении проекта бюджета, общий объем расходов бюджета покрывается общим объемом доходов.</w:t>
      </w:r>
    </w:p>
    <w:p w:rsidR="008E0863" w:rsidRPr="00077BA8" w:rsidRDefault="008E0863" w:rsidP="008E086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77BA8">
        <w:rPr>
          <w:sz w:val="28"/>
          <w:szCs w:val="28"/>
          <w:lang w:eastAsia="ru-RU"/>
        </w:rPr>
        <w:t>Приказом Минфина России от 01 июля 2013 года № 65н «Об утверждении Указаний о порядке применения бюджетной классификации Российской Федерации» (далее - Указания) установлено:</w:t>
      </w:r>
    </w:p>
    <w:p w:rsidR="008E0863" w:rsidRPr="00077BA8" w:rsidRDefault="008E0863" w:rsidP="008E0863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77BA8">
        <w:rPr>
          <w:rFonts w:eastAsiaTheme="minorHAnsi"/>
          <w:sz w:val="28"/>
          <w:szCs w:val="28"/>
          <w:lang w:eastAsia="en-US"/>
        </w:rPr>
        <w:t xml:space="preserve">применения в части кодов бюджетной классификации Российской Федерации, их составных частей, которые в соответствии с </w:t>
      </w:r>
      <w:hyperlink r:id="rId9" w:history="1">
        <w:r w:rsidRPr="00077BA8">
          <w:rPr>
            <w:rFonts w:eastAsiaTheme="minorHAnsi"/>
            <w:sz w:val="28"/>
            <w:szCs w:val="28"/>
            <w:lang w:eastAsia="en-US"/>
          </w:rPr>
          <w:t>Бюджетным кодексом</w:t>
        </w:r>
      </w:hyperlink>
      <w:r w:rsidRPr="00077BA8">
        <w:rPr>
          <w:rFonts w:eastAsiaTheme="minorHAnsi"/>
          <w:sz w:val="28"/>
          <w:szCs w:val="28"/>
          <w:lang w:eastAsia="en-US"/>
        </w:rPr>
        <w:t xml:space="preserve"> Российской Федерации являются едиными для бюджетов бюджетной системы Российской Федерации.</w:t>
      </w:r>
    </w:p>
    <w:p w:rsidR="008E0863" w:rsidRPr="00077BA8" w:rsidRDefault="008E0863" w:rsidP="008E0863">
      <w:pPr>
        <w:ind w:firstLine="709"/>
        <w:jc w:val="both"/>
        <w:rPr>
          <w:i/>
          <w:sz w:val="28"/>
          <w:szCs w:val="28"/>
        </w:rPr>
      </w:pPr>
      <w:r w:rsidRPr="00077BA8">
        <w:rPr>
          <w:rFonts w:eastAsiaTheme="minorHAnsi"/>
          <w:i/>
          <w:sz w:val="28"/>
          <w:szCs w:val="28"/>
          <w:lang w:eastAsia="en-US"/>
        </w:rPr>
        <w:t xml:space="preserve">В  применении бюджетной классификации </w:t>
      </w:r>
      <w:r w:rsidRPr="00077BA8">
        <w:rPr>
          <w:i/>
          <w:sz w:val="28"/>
          <w:szCs w:val="28"/>
        </w:rPr>
        <w:t>допущены следующие нарушения и недочеты:</w:t>
      </w:r>
    </w:p>
    <w:p w:rsidR="008E0863" w:rsidRDefault="008E0863" w:rsidP="008E0863">
      <w:pPr>
        <w:suppressAutoHyphens w:val="0"/>
        <w:ind w:firstLine="708"/>
        <w:jc w:val="both"/>
        <w:rPr>
          <w:i/>
          <w:sz w:val="28"/>
          <w:szCs w:val="28"/>
        </w:rPr>
      </w:pPr>
      <w:proofErr w:type="gramStart"/>
      <w:r w:rsidRPr="00077BA8">
        <w:rPr>
          <w:sz w:val="28"/>
          <w:szCs w:val="28"/>
          <w:lang w:eastAsia="ru-RU"/>
        </w:rPr>
        <w:t xml:space="preserve">- </w:t>
      </w:r>
      <w:r w:rsidRPr="00077BA8">
        <w:rPr>
          <w:i/>
          <w:sz w:val="28"/>
          <w:szCs w:val="28"/>
          <w:lang w:eastAsia="ru-RU"/>
        </w:rPr>
        <w:t>в</w:t>
      </w:r>
      <w:r w:rsidRPr="00077BA8">
        <w:rPr>
          <w:i/>
          <w:sz w:val="28"/>
          <w:szCs w:val="28"/>
        </w:rPr>
        <w:t xml:space="preserve"> приложении № 1 «Перечень главных администраторов доходов бюджета </w:t>
      </w:r>
      <w:r w:rsidR="00077BA8" w:rsidRPr="00077BA8">
        <w:rPr>
          <w:i/>
          <w:sz w:val="28"/>
          <w:szCs w:val="28"/>
        </w:rPr>
        <w:t>Нижегородского</w:t>
      </w:r>
      <w:r w:rsidRPr="00077BA8">
        <w:rPr>
          <w:i/>
          <w:sz w:val="28"/>
          <w:szCs w:val="28"/>
        </w:rPr>
        <w:t xml:space="preserve"> сельского поселения Апшеронского района  и закрепляемые за ними виды (подвиды) доходов бюджета </w:t>
      </w:r>
      <w:r w:rsidR="00077BA8" w:rsidRPr="00077BA8">
        <w:rPr>
          <w:i/>
          <w:sz w:val="28"/>
          <w:szCs w:val="28"/>
        </w:rPr>
        <w:t xml:space="preserve">Нижегородского </w:t>
      </w:r>
      <w:r w:rsidRPr="00077BA8">
        <w:rPr>
          <w:i/>
          <w:sz w:val="28"/>
          <w:szCs w:val="28"/>
        </w:rPr>
        <w:t xml:space="preserve">сельского поселения Апшеронского района» (далее – приложение № 1) к проекту бюджета поселения в  наименованиях  КБК  дохода: </w:t>
      </w:r>
      <w:r w:rsidR="00077BA8">
        <w:rPr>
          <w:i/>
          <w:sz w:val="28"/>
          <w:szCs w:val="28"/>
        </w:rPr>
        <w:t xml:space="preserve">1 16 33050 10 0000 140, 1 14 02053 10 0000 440 </w:t>
      </w:r>
      <w:r w:rsidR="008E6B91">
        <w:rPr>
          <w:i/>
          <w:sz w:val="28"/>
          <w:szCs w:val="28"/>
        </w:rPr>
        <w:t xml:space="preserve"> </w:t>
      </w:r>
      <w:r w:rsidRPr="00077BA8">
        <w:rPr>
          <w:i/>
          <w:sz w:val="28"/>
          <w:szCs w:val="28"/>
        </w:rPr>
        <w:t>перед словом «поселений» отсутствует слово «сельских»;</w:t>
      </w:r>
      <w:r w:rsidR="008E6B91">
        <w:rPr>
          <w:i/>
          <w:sz w:val="28"/>
          <w:szCs w:val="28"/>
        </w:rPr>
        <w:t xml:space="preserve"> </w:t>
      </w:r>
      <w:proofErr w:type="gramEnd"/>
    </w:p>
    <w:p w:rsidR="008E6B91" w:rsidRPr="008E0863" w:rsidRDefault="008E6B91" w:rsidP="008E6B91">
      <w:pPr>
        <w:ind w:firstLine="709"/>
        <w:jc w:val="both"/>
        <w:rPr>
          <w:i/>
          <w:sz w:val="28"/>
          <w:szCs w:val="28"/>
          <w:highlight w:val="yellow"/>
        </w:rPr>
      </w:pPr>
      <w:r w:rsidRPr="008E6B91">
        <w:rPr>
          <w:sz w:val="28"/>
          <w:szCs w:val="28"/>
          <w:lang w:eastAsia="ru-RU"/>
        </w:rPr>
        <w:t xml:space="preserve">- </w:t>
      </w:r>
      <w:r w:rsidRPr="008E6B91">
        <w:rPr>
          <w:i/>
          <w:sz w:val="28"/>
          <w:szCs w:val="28"/>
          <w:lang w:eastAsia="ru-RU"/>
        </w:rPr>
        <w:t>в</w:t>
      </w:r>
      <w:r w:rsidRPr="008E6B91">
        <w:rPr>
          <w:i/>
          <w:sz w:val="28"/>
          <w:szCs w:val="28"/>
        </w:rPr>
        <w:t xml:space="preserve"> приложении № 1 к проекту бюджета поселения наименовани</w:t>
      </w:r>
      <w:r>
        <w:rPr>
          <w:i/>
          <w:sz w:val="28"/>
          <w:szCs w:val="28"/>
        </w:rPr>
        <w:t>е</w:t>
      </w:r>
      <w:r w:rsidRPr="008E6B91">
        <w:rPr>
          <w:i/>
          <w:sz w:val="28"/>
          <w:szCs w:val="28"/>
        </w:rPr>
        <w:t xml:space="preserve"> КБК дохода </w:t>
      </w:r>
      <w:r>
        <w:rPr>
          <w:i/>
          <w:sz w:val="28"/>
          <w:szCs w:val="28"/>
        </w:rPr>
        <w:t xml:space="preserve">1 16 51040 02 0000 140 </w:t>
      </w:r>
      <w:r w:rsidRPr="008E6B91">
        <w:rPr>
          <w:i/>
          <w:sz w:val="28"/>
          <w:szCs w:val="28"/>
        </w:rPr>
        <w:t>частично соответствует наименованию, утвержденному Указаниями;</w:t>
      </w:r>
    </w:p>
    <w:p w:rsidR="008E6B91" w:rsidRDefault="008E6B91" w:rsidP="008E6B91">
      <w:pPr>
        <w:suppressAutoHyphens w:val="0"/>
        <w:ind w:firstLine="708"/>
        <w:jc w:val="both"/>
        <w:rPr>
          <w:i/>
          <w:sz w:val="28"/>
          <w:szCs w:val="28"/>
        </w:rPr>
      </w:pPr>
      <w:r w:rsidRPr="008E6B91">
        <w:rPr>
          <w:i/>
          <w:sz w:val="28"/>
          <w:szCs w:val="28"/>
          <w:lang w:eastAsia="ru-RU"/>
        </w:rPr>
        <w:t>- в приложении № 2</w:t>
      </w:r>
      <w:r>
        <w:rPr>
          <w:i/>
          <w:sz w:val="28"/>
          <w:szCs w:val="28"/>
          <w:lang w:eastAsia="ru-RU"/>
        </w:rPr>
        <w:t xml:space="preserve"> «Объем поступлений доходов в бюджет Нижегородского сельского поселения Апшеронского района по кодам видов (подвидов) доходов на 2016 год» (далее </w:t>
      </w:r>
      <w:r w:rsidR="00A414AE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–</w:t>
      </w:r>
      <w:r w:rsidR="00A414AE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 xml:space="preserve">приложение № 2) </w:t>
      </w:r>
      <w:r w:rsidRPr="00077BA8">
        <w:rPr>
          <w:i/>
          <w:sz w:val="28"/>
          <w:szCs w:val="28"/>
        </w:rPr>
        <w:t xml:space="preserve">к проекту </w:t>
      </w:r>
      <w:r w:rsidRPr="00077BA8">
        <w:rPr>
          <w:i/>
          <w:sz w:val="28"/>
          <w:szCs w:val="28"/>
        </w:rPr>
        <w:lastRenderedPageBreak/>
        <w:t>бюджета поселения в  наименовани</w:t>
      </w:r>
      <w:r w:rsidR="00440F10">
        <w:rPr>
          <w:i/>
          <w:sz w:val="28"/>
          <w:szCs w:val="28"/>
        </w:rPr>
        <w:t>и</w:t>
      </w:r>
      <w:r w:rsidRPr="00077BA8">
        <w:rPr>
          <w:i/>
          <w:sz w:val="28"/>
          <w:szCs w:val="28"/>
        </w:rPr>
        <w:t xml:space="preserve"> КБК  дохода</w:t>
      </w:r>
      <w:r>
        <w:rPr>
          <w:i/>
          <w:sz w:val="28"/>
          <w:szCs w:val="28"/>
        </w:rPr>
        <w:t xml:space="preserve"> 1 06 01030 10 0000 110 </w:t>
      </w:r>
      <w:r w:rsidRPr="00077BA8">
        <w:rPr>
          <w:i/>
          <w:sz w:val="28"/>
          <w:szCs w:val="28"/>
        </w:rPr>
        <w:t>перед словом «поселений» отсутствует слово «сельских»;</w:t>
      </w:r>
      <w:r>
        <w:rPr>
          <w:i/>
          <w:sz w:val="28"/>
          <w:szCs w:val="28"/>
        </w:rPr>
        <w:t xml:space="preserve"> </w:t>
      </w:r>
    </w:p>
    <w:p w:rsidR="00A414AE" w:rsidRDefault="00A414AE" w:rsidP="008E6B91">
      <w:pPr>
        <w:suppressAutoHyphens w:val="0"/>
        <w:ind w:firstLine="708"/>
        <w:jc w:val="both"/>
        <w:rPr>
          <w:i/>
          <w:sz w:val="28"/>
          <w:szCs w:val="28"/>
        </w:rPr>
      </w:pPr>
      <w:r w:rsidRPr="008E6B91">
        <w:rPr>
          <w:i/>
          <w:sz w:val="28"/>
          <w:szCs w:val="28"/>
          <w:lang w:eastAsia="ru-RU"/>
        </w:rPr>
        <w:t>- в приложении № 2</w:t>
      </w:r>
      <w:r>
        <w:rPr>
          <w:i/>
          <w:sz w:val="28"/>
          <w:szCs w:val="28"/>
          <w:lang w:eastAsia="ru-RU"/>
        </w:rPr>
        <w:t xml:space="preserve"> </w:t>
      </w:r>
      <w:r w:rsidRPr="00077BA8">
        <w:rPr>
          <w:i/>
          <w:sz w:val="28"/>
          <w:szCs w:val="28"/>
        </w:rPr>
        <w:t>к проекту бюджета поселения</w:t>
      </w:r>
      <w:r w:rsidR="00B678DE" w:rsidRPr="00B678DE">
        <w:rPr>
          <w:i/>
          <w:sz w:val="28"/>
          <w:szCs w:val="28"/>
        </w:rPr>
        <w:t xml:space="preserve"> </w:t>
      </w:r>
      <w:r w:rsidR="00B678DE" w:rsidRPr="00926BD3">
        <w:rPr>
          <w:i/>
          <w:sz w:val="28"/>
          <w:szCs w:val="28"/>
        </w:rPr>
        <w:t xml:space="preserve">неверно </w:t>
      </w:r>
      <w:proofErr w:type="gramStart"/>
      <w:r w:rsidR="00B678DE" w:rsidRPr="00926BD3">
        <w:rPr>
          <w:i/>
          <w:sz w:val="28"/>
          <w:szCs w:val="28"/>
        </w:rPr>
        <w:t>указан</w:t>
      </w:r>
      <w:proofErr w:type="gramEnd"/>
      <w:r w:rsidR="00B678DE" w:rsidRPr="00926BD3">
        <w:rPr>
          <w:i/>
          <w:sz w:val="28"/>
          <w:szCs w:val="28"/>
        </w:rPr>
        <w:t xml:space="preserve"> КБК дохода </w:t>
      </w:r>
      <w:r w:rsidR="00B678DE">
        <w:rPr>
          <w:i/>
          <w:sz w:val="28"/>
          <w:szCs w:val="28"/>
        </w:rPr>
        <w:t xml:space="preserve">1 06 06000 10 0000 110 </w:t>
      </w:r>
      <w:r w:rsidR="00B678DE" w:rsidRPr="00926BD3">
        <w:rPr>
          <w:i/>
          <w:sz w:val="28"/>
          <w:szCs w:val="28"/>
        </w:rPr>
        <w:t xml:space="preserve"> вместо</w:t>
      </w:r>
      <w:r w:rsidR="00B678DE">
        <w:rPr>
          <w:i/>
          <w:sz w:val="28"/>
          <w:szCs w:val="28"/>
        </w:rPr>
        <w:t xml:space="preserve"> 1 06 06000 00 0000 110;</w:t>
      </w:r>
    </w:p>
    <w:p w:rsidR="00A414AE" w:rsidRDefault="00A414AE" w:rsidP="008E6B91">
      <w:pPr>
        <w:suppressAutoHyphens w:val="0"/>
        <w:ind w:firstLine="708"/>
        <w:jc w:val="both"/>
        <w:rPr>
          <w:i/>
          <w:sz w:val="28"/>
          <w:szCs w:val="28"/>
        </w:rPr>
      </w:pPr>
      <w:r w:rsidRPr="008E6B91">
        <w:rPr>
          <w:i/>
          <w:sz w:val="28"/>
          <w:szCs w:val="28"/>
          <w:lang w:eastAsia="ru-RU"/>
        </w:rPr>
        <w:t>- в приложении № 2</w:t>
      </w:r>
      <w:r>
        <w:rPr>
          <w:i/>
          <w:sz w:val="28"/>
          <w:szCs w:val="28"/>
          <w:lang w:eastAsia="ru-RU"/>
        </w:rPr>
        <w:t xml:space="preserve"> </w:t>
      </w:r>
      <w:r w:rsidRPr="00077BA8">
        <w:rPr>
          <w:i/>
          <w:sz w:val="28"/>
          <w:szCs w:val="28"/>
        </w:rPr>
        <w:t>к проекту бюджета поселения</w:t>
      </w:r>
      <w:r>
        <w:rPr>
          <w:i/>
          <w:sz w:val="28"/>
          <w:szCs w:val="28"/>
        </w:rPr>
        <w:t xml:space="preserve"> </w:t>
      </w:r>
      <w:r w:rsidR="002A02E4">
        <w:rPr>
          <w:i/>
          <w:sz w:val="28"/>
          <w:szCs w:val="28"/>
        </w:rPr>
        <w:t xml:space="preserve">неверно </w:t>
      </w:r>
      <w:proofErr w:type="gramStart"/>
      <w:r w:rsidR="002A02E4">
        <w:rPr>
          <w:i/>
          <w:sz w:val="28"/>
          <w:szCs w:val="28"/>
        </w:rPr>
        <w:t>указан</w:t>
      </w:r>
      <w:proofErr w:type="gramEnd"/>
      <w:r>
        <w:rPr>
          <w:i/>
          <w:sz w:val="28"/>
          <w:szCs w:val="28"/>
        </w:rPr>
        <w:t xml:space="preserve"> КБК дохода 1 14 02053 10 0000 410 </w:t>
      </w:r>
      <w:r w:rsidR="002A02E4">
        <w:rPr>
          <w:i/>
          <w:sz w:val="28"/>
          <w:szCs w:val="28"/>
        </w:rPr>
        <w:t xml:space="preserve">вместо 1 11 05035 10 0000 120, </w:t>
      </w:r>
      <w:r>
        <w:rPr>
          <w:i/>
          <w:sz w:val="28"/>
          <w:szCs w:val="28"/>
        </w:rPr>
        <w:t>отсутствует наименование дохода;</w:t>
      </w:r>
    </w:p>
    <w:p w:rsidR="00761ED2" w:rsidRDefault="00761ED2" w:rsidP="008E6B91">
      <w:pPr>
        <w:suppressAutoHyphens w:val="0"/>
        <w:ind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в приложении № 5 «Распределение бюджетных ассигнований по целевым статьям (муниципальным программам Нижегородского сельского поселения Апшеронского района и непрограммным направлениям деятельности), группам видов расходов классификации расходов бюджетов на 2016 год» </w:t>
      </w:r>
      <w:r w:rsidR="00EC6207">
        <w:rPr>
          <w:i/>
          <w:sz w:val="28"/>
          <w:szCs w:val="28"/>
        </w:rPr>
        <w:t xml:space="preserve">установлено </w:t>
      </w:r>
      <w:r>
        <w:rPr>
          <w:i/>
          <w:sz w:val="28"/>
          <w:szCs w:val="28"/>
        </w:rPr>
        <w:t xml:space="preserve">несоответствие ЦСР муниципальной программы </w:t>
      </w:r>
      <w:r w:rsidRPr="00761ED2">
        <w:rPr>
          <w:i/>
          <w:sz w:val="28"/>
          <w:szCs w:val="28"/>
          <w:lang w:eastAsia="ru-RU"/>
        </w:rPr>
        <w:t>Нижегородского сельского поселения Апшеронский район «Развитие жилищно-коммунального хозяйства»</w:t>
      </w:r>
      <w:r w:rsidR="00B56A76">
        <w:rPr>
          <w:i/>
          <w:sz w:val="28"/>
          <w:szCs w:val="28"/>
          <w:lang w:eastAsia="ru-RU"/>
        </w:rPr>
        <w:t xml:space="preserve"> (10 0 00 00000) с </w:t>
      </w:r>
      <w:r w:rsidR="00AA000E">
        <w:rPr>
          <w:i/>
          <w:sz w:val="28"/>
          <w:szCs w:val="28"/>
          <w:lang w:eastAsia="ru-RU"/>
        </w:rPr>
        <w:t>ЦСР</w:t>
      </w:r>
      <w:r w:rsidR="00EC6207">
        <w:rPr>
          <w:i/>
          <w:sz w:val="28"/>
          <w:szCs w:val="28"/>
          <w:lang w:eastAsia="ru-RU"/>
        </w:rPr>
        <w:t>,</w:t>
      </w:r>
      <w:r w:rsidR="00AA000E">
        <w:rPr>
          <w:i/>
          <w:sz w:val="28"/>
          <w:szCs w:val="28"/>
          <w:lang w:eastAsia="ru-RU"/>
        </w:rPr>
        <w:t xml:space="preserve"> указанно</w:t>
      </w:r>
      <w:r w:rsidR="00EC6207">
        <w:rPr>
          <w:i/>
          <w:sz w:val="28"/>
          <w:szCs w:val="28"/>
          <w:lang w:eastAsia="ru-RU"/>
        </w:rPr>
        <w:t>й</w:t>
      </w:r>
      <w:r w:rsidR="00AA000E">
        <w:rPr>
          <w:i/>
          <w:sz w:val="28"/>
          <w:szCs w:val="28"/>
          <w:lang w:eastAsia="ru-RU"/>
        </w:rPr>
        <w:t xml:space="preserve"> в приложении № 1</w:t>
      </w:r>
      <w:r w:rsidR="00AA000E" w:rsidRPr="00AA000E">
        <w:rPr>
          <w:i/>
          <w:sz w:val="28"/>
          <w:szCs w:val="28"/>
        </w:rPr>
        <w:t xml:space="preserve"> </w:t>
      </w:r>
      <w:r w:rsidR="00AA000E">
        <w:rPr>
          <w:i/>
          <w:sz w:val="28"/>
          <w:szCs w:val="28"/>
        </w:rPr>
        <w:t>проекта постановления администрации Нижегородского сельского поселения Апшеронского района</w:t>
      </w:r>
      <w:proofErr w:type="gramEnd"/>
      <w:r w:rsidR="00AA000E">
        <w:rPr>
          <w:i/>
          <w:sz w:val="28"/>
          <w:szCs w:val="28"/>
        </w:rPr>
        <w:t xml:space="preserve"> «Об утверждении порядка применения в 2016 году бюджетной классификации Российской Федерации в части, относящейся к бюджету Нижегородского сельского поселения Апшеронский район» (далее – постановление об утверждении порядка применения в 2016 году бюджетной классификации);</w:t>
      </w:r>
    </w:p>
    <w:p w:rsidR="00C9379B" w:rsidRDefault="00C9379B" w:rsidP="00C9379B">
      <w:pPr>
        <w:suppressAutoHyphens w:val="0"/>
        <w:ind w:firstLine="708"/>
        <w:jc w:val="both"/>
        <w:rPr>
          <w:i/>
          <w:sz w:val="28"/>
          <w:szCs w:val="28"/>
        </w:rPr>
      </w:pPr>
      <w:r w:rsidRPr="008E6B91">
        <w:rPr>
          <w:i/>
          <w:sz w:val="28"/>
          <w:szCs w:val="28"/>
          <w:lang w:eastAsia="ru-RU"/>
        </w:rPr>
        <w:t xml:space="preserve">- в приложении № </w:t>
      </w:r>
      <w:r>
        <w:rPr>
          <w:i/>
          <w:sz w:val="28"/>
          <w:szCs w:val="28"/>
          <w:lang w:eastAsia="ru-RU"/>
        </w:rPr>
        <w:t xml:space="preserve">7 «Источники внутреннего финансирования дефицита бюджета Нижегородского сельского поселения, перечень статей и источников финансирования дефицита бюджетов на 2016 год» </w:t>
      </w:r>
      <w:r w:rsidRPr="00077BA8">
        <w:rPr>
          <w:i/>
          <w:sz w:val="28"/>
          <w:szCs w:val="28"/>
        </w:rPr>
        <w:t>к проекту бюджета поселения в  наименовани</w:t>
      </w:r>
      <w:r>
        <w:rPr>
          <w:i/>
          <w:sz w:val="28"/>
          <w:szCs w:val="28"/>
        </w:rPr>
        <w:t xml:space="preserve">ях КБК: 000 01 05 02 01 10 0000 510, 000 01 05 02 01 10 0000 610 </w:t>
      </w:r>
      <w:r w:rsidRPr="00077BA8">
        <w:rPr>
          <w:i/>
          <w:sz w:val="28"/>
          <w:szCs w:val="28"/>
        </w:rPr>
        <w:t>перед словом «поселени</w:t>
      </w:r>
      <w:r w:rsidR="00224F4D">
        <w:rPr>
          <w:i/>
          <w:sz w:val="28"/>
          <w:szCs w:val="28"/>
        </w:rPr>
        <w:t>й» отсутствует слово «сельских»;</w:t>
      </w:r>
    </w:p>
    <w:p w:rsidR="00224F4D" w:rsidRDefault="00224F4D" w:rsidP="00224F4D">
      <w:pPr>
        <w:suppressAutoHyphens w:val="0"/>
        <w:ind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в приложении № 3 «Перечень и коды главных администраторов доходов бюджета Нижегородского сельского поселения Апшеронского района, источников финансирования дефицита бюджета, закрепляемые за ними виды (подвиды) доходов бюджета и коды классификации источников финансирования дефицита бюджета» проекта </w:t>
      </w:r>
      <w:r w:rsidR="00574C51">
        <w:rPr>
          <w:i/>
          <w:sz w:val="28"/>
          <w:szCs w:val="28"/>
        </w:rPr>
        <w:t>постановлени</w:t>
      </w:r>
      <w:r w:rsidR="00EC6207">
        <w:rPr>
          <w:i/>
          <w:sz w:val="28"/>
          <w:szCs w:val="28"/>
        </w:rPr>
        <w:t>я</w:t>
      </w:r>
      <w:r w:rsidR="00574C51">
        <w:rPr>
          <w:i/>
          <w:sz w:val="28"/>
          <w:szCs w:val="28"/>
        </w:rPr>
        <w:t xml:space="preserve"> об утверждении порядка применения в 2016 году бюджетной классификации</w:t>
      </w:r>
      <w:r>
        <w:rPr>
          <w:i/>
          <w:sz w:val="28"/>
          <w:szCs w:val="28"/>
        </w:rPr>
        <w:t xml:space="preserve"> </w:t>
      </w:r>
      <w:r w:rsidRPr="00077BA8">
        <w:rPr>
          <w:i/>
          <w:sz w:val="28"/>
          <w:szCs w:val="28"/>
        </w:rPr>
        <w:t>в  наименовани</w:t>
      </w:r>
      <w:r>
        <w:rPr>
          <w:i/>
          <w:sz w:val="28"/>
          <w:szCs w:val="28"/>
        </w:rPr>
        <w:t xml:space="preserve">и КБК 1 14 02053 10 0000 440 </w:t>
      </w:r>
      <w:r w:rsidRPr="00077BA8">
        <w:rPr>
          <w:i/>
          <w:sz w:val="28"/>
          <w:szCs w:val="28"/>
        </w:rPr>
        <w:t>перед словом «поселени</w:t>
      </w:r>
      <w:r>
        <w:rPr>
          <w:i/>
          <w:sz w:val="28"/>
          <w:szCs w:val="28"/>
        </w:rPr>
        <w:t>й» отсутствует слово «сельских»;</w:t>
      </w:r>
      <w:proofErr w:type="gramEnd"/>
    </w:p>
    <w:p w:rsidR="00224F4D" w:rsidRDefault="00224F4D" w:rsidP="00C9379B">
      <w:pPr>
        <w:suppressAutoHyphens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в реестре </w:t>
      </w:r>
      <w:proofErr w:type="gramStart"/>
      <w:r>
        <w:rPr>
          <w:i/>
          <w:sz w:val="28"/>
          <w:szCs w:val="28"/>
        </w:rPr>
        <w:t>источников доход</w:t>
      </w:r>
      <w:r w:rsidR="00462663">
        <w:rPr>
          <w:i/>
          <w:sz w:val="28"/>
          <w:szCs w:val="28"/>
        </w:rPr>
        <w:t>ов</w:t>
      </w:r>
      <w:r>
        <w:rPr>
          <w:i/>
          <w:sz w:val="28"/>
          <w:szCs w:val="28"/>
        </w:rPr>
        <w:t xml:space="preserve"> бюджета Нижегородского сельского поселения Апшеронского района</w:t>
      </w:r>
      <w:proofErr w:type="gramEnd"/>
      <w:r>
        <w:rPr>
          <w:i/>
          <w:sz w:val="28"/>
          <w:szCs w:val="28"/>
        </w:rPr>
        <w:t xml:space="preserve"> в наименованиях КБК</w:t>
      </w:r>
      <w:r w:rsidRPr="00224F4D">
        <w:rPr>
          <w:i/>
          <w:sz w:val="28"/>
          <w:szCs w:val="28"/>
        </w:rPr>
        <w:t xml:space="preserve"> </w:t>
      </w:r>
      <w:r w:rsidRPr="00077BA8">
        <w:rPr>
          <w:i/>
          <w:sz w:val="28"/>
          <w:szCs w:val="28"/>
        </w:rPr>
        <w:t>перед словом «поселени</w:t>
      </w:r>
      <w:r>
        <w:rPr>
          <w:i/>
          <w:sz w:val="28"/>
          <w:szCs w:val="28"/>
        </w:rPr>
        <w:t>й» отсутствует слово «сельских»</w:t>
      </w:r>
      <w:r w:rsidR="00D5519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D55192" w:rsidRPr="00926BD3">
        <w:rPr>
          <w:i/>
          <w:sz w:val="28"/>
          <w:szCs w:val="28"/>
        </w:rPr>
        <w:t xml:space="preserve">неверно указан КБК дохода </w:t>
      </w:r>
      <w:r w:rsidR="00D55192">
        <w:rPr>
          <w:i/>
          <w:sz w:val="28"/>
          <w:szCs w:val="28"/>
        </w:rPr>
        <w:t xml:space="preserve">1 08 04020 01 1000 110 </w:t>
      </w:r>
      <w:r w:rsidR="00D55192" w:rsidRPr="00926BD3">
        <w:rPr>
          <w:i/>
          <w:sz w:val="28"/>
          <w:szCs w:val="28"/>
        </w:rPr>
        <w:t xml:space="preserve"> вместо</w:t>
      </w:r>
      <w:r w:rsidR="00D55192">
        <w:rPr>
          <w:i/>
          <w:sz w:val="28"/>
          <w:szCs w:val="28"/>
        </w:rPr>
        <w:t xml:space="preserve"> 1 08 04020 01 0000 110.</w:t>
      </w:r>
    </w:p>
    <w:p w:rsidR="008E0863" w:rsidRPr="00B474BC" w:rsidRDefault="008E0863" w:rsidP="008E0863">
      <w:pPr>
        <w:ind w:firstLine="708"/>
        <w:jc w:val="both"/>
        <w:rPr>
          <w:i/>
          <w:sz w:val="28"/>
          <w:szCs w:val="28"/>
          <w:lang w:eastAsia="ru-RU"/>
        </w:rPr>
      </w:pPr>
      <w:r w:rsidRPr="00B474BC">
        <w:rPr>
          <w:i/>
          <w:sz w:val="28"/>
          <w:szCs w:val="28"/>
          <w:lang w:eastAsia="ru-RU"/>
        </w:rPr>
        <w:t>Контрольно-счетная палата муниципального образования Апшеронский район очередной раз обращает внимание на следующее:</w:t>
      </w:r>
    </w:p>
    <w:p w:rsidR="008E0863" w:rsidRPr="00B77ED3" w:rsidRDefault="008E0863" w:rsidP="008E0863">
      <w:pPr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4953C3">
        <w:rPr>
          <w:i/>
          <w:sz w:val="28"/>
          <w:szCs w:val="28"/>
          <w:lang w:eastAsia="ru-RU"/>
        </w:rPr>
        <w:t xml:space="preserve">- по тексту проекта решения о бюджете поселения наименование поселения </w:t>
      </w:r>
      <w:r w:rsidR="00462663">
        <w:rPr>
          <w:i/>
          <w:sz w:val="28"/>
          <w:szCs w:val="28"/>
          <w:lang w:eastAsia="ru-RU"/>
        </w:rPr>
        <w:t>не</w:t>
      </w:r>
      <w:r w:rsidRPr="004953C3">
        <w:rPr>
          <w:i/>
          <w:sz w:val="28"/>
          <w:szCs w:val="28"/>
          <w:lang w:eastAsia="ru-RU"/>
        </w:rPr>
        <w:t xml:space="preserve"> </w:t>
      </w:r>
      <w:r w:rsidRPr="00B77ED3">
        <w:rPr>
          <w:i/>
          <w:sz w:val="28"/>
          <w:szCs w:val="28"/>
          <w:lang w:eastAsia="ru-RU"/>
        </w:rPr>
        <w:t>соответств</w:t>
      </w:r>
      <w:r w:rsidR="00462663">
        <w:rPr>
          <w:i/>
          <w:sz w:val="28"/>
          <w:szCs w:val="28"/>
          <w:lang w:eastAsia="ru-RU"/>
        </w:rPr>
        <w:t>уе</w:t>
      </w:r>
      <w:r w:rsidRPr="00B77ED3">
        <w:rPr>
          <w:i/>
          <w:sz w:val="28"/>
          <w:szCs w:val="28"/>
          <w:lang w:eastAsia="ru-RU"/>
        </w:rPr>
        <w:t>т</w:t>
      </w:r>
      <w:r w:rsidR="00462663">
        <w:rPr>
          <w:i/>
          <w:sz w:val="28"/>
          <w:szCs w:val="28"/>
          <w:lang w:eastAsia="ru-RU"/>
        </w:rPr>
        <w:t xml:space="preserve"> наименованию, установленному </w:t>
      </w:r>
      <w:r w:rsidRPr="00B77ED3">
        <w:rPr>
          <w:i/>
          <w:sz w:val="28"/>
          <w:szCs w:val="28"/>
          <w:lang w:eastAsia="ru-RU"/>
        </w:rPr>
        <w:t>Устав</w:t>
      </w:r>
      <w:r w:rsidR="00462663">
        <w:rPr>
          <w:i/>
          <w:sz w:val="28"/>
          <w:szCs w:val="28"/>
          <w:lang w:eastAsia="ru-RU"/>
        </w:rPr>
        <w:t>ом</w:t>
      </w:r>
      <w:r w:rsidRPr="00B77ED3">
        <w:rPr>
          <w:i/>
          <w:sz w:val="28"/>
          <w:szCs w:val="28"/>
          <w:lang w:eastAsia="ru-RU"/>
        </w:rPr>
        <w:t xml:space="preserve"> поселения</w:t>
      </w:r>
      <w:r w:rsidR="00C952E7" w:rsidRPr="00B77ED3">
        <w:rPr>
          <w:i/>
          <w:sz w:val="28"/>
          <w:szCs w:val="28"/>
          <w:lang w:eastAsia="ru-RU"/>
        </w:rPr>
        <w:t xml:space="preserve"> – «Нижегородское сельское поселение Апшеронского района»</w:t>
      </w:r>
      <w:r w:rsidRPr="00B77ED3">
        <w:rPr>
          <w:i/>
          <w:sz w:val="28"/>
          <w:szCs w:val="28"/>
          <w:lang w:eastAsia="ru-RU"/>
        </w:rPr>
        <w:t>;</w:t>
      </w:r>
    </w:p>
    <w:p w:rsidR="008E0863" w:rsidRPr="00B474BC" w:rsidRDefault="008E0863" w:rsidP="008E0863">
      <w:pPr>
        <w:tabs>
          <w:tab w:val="left" w:pos="993"/>
        </w:tabs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B474BC">
        <w:rPr>
          <w:i/>
          <w:sz w:val="28"/>
          <w:szCs w:val="28"/>
          <w:lang w:eastAsia="ru-RU"/>
        </w:rPr>
        <w:t xml:space="preserve">- для подготовки заключения Контрольно-счетной палате муниципального образования Апшеронский район проект решения направлен администрацией </w:t>
      </w:r>
      <w:r w:rsidR="00966130">
        <w:rPr>
          <w:i/>
          <w:sz w:val="28"/>
          <w:szCs w:val="28"/>
          <w:lang w:eastAsia="ru-RU"/>
        </w:rPr>
        <w:t>Нижегородского</w:t>
      </w:r>
      <w:r w:rsidRPr="00B474BC">
        <w:rPr>
          <w:i/>
          <w:sz w:val="28"/>
          <w:szCs w:val="28"/>
          <w:lang w:eastAsia="ru-RU"/>
        </w:rPr>
        <w:t xml:space="preserve"> сельского поселения Апшеронского района, </w:t>
      </w:r>
      <w:r w:rsidRPr="00B474BC">
        <w:rPr>
          <w:i/>
          <w:sz w:val="28"/>
          <w:szCs w:val="28"/>
          <w:lang w:eastAsia="ru-RU"/>
        </w:rPr>
        <w:lastRenderedPageBreak/>
        <w:t xml:space="preserve">при этом согласно Бюджетному кодексу </w:t>
      </w:r>
      <w:r w:rsidRPr="00B474BC">
        <w:rPr>
          <w:i/>
          <w:sz w:val="28"/>
          <w:szCs w:val="28"/>
        </w:rPr>
        <w:t>Российской Федерации</w:t>
      </w:r>
      <w:r w:rsidRPr="00B474BC">
        <w:rPr>
          <w:i/>
          <w:sz w:val="28"/>
          <w:szCs w:val="28"/>
          <w:lang w:eastAsia="ru-RU"/>
        </w:rPr>
        <w:t xml:space="preserve"> (статья 195), проект решения направляется представительным органом поселения – Советом </w:t>
      </w:r>
      <w:r w:rsidR="00B474BC">
        <w:rPr>
          <w:i/>
          <w:sz w:val="28"/>
          <w:szCs w:val="28"/>
          <w:lang w:eastAsia="ru-RU"/>
        </w:rPr>
        <w:t>Нижегородского</w:t>
      </w:r>
      <w:r w:rsidRPr="00B474BC">
        <w:rPr>
          <w:i/>
          <w:sz w:val="28"/>
          <w:szCs w:val="28"/>
          <w:lang w:eastAsia="ru-RU"/>
        </w:rPr>
        <w:t xml:space="preserve"> сельского поселения Апшеронского района.</w:t>
      </w:r>
    </w:p>
    <w:p w:rsidR="00421DAA" w:rsidRDefault="00DE0A82" w:rsidP="00DE0A82">
      <w:pPr>
        <w:pStyle w:val="ac"/>
        <w:tabs>
          <w:tab w:val="left" w:pos="0"/>
        </w:tabs>
        <w:suppressAutoHyphens w:val="0"/>
        <w:ind w:left="0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ab/>
        <w:t>- в п</w:t>
      </w:r>
      <w:r w:rsidR="00462663">
        <w:rPr>
          <w:i/>
          <w:sz w:val="28"/>
          <w:szCs w:val="28"/>
          <w:lang w:eastAsia="ru-RU"/>
        </w:rPr>
        <w:t>ояснительной записке к проекту р</w:t>
      </w:r>
      <w:r>
        <w:rPr>
          <w:i/>
          <w:sz w:val="28"/>
          <w:szCs w:val="28"/>
          <w:lang w:eastAsia="ru-RU"/>
        </w:rPr>
        <w:t xml:space="preserve">ешения </w:t>
      </w:r>
      <w:r w:rsidR="00462663">
        <w:rPr>
          <w:i/>
          <w:sz w:val="28"/>
          <w:szCs w:val="28"/>
          <w:lang w:eastAsia="ru-RU"/>
        </w:rPr>
        <w:t xml:space="preserve">Совета </w:t>
      </w:r>
      <w:r>
        <w:rPr>
          <w:i/>
          <w:sz w:val="28"/>
          <w:szCs w:val="28"/>
          <w:lang w:eastAsia="ru-RU"/>
        </w:rPr>
        <w:t xml:space="preserve">Нижегородского сельского поселения Апшеронского района «О бюджете поселения на 2016 год» </w:t>
      </w:r>
      <w:r w:rsidR="00FA6E31">
        <w:rPr>
          <w:i/>
          <w:sz w:val="28"/>
          <w:szCs w:val="28"/>
          <w:lang w:eastAsia="ru-RU"/>
        </w:rPr>
        <w:t xml:space="preserve">(далее – пояснительная записка) </w:t>
      </w:r>
      <w:r w:rsidRPr="007E2C5F">
        <w:rPr>
          <w:i/>
          <w:sz w:val="28"/>
          <w:szCs w:val="28"/>
          <w:lang w:eastAsia="ru-RU"/>
        </w:rPr>
        <w:t xml:space="preserve">неверно указано наименование РЗ </w:t>
      </w:r>
      <w:proofErr w:type="gramStart"/>
      <w:r w:rsidRPr="007E2C5F">
        <w:rPr>
          <w:i/>
          <w:sz w:val="28"/>
          <w:szCs w:val="28"/>
          <w:lang w:eastAsia="ru-RU"/>
        </w:rPr>
        <w:t>ПР</w:t>
      </w:r>
      <w:proofErr w:type="gramEnd"/>
      <w:r w:rsidRPr="007E2C5F">
        <w:rPr>
          <w:i/>
          <w:sz w:val="28"/>
          <w:szCs w:val="28"/>
          <w:lang w:eastAsia="ru-RU"/>
        </w:rPr>
        <w:t xml:space="preserve"> 0503 вместо «Благоустройство» указано «Жилищно-коммунальное </w:t>
      </w:r>
      <w:r w:rsidRPr="00275E7A">
        <w:rPr>
          <w:i/>
          <w:sz w:val="28"/>
          <w:szCs w:val="28"/>
          <w:lang w:eastAsia="ru-RU"/>
        </w:rPr>
        <w:t>хозяйство». По тексту</w:t>
      </w:r>
      <w:r w:rsidRPr="0013700A">
        <w:rPr>
          <w:i/>
          <w:sz w:val="28"/>
          <w:szCs w:val="28"/>
          <w:lang w:eastAsia="ru-RU"/>
        </w:rPr>
        <w:t xml:space="preserve"> пояснительной записки содержится пункт «Государственный долг. Обслуживание государственного долга» при том, что поселением может использоваться только</w:t>
      </w:r>
      <w:r>
        <w:rPr>
          <w:i/>
          <w:sz w:val="28"/>
          <w:szCs w:val="28"/>
          <w:lang w:eastAsia="ru-RU"/>
        </w:rPr>
        <w:t xml:space="preserve"> понятие «муниципальный долг».</w:t>
      </w:r>
    </w:p>
    <w:p w:rsidR="0086266F" w:rsidRPr="009D5BF3" w:rsidRDefault="0086266F" w:rsidP="0086266F">
      <w:pPr>
        <w:ind w:firstLine="709"/>
        <w:jc w:val="both"/>
        <w:rPr>
          <w:sz w:val="28"/>
          <w:szCs w:val="28"/>
          <w:lang w:eastAsia="ru-RU"/>
        </w:rPr>
      </w:pPr>
      <w:r w:rsidRPr="009D5BF3">
        <w:rPr>
          <w:sz w:val="28"/>
          <w:szCs w:val="28"/>
          <w:lang w:eastAsia="ru-RU"/>
        </w:rPr>
        <w:t xml:space="preserve">В ходе проверки выявленные </w:t>
      </w:r>
      <w:r w:rsidRPr="009D5BF3">
        <w:rPr>
          <w:sz w:val="28"/>
          <w:szCs w:val="28"/>
        </w:rPr>
        <w:t>нарушения и недочеты</w:t>
      </w:r>
      <w:r w:rsidRPr="009D5BF3">
        <w:rPr>
          <w:sz w:val="28"/>
          <w:szCs w:val="28"/>
          <w:lang w:eastAsia="ru-RU"/>
        </w:rPr>
        <w:t xml:space="preserve"> устранены.</w:t>
      </w:r>
    </w:p>
    <w:p w:rsidR="00172EBD" w:rsidRDefault="00172EBD" w:rsidP="00B63235">
      <w:pPr>
        <w:suppressAutoHyphens w:val="0"/>
        <w:ind w:firstLine="902"/>
        <w:jc w:val="both"/>
        <w:rPr>
          <w:sz w:val="28"/>
          <w:szCs w:val="28"/>
          <w:lang w:eastAsia="ru-RU"/>
        </w:rPr>
      </w:pPr>
    </w:p>
    <w:p w:rsidR="00DE0A82" w:rsidRPr="00B474BC" w:rsidRDefault="00DE0A82" w:rsidP="00B63235">
      <w:pPr>
        <w:suppressAutoHyphens w:val="0"/>
        <w:ind w:firstLine="902"/>
        <w:jc w:val="both"/>
        <w:rPr>
          <w:sz w:val="28"/>
          <w:szCs w:val="28"/>
          <w:lang w:eastAsia="ru-RU"/>
        </w:rPr>
      </w:pPr>
    </w:p>
    <w:p w:rsidR="00B63235" w:rsidRPr="00C007CA" w:rsidRDefault="00B63235" w:rsidP="003859D3">
      <w:pPr>
        <w:ind w:firstLine="708"/>
        <w:jc w:val="both"/>
        <w:rPr>
          <w:b/>
          <w:sz w:val="28"/>
          <w:szCs w:val="28"/>
        </w:rPr>
      </w:pPr>
      <w:r w:rsidRPr="00C007CA">
        <w:rPr>
          <w:b/>
          <w:sz w:val="28"/>
          <w:szCs w:val="28"/>
        </w:rPr>
        <w:t>4. Доходы проекта бюджета поселения</w:t>
      </w:r>
    </w:p>
    <w:p w:rsidR="00B63235" w:rsidRPr="00C007CA" w:rsidRDefault="00B63235" w:rsidP="00B63235">
      <w:pPr>
        <w:ind w:firstLine="708"/>
        <w:jc w:val="both"/>
        <w:rPr>
          <w:b/>
          <w:sz w:val="28"/>
          <w:szCs w:val="28"/>
        </w:rPr>
      </w:pPr>
    </w:p>
    <w:p w:rsidR="00B63235" w:rsidRPr="00C007CA" w:rsidRDefault="00B63235" w:rsidP="003859D3">
      <w:pPr>
        <w:ind w:firstLine="708"/>
        <w:jc w:val="both"/>
        <w:rPr>
          <w:b/>
          <w:sz w:val="28"/>
          <w:szCs w:val="28"/>
        </w:rPr>
      </w:pPr>
      <w:r w:rsidRPr="00C007CA">
        <w:rPr>
          <w:b/>
          <w:sz w:val="28"/>
          <w:szCs w:val="28"/>
        </w:rPr>
        <w:t>4.1. Налоговые доходы бюджета поселения</w:t>
      </w:r>
    </w:p>
    <w:p w:rsidR="00DE212E" w:rsidRPr="00091D62" w:rsidRDefault="00DE212E" w:rsidP="003859D3">
      <w:pPr>
        <w:ind w:firstLine="708"/>
        <w:jc w:val="both"/>
        <w:rPr>
          <w:b/>
          <w:sz w:val="28"/>
          <w:szCs w:val="28"/>
          <w:highlight w:val="lightGray"/>
        </w:rPr>
      </w:pPr>
    </w:p>
    <w:p w:rsidR="00C007CA" w:rsidRPr="00D04B9C" w:rsidRDefault="00C007CA" w:rsidP="00C007CA">
      <w:pPr>
        <w:ind w:firstLine="708"/>
        <w:jc w:val="both"/>
        <w:rPr>
          <w:sz w:val="28"/>
          <w:szCs w:val="28"/>
        </w:rPr>
      </w:pPr>
      <w:proofErr w:type="gramStart"/>
      <w:r w:rsidRPr="00C007CA">
        <w:rPr>
          <w:sz w:val="28"/>
          <w:szCs w:val="28"/>
          <w:lang w:eastAsia="ru-RU"/>
        </w:rPr>
        <w:t xml:space="preserve">Проектом решения Совета Нижегородского сельского поселения Апшеронского района «О бюджете поселения на 2016 год» </w:t>
      </w:r>
      <w:r w:rsidRPr="00D04B9C">
        <w:rPr>
          <w:sz w:val="28"/>
          <w:szCs w:val="28"/>
          <w:lang w:eastAsia="ru-RU"/>
        </w:rPr>
        <w:t xml:space="preserve">налоговые доходы бюджета поселения определены в сумме </w:t>
      </w:r>
      <w:r w:rsidR="00D04B9C" w:rsidRPr="00D04B9C">
        <w:rPr>
          <w:sz w:val="28"/>
          <w:szCs w:val="28"/>
          <w:lang w:eastAsia="ru-RU"/>
        </w:rPr>
        <w:t>3 142,</w:t>
      </w:r>
      <w:r w:rsidR="00693D33">
        <w:rPr>
          <w:sz w:val="28"/>
          <w:szCs w:val="28"/>
          <w:lang w:eastAsia="ru-RU"/>
        </w:rPr>
        <w:t>2</w:t>
      </w:r>
      <w:r w:rsidRPr="00D04B9C">
        <w:rPr>
          <w:sz w:val="28"/>
          <w:szCs w:val="28"/>
          <w:lang w:eastAsia="ru-RU"/>
        </w:rPr>
        <w:t xml:space="preserve"> тыс. рублей, что </w:t>
      </w:r>
      <w:r w:rsidRPr="00987B96">
        <w:rPr>
          <w:sz w:val="28"/>
          <w:szCs w:val="28"/>
          <w:lang w:eastAsia="ru-RU"/>
        </w:rPr>
        <w:t xml:space="preserve">на </w:t>
      </w:r>
      <w:r w:rsidR="00987B96" w:rsidRPr="00987B96">
        <w:rPr>
          <w:sz w:val="28"/>
          <w:szCs w:val="28"/>
          <w:lang w:eastAsia="ru-RU"/>
        </w:rPr>
        <w:t>530,</w:t>
      </w:r>
      <w:r w:rsidR="00693D33">
        <w:rPr>
          <w:sz w:val="28"/>
          <w:szCs w:val="28"/>
          <w:lang w:eastAsia="ru-RU"/>
        </w:rPr>
        <w:t>9</w:t>
      </w:r>
      <w:r w:rsidRPr="00987B96">
        <w:rPr>
          <w:sz w:val="28"/>
          <w:szCs w:val="28"/>
          <w:lang w:eastAsia="ru-RU"/>
        </w:rPr>
        <w:t xml:space="preserve"> тыс. рублей или на </w:t>
      </w:r>
      <w:r w:rsidR="00987B96">
        <w:rPr>
          <w:sz w:val="28"/>
          <w:szCs w:val="28"/>
          <w:lang w:eastAsia="ru-RU"/>
        </w:rPr>
        <w:t>14,4</w:t>
      </w:r>
      <w:r w:rsidRPr="00987B96">
        <w:rPr>
          <w:sz w:val="28"/>
          <w:szCs w:val="28"/>
          <w:lang w:eastAsia="ru-RU"/>
        </w:rPr>
        <w:t xml:space="preserve"> % </w:t>
      </w:r>
      <w:r w:rsidR="00987B96">
        <w:rPr>
          <w:sz w:val="28"/>
          <w:szCs w:val="28"/>
          <w:lang w:eastAsia="ru-RU"/>
        </w:rPr>
        <w:t>меньше</w:t>
      </w:r>
      <w:r w:rsidRPr="00D04B9C">
        <w:rPr>
          <w:sz w:val="28"/>
          <w:szCs w:val="28"/>
          <w:lang w:eastAsia="ru-RU"/>
        </w:rPr>
        <w:t xml:space="preserve"> утвержденных плановых назначений на 2015 год (</w:t>
      </w:r>
      <w:r w:rsidR="00987B96">
        <w:rPr>
          <w:sz w:val="28"/>
          <w:szCs w:val="28"/>
          <w:lang w:eastAsia="ru-RU"/>
        </w:rPr>
        <w:t>3 673,1</w:t>
      </w:r>
      <w:r w:rsidRPr="00D04B9C">
        <w:rPr>
          <w:sz w:val="28"/>
          <w:szCs w:val="28"/>
          <w:lang w:eastAsia="ru-RU"/>
        </w:rPr>
        <w:t xml:space="preserve"> тыс. </w:t>
      </w:r>
      <w:r w:rsidRPr="00D04B9C">
        <w:rPr>
          <w:sz w:val="28"/>
          <w:szCs w:val="28"/>
        </w:rPr>
        <w:t>рублей)</w:t>
      </w:r>
      <w:r w:rsidR="00D04B9C" w:rsidRPr="00D04B9C">
        <w:rPr>
          <w:sz w:val="28"/>
          <w:szCs w:val="28"/>
          <w:lang w:eastAsia="ru-RU"/>
        </w:rPr>
        <w:t xml:space="preserve"> </w:t>
      </w:r>
      <w:r w:rsidR="00D04B9C">
        <w:rPr>
          <w:sz w:val="28"/>
          <w:szCs w:val="28"/>
          <w:lang w:eastAsia="ru-RU"/>
        </w:rPr>
        <w:t>(ред. решения Совета Нижегородского сельского поселения Апшеронского района от 10.09.2015 №45)</w:t>
      </w:r>
      <w:r w:rsidRPr="00D04B9C">
        <w:rPr>
          <w:sz w:val="28"/>
          <w:szCs w:val="28"/>
        </w:rPr>
        <w:t>.</w:t>
      </w:r>
      <w:proofErr w:type="gramEnd"/>
    </w:p>
    <w:p w:rsidR="00C007CA" w:rsidRPr="00C007CA" w:rsidRDefault="00C007CA" w:rsidP="00C007C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007CA">
        <w:rPr>
          <w:sz w:val="28"/>
          <w:szCs w:val="28"/>
          <w:lang w:eastAsia="ru-RU"/>
        </w:rPr>
        <w:t>Информация о прогнозируемых объемах налоговых доходов на 2016 год, утвержденных плановых показателях на 2015 год</w:t>
      </w:r>
      <w:r w:rsidR="00C952E7">
        <w:rPr>
          <w:sz w:val="28"/>
          <w:szCs w:val="28"/>
          <w:lang w:eastAsia="ru-RU"/>
        </w:rPr>
        <w:t xml:space="preserve"> (ред.</w:t>
      </w:r>
      <w:r w:rsidR="00AD00F5">
        <w:rPr>
          <w:sz w:val="28"/>
          <w:szCs w:val="28"/>
          <w:lang w:eastAsia="ru-RU"/>
        </w:rPr>
        <w:t xml:space="preserve"> р</w:t>
      </w:r>
      <w:r w:rsidR="00C952E7">
        <w:rPr>
          <w:sz w:val="28"/>
          <w:szCs w:val="28"/>
          <w:lang w:eastAsia="ru-RU"/>
        </w:rPr>
        <w:t>ешения Совета Нижегородского сельского поселения Апшеронского района от 10.09.2015 №45)</w:t>
      </w:r>
      <w:r w:rsidR="00462663">
        <w:rPr>
          <w:sz w:val="28"/>
          <w:szCs w:val="28"/>
          <w:lang w:eastAsia="ru-RU"/>
        </w:rPr>
        <w:t xml:space="preserve"> и ожидаемом исполнении н</w:t>
      </w:r>
      <w:r w:rsidRPr="00C007CA">
        <w:rPr>
          <w:sz w:val="28"/>
          <w:szCs w:val="28"/>
          <w:lang w:eastAsia="ru-RU"/>
        </w:rPr>
        <w:t>а 2015 год по их видам представлена в таблице:</w:t>
      </w:r>
    </w:p>
    <w:p w:rsidR="0045395E" w:rsidRPr="00091D62" w:rsidRDefault="0045395E" w:rsidP="00694100">
      <w:pPr>
        <w:suppressAutoHyphens w:val="0"/>
        <w:ind w:left="3348" w:firstLine="900"/>
        <w:jc w:val="right"/>
        <w:rPr>
          <w:sz w:val="20"/>
          <w:szCs w:val="20"/>
          <w:highlight w:val="lightGray"/>
          <w:lang w:eastAsia="ru-RU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1701"/>
        <w:gridCol w:w="992"/>
        <w:gridCol w:w="1418"/>
        <w:gridCol w:w="992"/>
        <w:gridCol w:w="1134"/>
        <w:gridCol w:w="970"/>
      </w:tblGrid>
      <w:tr w:rsidR="00C007CA" w:rsidRPr="00091D62" w:rsidTr="00760561">
        <w:trPr>
          <w:trHeight w:val="1531"/>
        </w:trPr>
        <w:tc>
          <w:tcPr>
            <w:tcW w:w="2557" w:type="dxa"/>
            <w:shd w:val="clear" w:color="auto" w:fill="auto"/>
            <w:vAlign w:val="center"/>
          </w:tcPr>
          <w:p w:rsidR="00C007CA" w:rsidRPr="00C007CA" w:rsidRDefault="00C007CA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>Вид доходов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7CA" w:rsidRPr="00C007CA" w:rsidRDefault="00C007CA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>Утвержденные плановые назначения на 2015 год</w:t>
            </w:r>
            <w:r w:rsidR="00C952E7">
              <w:rPr>
                <w:sz w:val="22"/>
                <w:szCs w:val="22"/>
                <w:lang w:eastAsia="ru-RU"/>
              </w:rPr>
              <w:t xml:space="preserve"> (ред.  решения Совета </w:t>
            </w:r>
            <w:r w:rsidR="009A75E4">
              <w:rPr>
                <w:sz w:val="22"/>
                <w:szCs w:val="22"/>
                <w:lang w:eastAsia="ru-RU"/>
              </w:rPr>
              <w:t>Нижегородского</w:t>
            </w:r>
            <w:r w:rsidR="00462663">
              <w:rPr>
                <w:sz w:val="22"/>
                <w:szCs w:val="22"/>
                <w:lang w:eastAsia="ru-RU"/>
              </w:rPr>
              <w:t xml:space="preserve"> сельского поселения Апшеронского</w:t>
            </w:r>
            <w:r w:rsidR="00675501">
              <w:rPr>
                <w:sz w:val="22"/>
                <w:szCs w:val="22"/>
                <w:lang w:eastAsia="ru-RU"/>
              </w:rPr>
              <w:t xml:space="preserve"> район</w:t>
            </w:r>
            <w:r w:rsidR="00462663">
              <w:rPr>
                <w:sz w:val="22"/>
                <w:szCs w:val="22"/>
                <w:lang w:eastAsia="ru-RU"/>
              </w:rPr>
              <w:t>а</w:t>
            </w:r>
            <w:r w:rsidR="00675501">
              <w:rPr>
                <w:sz w:val="22"/>
                <w:szCs w:val="22"/>
                <w:lang w:eastAsia="ru-RU"/>
              </w:rPr>
              <w:t xml:space="preserve"> </w:t>
            </w:r>
            <w:r w:rsidR="00C952E7">
              <w:rPr>
                <w:sz w:val="22"/>
                <w:szCs w:val="22"/>
                <w:lang w:eastAsia="ru-RU"/>
              </w:rPr>
              <w:t>от 10.09.2015 №45)</w:t>
            </w:r>
            <w:r w:rsidRPr="00C007CA">
              <w:rPr>
                <w:sz w:val="22"/>
                <w:szCs w:val="22"/>
                <w:lang w:eastAsia="ru-RU"/>
              </w:rPr>
              <w:t>,</w:t>
            </w:r>
          </w:p>
          <w:p w:rsidR="00C007CA" w:rsidRPr="00C007CA" w:rsidRDefault="00C007CA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 xml:space="preserve"> (тыс. рублей)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7CA" w:rsidRPr="00C007CA" w:rsidRDefault="00C007CA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>Удельный вес,(%)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7CA" w:rsidRPr="00C007CA" w:rsidRDefault="00C007CA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 xml:space="preserve">Показатели ожидаемого исполнения </w:t>
            </w:r>
          </w:p>
          <w:p w:rsidR="00C007CA" w:rsidRPr="00C007CA" w:rsidRDefault="00462663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</w:t>
            </w:r>
            <w:r w:rsidR="00C007CA" w:rsidRPr="00C007CA">
              <w:rPr>
                <w:sz w:val="22"/>
                <w:szCs w:val="22"/>
                <w:lang w:eastAsia="ru-RU"/>
              </w:rPr>
              <w:t>а 2015 год,</w:t>
            </w:r>
          </w:p>
          <w:p w:rsidR="00C007CA" w:rsidRPr="00C007CA" w:rsidRDefault="00C007CA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 xml:space="preserve"> (тыс. рублей)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7CA" w:rsidRPr="00C007CA" w:rsidRDefault="00C007CA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>Удельный вес,(%)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7CA" w:rsidRPr="00C007CA" w:rsidRDefault="00C007CA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 xml:space="preserve">Прогнозируемые плановые назначения </w:t>
            </w:r>
          </w:p>
          <w:p w:rsidR="00C007CA" w:rsidRPr="00C007CA" w:rsidRDefault="00C007CA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 xml:space="preserve">на 2016 год, </w:t>
            </w:r>
          </w:p>
          <w:p w:rsidR="00C007CA" w:rsidRPr="00C007CA" w:rsidRDefault="00C007CA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007CA" w:rsidRPr="00C007CA" w:rsidRDefault="00C007CA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>Удельный вес,(%)</w:t>
            </w:r>
          </w:p>
        </w:tc>
      </w:tr>
      <w:tr w:rsidR="0034542D" w:rsidRPr="00091D62" w:rsidTr="00760561">
        <w:trPr>
          <w:trHeight w:val="193"/>
        </w:trPr>
        <w:tc>
          <w:tcPr>
            <w:tcW w:w="2557" w:type="dxa"/>
            <w:shd w:val="clear" w:color="auto" w:fill="auto"/>
            <w:vAlign w:val="center"/>
          </w:tcPr>
          <w:p w:rsidR="0034542D" w:rsidRPr="00C007CA" w:rsidRDefault="0034542D" w:rsidP="006941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07C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42D" w:rsidRPr="00C007CA" w:rsidRDefault="0034542D" w:rsidP="007345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007C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2D" w:rsidRPr="00C007CA" w:rsidRDefault="0034542D" w:rsidP="006941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007C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42D" w:rsidRPr="00C007CA" w:rsidRDefault="0034542D" w:rsidP="00CC6B8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007C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2D" w:rsidRPr="00C007CA" w:rsidRDefault="0034542D" w:rsidP="006941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007C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2D" w:rsidRPr="00C007CA" w:rsidRDefault="0034542D" w:rsidP="006941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007C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34542D" w:rsidRPr="00C007CA" w:rsidRDefault="0034542D" w:rsidP="006941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007CA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C007CA" w:rsidRPr="00091D62" w:rsidTr="00760561">
        <w:trPr>
          <w:trHeight w:val="193"/>
        </w:trPr>
        <w:tc>
          <w:tcPr>
            <w:tcW w:w="2557" w:type="dxa"/>
            <w:shd w:val="clear" w:color="auto" w:fill="auto"/>
            <w:vAlign w:val="center"/>
          </w:tcPr>
          <w:p w:rsidR="00C007CA" w:rsidRPr="00C007CA" w:rsidRDefault="00C007CA" w:rsidP="002E3275">
            <w:pPr>
              <w:rPr>
                <w:b/>
                <w:sz w:val="22"/>
                <w:szCs w:val="22"/>
              </w:rPr>
            </w:pPr>
            <w:r w:rsidRPr="00C007CA">
              <w:rPr>
                <w:b/>
                <w:sz w:val="22"/>
                <w:szCs w:val="22"/>
              </w:rPr>
              <w:t xml:space="preserve"> Налоговые доходы, </w:t>
            </w:r>
          </w:p>
          <w:p w:rsidR="00C007CA" w:rsidRPr="00C007CA" w:rsidRDefault="00C007CA" w:rsidP="002E3275">
            <w:pPr>
              <w:rPr>
                <w:b/>
                <w:sz w:val="22"/>
                <w:szCs w:val="22"/>
              </w:rPr>
            </w:pPr>
            <w:r w:rsidRPr="00C007CA">
              <w:rPr>
                <w:b/>
                <w:sz w:val="22"/>
                <w:szCs w:val="22"/>
              </w:rPr>
              <w:t xml:space="preserve"> всего</w:t>
            </w:r>
          </w:p>
          <w:p w:rsidR="00C007CA" w:rsidRPr="00C007CA" w:rsidRDefault="00C007CA" w:rsidP="002E327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7CA" w:rsidRPr="00C007CA" w:rsidRDefault="00F11AF1" w:rsidP="00F11AF1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3 673,1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7CA" w:rsidRPr="00C007CA" w:rsidRDefault="00E81000" w:rsidP="00D74F60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7CA" w:rsidRPr="00C007CA" w:rsidRDefault="00F11AF1" w:rsidP="00F11AF1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2 650,5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7CA" w:rsidRPr="00C007CA" w:rsidRDefault="00933A73" w:rsidP="00933A73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7CA" w:rsidRPr="00C007CA" w:rsidRDefault="00C007CA" w:rsidP="005B377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     3 142,</w:t>
            </w:r>
            <w:r w:rsidR="005B3777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007CA" w:rsidRPr="00C007CA" w:rsidRDefault="00F26A32" w:rsidP="002E327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     100,0</w:t>
            </w:r>
          </w:p>
        </w:tc>
      </w:tr>
      <w:tr w:rsidR="00C007CA" w:rsidRPr="00C007CA" w:rsidTr="00760561">
        <w:trPr>
          <w:trHeight w:val="533"/>
        </w:trPr>
        <w:tc>
          <w:tcPr>
            <w:tcW w:w="2557" w:type="dxa"/>
            <w:shd w:val="clear" w:color="auto" w:fill="auto"/>
            <w:vAlign w:val="bottom"/>
          </w:tcPr>
          <w:p w:rsidR="00C007CA" w:rsidRPr="00C007CA" w:rsidRDefault="00C007CA" w:rsidP="00C007CA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</w:t>
            </w:r>
            <w:r w:rsidRPr="00C007CA">
              <w:rPr>
                <w:sz w:val="22"/>
                <w:szCs w:val="22"/>
                <w:lang w:eastAsia="ru-RU"/>
              </w:rPr>
              <w:t>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7CA" w:rsidRPr="00C007CA" w:rsidRDefault="00F11AF1" w:rsidP="00F0360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7CA" w:rsidRPr="00C007CA" w:rsidRDefault="00D74F60" w:rsidP="00F0360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7CA" w:rsidRPr="00C007CA" w:rsidRDefault="00F11AF1" w:rsidP="00464B4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7CA" w:rsidRPr="00C007CA" w:rsidRDefault="00F7602C" w:rsidP="00933A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7CA" w:rsidRPr="00C007CA" w:rsidRDefault="00C007CA" w:rsidP="002F6EC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007CA" w:rsidRPr="00C007CA" w:rsidRDefault="00F26A32" w:rsidP="00F0360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12,7</w:t>
            </w:r>
          </w:p>
        </w:tc>
      </w:tr>
      <w:tr w:rsidR="00C007CA" w:rsidRPr="00C007CA" w:rsidTr="00760561">
        <w:trPr>
          <w:trHeight w:val="533"/>
        </w:trPr>
        <w:tc>
          <w:tcPr>
            <w:tcW w:w="2557" w:type="dxa"/>
            <w:shd w:val="clear" w:color="auto" w:fill="auto"/>
            <w:vAlign w:val="bottom"/>
          </w:tcPr>
          <w:p w:rsidR="00C007CA" w:rsidRPr="00C007CA" w:rsidRDefault="00C007CA" w:rsidP="00C007CA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</w:t>
            </w:r>
            <w:r w:rsidRPr="00C007CA">
              <w:rPr>
                <w:sz w:val="22"/>
                <w:szCs w:val="22"/>
                <w:lang w:eastAsia="ru-RU"/>
              </w:rPr>
              <w:t xml:space="preserve">оходы от уплаты акцизов на нефтепродукты, </w:t>
            </w:r>
            <w:r w:rsidRPr="00C007CA">
              <w:rPr>
                <w:sz w:val="22"/>
                <w:szCs w:val="22"/>
                <w:lang w:eastAsia="ru-RU"/>
              </w:rPr>
              <w:lastRenderedPageBreak/>
              <w:t>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7CA" w:rsidRPr="00C007CA" w:rsidRDefault="00F11AF1" w:rsidP="005B000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551,6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7CA" w:rsidRPr="00C007CA" w:rsidRDefault="00D74F60" w:rsidP="005B000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7CA" w:rsidRPr="00C007CA" w:rsidRDefault="00F11AF1" w:rsidP="0099750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7CA" w:rsidRPr="00C007CA" w:rsidRDefault="00F7602C" w:rsidP="00933A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7CA" w:rsidRPr="00C007CA" w:rsidRDefault="00C007CA" w:rsidP="00D42D9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877,2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007CA" w:rsidRPr="00C007CA" w:rsidRDefault="00F26A32" w:rsidP="00CC6B8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27,9</w:t>
            </w:r>
          </w:p>
        </w:tc>
      </w:tr>
      <w:tr w:rsidR="00C007CA" w:rsidRPr="00C007CA" w:rsidTr="00760561">
        <w:trPr>
          <w:trHeight w:val="1265"/>
        </w:trPr>
        <w:tc>
          <w:tcPr>
            <w:tcW w:w="2557" w:type="dxa"/>
            <w:shd w:val="clear" w:color="auto" w:fill="auto"/>
          </w:tcPr>
          <w:p w:rsidR="00C007CA" w:rsidRPr="00C007CA" w:rsidRDefault="00C007CA" w:rsidP="00C007CA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н</w:t>
            </w:r>
            <w:r w:rsidRPr="00C007CA">
              <w:rPr>
                <w:sz w:val="22"/>
                <w:szCs w:val="22"/>
                <w:lang w:eastAsia="ru-RU"/>
              </w:rPr>
              <w:t xml:space="preserve">алог на имущество физических лиц, взымаемый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  <w:lang w:eastAsia="ru-RU"/>
              </w:rPr>
              <w:t xml:space="preserve">сельских </w:t>
            </w:r>
            <w:r w:rsidRPr="00C007CA">
              <w:rPr>
                <w:sz w:val="22"/>
                <w:szCs w:val="22"/>
                <w:lang w:eastAsia="ru-RU"/>
              </w:rPr>
              <w:t>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7CA" w:rsidRPr="00C007CA" w:rsidRDefault="00F11AF1" w:rsidP="0099750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7CA" w:rsidRPr="00C007CA" w:rsidRDefault="00D74F60" w:rsidP="00F0360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7CA" w:rsidRPr="00C007CA" w:rsidRDefault="00F11AF1" w:rsidP="00F0360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7CA" w:rsidRPr="00C007CA" w:rsidRDefault="00F7602C" w:rsidP="00933A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7CA" w:rsidRPr="00C007CA" w:rsidRDefault="00C007CA" w:rsidP="005B377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181,</w:t>
            </w:r>
            <w:r w:rsidR="005B37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007CA" w:rsidRPr="00C007CA" w:rsidRDefault="00F26A32" w:rsidP="0099750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5,8</w:t>
            </w:r>
          </w:p>
        </w:tc>
      </w:tr>
      <w:tr w:rsidR="00C007CA" w:rsidRPr="00C007CA" w:rsidTr="00760561">
        <w:trPr>
          <w:trHeight w:val="255"/>
        </w:trPr>
        <w:tc>
          <w:tcPr>
            <w:tcW w:w="2557" w:type="dxa"/>
            <w:shd w:val="clear" w:color="auto" w:fill="auto"/>
            <w:vAlign w:val="center"/>
          </w:tcPr>
          <w:p w:rsidR="00C007CA" w:rsidRPr="00C007CA" w:rsidRDefault="00F26A32" w:rsidP="0069410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</w:t>
            </w:r>
            <w:r w:rsidR="00C007CA" w:rsidRPr="00C007CA">
              <w:rPr>
                <w:sz w:val="22"/>
                <w:szCs w:val="22"/>
                <w:lang w:eastAsia="ru-RU"/>
              </w:rPr>
              <w:t xml:space="preserve">емельный налог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7CA" w:rsidRPr="00C007CA" w:rsidRDefault="00F11AF1" w:rsidP="00F0360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2 431,5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7CA" w:rsidRPr="00C007CA" w:rsidRDefault="00DA130E" w:rsidP="0099750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7CA" w:rsidRPr="00C007CA" w:rsidRDefault="00F11AF1" w:rsidP="00F0360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7CA" w:rsidRPr="00C007CA" w:rsidRDefault="00F7602C" w:rsidP="00933A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7CA" w:rsidRPr="00C007CA" w:rsidRDefault="00C007CA" w:rsidP="00F0360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F26A32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684,0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007CA" w:rsidRPr="00C007CA" w:rsidRDefault="00F26A32" w:rsidP="00764FB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53,6</w:t>
            </w:r>
          </w:p>
        </w:tc>
      </w:tr>
    </w:tbl>
    <w:p w:rsidR="00E44B18" w:rsidRPr="00C007CA" w:rsidRDefault="00E44B18" w:rsidP="008D3389">
      <w:pPr>
        <w:ind w:firstLine="709"/>
        <w:jc w:val="both"/>
        <w:rPr>
          <w:sz w:val="22"/>
          <w:szCs w:val="22"/>
          <w:highlight w:val="lightGray"/>
          <w:lang w:eastAsia="ru-RU"/>
        </w:rPr>
      </w:pPr>
    </w:p>
    <w:p w:rsidR="002F0ED9" w:rsidRDefault="00386358" w:rsidP="00F26A32">
      <w:pPr>
        <w:ind w:firstLine="708"/>
        <w:jc w:val="both"/>
        <w:rPr>
          <w:sz w:val="28"/>
          <w:szCs w:val="28"/>
        </w:rPr>
      </w:pPr>
      <w:r w:rsidRPr="00F26A32">
        <w:rPr>
          <w:sz w:val="28"/>
          <w:szCs w:val="28"/>
          <w:lang w:eastAsia="ru-RU"/>
        </w:rPr>
        <w:t xml:space="preserve">Наиболее значимым для бюджета </w:t>
      </w:r>
      <w:r w:rsidR="009759F7" w:rsidRPr="00F26A32">
        <w:rPr>
          <w:sz w:val="28"/>
          <w:szCs w:val="28"/>
          <w:lang w:eastAsia="ru-RU"/>
        </w:rPr>
        <w:t>Нижегород</w:t>
      </w:r>
      <w:r w:rsidRPr="00F26A32">
        <w:rPr>
          <w:sz w:val="28"/>
          <w:szCs w:val="28"/>
          <w:lang w:eastAsia="ru-RU"/>
        </w:rPr>
        <w:t xml:space="preserve">ского сельского поселения Апшеронского района </w:t>
      </w:r>
      <w:r w:rsidR="007241B3" w:rsidRPr="00F26A32">
        <w:rPr>
          <w:sz w:val="28"/>
          <w:szCs w:val="28"/>
          <w:lang w:eastAsia="ru-RU"/>
        </w:rPr>
        <w:t>на 201</w:t>
      </w:r>
      <w:r w:rsidR="00F26A32" w:rsidRPr="00F26A32">
        <w:rPr>
          <w:sz w:val="28"/>
          <w:szCs w:val="28"/>
          <w:lang w:eastAsia="ru-RU"/>
        </w:rPr>
        <w:t>6</w:t>
      </w:r>
      <w:r w:rsidR="007241B3" w:rsidRPr="00F26A32">
        <w:rPr>
          <w:sz w:val="28"/>
          <w:szCs w:val="28"/>
          <w:lang w:eastAsia="ru-RU"/>
        </w:rPr>
        <w:t xml:space="preserve"> год явля</w:t>
      </w:r>
      <w:r w:rsidR="00133D1E" w:rsidRPr="00F26A32">
        <w:rPr>
          <w:sz w:val="28"/>
          <w:szCs w:val="28"/>
          <w:lang w:eastAsia="ru-RU"/>
        </w:rPr>
        <w:t>е</w:t>
      </w:r>
      <w:r w:rsidRPr="00F26A32">
        <w:rPr>
          <w:sz w:val="28"/>
          <w:szCs w:val="28"/>
          <w:lang w:eastAsia="ru-RU"/>
        </w:rPr>
        <w:t xml:space="preserve">тся </w:t>
      </w:r>
      <w:r w:rsidR="00133D1E" w:rsidRPr="00F26A32">
        <w:rPr>
          <w:sz w:val="28"/>
          <w:szCs w:val="28"/>
          <w:lang w:eastAsia="ru-RU"/>
        </w:rPr>
        <w:t xml:space="preserve">земельный налог. </w:t>
      </w:r>
      <w:r w:rsidRPr="00F26A32">
        <w:rPr>
          <w:sz w:val="28"/>
          <w:szCs w:val="28"/>
          <w:lang w:eastAsia="ru-RU"/>
        </w:rPr>
        <w:t>Согласно</w:t>
      </w:r>
      <w:r w:rsidR="00935CEE" w:rsidRPr="00F26A32">
        <w:rPr>
          <w:sz w:val="28"/>
          <w:szCs w:val="28"/>
          <w:lang w:eastAsia="ru-RU"/>
        </w:rPr>
        <w:t xml:space="preserve"> представленным </w:t>
      </w:r>
      <w:r w:rsidRPr="00F26A32">
        <w:rPr>
          <w:sz w:val="28"/>
          <w:szCs w:val="28"/>
          <w:lang w:eastAsia="ru-RU"/>
        </w:rPr>
        <w:t xml:space="preserve"> данным, </w:t>
      </w:r>
      <w:r w:rsidR="00B67D26" w:rsidRPr="00F26A32">
        <w:rPr>
          <w:sz w:val="28"/>
          <w:szCs w:val="28"/>
          <w:lang w:eastAsia="ru-RU"/>
        </w:rPr>
        <w:t xml:space="preserve">поступление </w:t>
      </w:r>
      <w:r w:rsidR="007241B3" w:rsidRPr="00F26A32">
        <w:rPr>
          <w:sz w:val="28"/>
          <w:szCs w:val="28"/>
          <w:lang w:eastAsia="ru-RU"/>
        </w:rPr>
        <w:t>данного вида налога</w:t>
      </w:r>
      <w:r w:rsidRPr="00F26A32">
        <w:rPr>
          <w:sz w:val="28"/>
          <w:szCs w:val="28"/>
          <w:lang w:eastAsia="ru-RU"/>
        </w:rPr>
        <w:t xml:space="preserve"> </w:t>
      </w:r>
      <w:r w:rsidR="00B67D26" w:rsidRPr="00F26A32">
        <w:rPr>
          <w:sz w:val="28"/>
          <w:szCs w:val="28"/>
          <w:lang w:eastAsia="ru-RU"/>
        </w:rPr>
        <w:t>в</w:t>
      </w:r>
      <w:r w:rsidRPr="00F26A32">
        <w:rPr>
          <w:sz w:val="28"/>
          <w:szCs w:val="28"/>
          <w:lang w:eastAsia="ru-RU"/>
        </w:rPr>
        <w:t xml:space="preserve"> 201</w:t>
      </w:r>
      <w:r w:rsidR="00F26A32" w:rsidRPr="00F26A32">
        <w:rPr>
          <w:sz w:val="28"/>
          <w:szCs w:val="28"/>
          <w:lang w:eastAsia="ru-RU"/>
        </w:rPr>
        <w:t>6</w:t>
      </w:r>
      <w:r w:rsidRPr="00F26A32">
        <w:rPr>
          <w:sz w:val="28"/>
          <w:szCs w:val="28"/>
          <w:lang w:eastAsia="ru-RU"/>
        </w:rPr>
        <w:t xml:space="preserve"> год</w:t>
      </w:r>
      <w:r w:rsidR="00B67D26" w:rsidRPr="00F26A32">
        <w:rPr>
          <w:sz w:val="28"/>
          <w:szCs w:val="28"/>
          <w:lang w:eastAsia="ru-RU"/>
        </w:rPr>
        <w:t>у</w:t>
      </w:r>
      <w:r w:rsidRPr="00F26A32">
        <w:rPr>
          <w:sz w:val="28"/>
          <w:szCs w:val="28"/>
          <w:lang w:eastAsia="ru-RU"/>
        </w:rPr>
        <w:t xml:space="preserve"> прогнозируется в размере 1</w:t>
      </w:r>
      <w:r w:rsidR="00F26A32" w:rsidRPr="00F26A32">
        <w:rPr>
          <w:sz w:val="28"/>
          <w:szCs w:val="28"/>
          <w:lang w:eastAsia="ru-RU"/>
        </w:rPr>
        <w:t> 684,0</w:t>
      </w:r>
      <w:r w:rsidRPr="00F26A32">
        <w:rPr>
          <w:sz w:val="28"/>
          <w:szCs w:val="28"/>
          <w:lang w:eastAsia="ru-RU"/>
        </w:rPr>
        <w:t xml:space="preserve"> тыс. рублей</w:t>
      </w:r>
      <w:r w:rsidR="007241B3" w:rsidRPr="00F26A32">
        <w:rPr>
          <w:sz w:val="28"/>
          <w:szCs w:val="28"/>
          <w:lang w:eastAsia="ru-RU"/>
        </w:rPr>
        <w:t>.</w:t>
      </w:r>
      <w:r w:rsidRPr="00F26A32">
        <w:rPr>
          <w:sz w:val="28"/>
          <w:szCs w:val="28"/>
          <w:lang w:eastAsia="ru-RU"/>
        </w:rPr>
        <w:t xml:space="preserve"> </w:t>
      </w:r>
      <w:r w:rsidR="00F26A32" w:rsidRPr="00F26A32">
        <w:rPr>
          <w:sz w:val="28"/>
          <w:szCs w:val="28"/>
        </w:rPr>
        <w:t xml:space="preserve">Удельный вес данного источника </w:t>
      </w:r>
      <w:r w:rsidR="002F0ED9" w:rsidRPr="00F26A32">
        <w:rPr>
          <w:sz w:val="28"/>
          <w:szCs w:val="28"/>
        </w:rPr>
        <w:t xml:space="preserve">в общем объеме налоговых и неналоговых доходов </w:t>
      </w:r>
      <w:r w:rsidR="00F26A32" w:rsidRPr="00F26A32">
        <w:rPr>
          <w:sz w:val="28"/>
          <w:szCs w:val="28"/>
        </w:rPr>
        <w:t>составит 48,0%,</w:t>
      </w:r>
      <w:r w:rsidR="002F0ED9" w:rsidRPr="00F26A32">
        <w:rPr>
          <w:sz w:val="28"/>
          <w:szCs w:val="28"/>
        </w:rPr>
        <w:t xml:space="preserve"> в объеме налоговых доходов – 53,</w:t>
      </w:r>
      <w:r w:rsidR="00F26A32" w:rsidRPr="00F26A32">
        <w:rPr>
          <w:sz w:val="28"/>
          <w:szCs w:val="28"/>
        </w:rPr>
        <w:t>6</w:t>
      </w:r>
      <w:r w:rsidR="002F0ED9" w:rsidRPr="00F26A32">
        <w:rPr>
          <w:sz w:val="28"/>
          <w:szCs w:val="28"/>
        </w:rPr>
        <w:t>%.</w:t>
      </w:r>
    </w:p>
    <w:p w:rsidR="00166671" w:rsidRPr="00F26A32" w:rsidRDefault="00166671" w:rsidP="00F26A32">
      <w:pPr>
        <w:ind w:firstLine="708"/>
        <w:jc w:val="both"/>
        <w:rPr>
          <w:sz w:val="28"/>
          <w:szCs w:val="28"/>
        </w:rPr>
      </w:pPr>
    </w:p>
    <w:p w:rsidR="00BB3E66" w:rsidRPr="00F26A32" w:rsidRDefault="00EA3F25" w:rsidP="003859D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3E66" w:rsidRPr="00F26A32">
        <w:rPr>
          <w:b/>
          <w:sz w:val="28"/>
          <w:szCs w:val="28"/>
        </w:rPr>
        <w:t>4.2. Неналоговые доходы бюджета поселения</w:t>
      </w:r>
    </w:p>
    <w:p w:rsidR="0023664E" w:rsidRPr="00F26A32" w:rsidRDefault="0023664E" w:rsidP="003859D3">
      <w:pPr>
        <w:ind w:firstLine="708"/>
        <w:jc w:val="both"/>
        <w:rPr>
          <w:b/>
          <w:sz w:val="28"/>
          <w:szCs w:val="28"/>
        </w:rPr>
      </w:pPr>
    </w:p>
    <w:p w:rsidR="00F26A32" w:rsidRPr="00F26A32" w:rsidRDefault="00F26A32" w:rsidP="00F26A3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6A32">
        <w:rPr>
          <w:sz w:val="28"/>
          <w:szCs w:val="28"/>
          <w:lang w:eastAsia="ru-RU"/>
        </w:rPr>
        <w:t xml:space="preserve">Информация о прогнозируемых объемах неналоговых доходов на 2016 год, утвержденных плановых показателях на 2015 год </w:t>
      </w:r>
      <w:r w:rsidR="00D91D78">
        <w:rPr>
          <w:sz w:val="28"/>
          <w:szCs w:val="28"/>
          <w:lang w:eastAsia="ru-RU"/>
        </w:rPr>
        <w:t xml:space="preserve">(ред. решения Совета Нижегородского сельского поселения Апшеронского района от 10.09.2015 №45) </w:t>
      </w:r>
      <w:r w:rsidRPr="00F26A32">
        <w:rPr>
          <w:sz w:val="28"/>
          <w:szCs w:val="28"/>
          <w:lang w:eastAsia="ru-RU"/>
        </w:rPr>
        <w:t xml:space="preserve">и ожидаемом исполнении </w:t>
      </w:r>
      <w:r w:rsidR="00760561">
        <w:rPr>
          <w:sz w:val="28"/>
          <w:szCs w:val="28"/>
          <w:lang w:eastAsia="ru-RU"/>
        </w:rPr>
        <w:t>н</w:t>
      </w:r>
      <w:r w:rsidRPr="00F26A32">
        <w:rPr>
          <w:sz w:val="28"/>
          <w:szCs w:val="28"/>
          <w:lang w:eastAsia="ru-RU"/>
        </w:rPr>
        <w:t>а 2015 год по их видам представлена в таблице:</w:t>
      </w:r>
    </w:p>
    <w:p w:rsidR="00BB3E66" w:rsidRPr="00091D62" w:rsidRDefault="00BB3E66" w:rsidP="00BB3E66">
      <w:pPr>
        <w:suppressAutoHyphens w:val="0"/>
        <w:ind w:left="3348" w:firstLine="900"/>
        <w:jc w:val="right"/>
        <w:rPr>
          <w:sz w:val="20"/>
          <w:szCs w:val="20"/>
          <w:highlight w:val="lightGray"/>
          <w:lang w:eastAsia="ru-RU"/>
        </w:rPr>
      </w:pPr>
    </w:p>
    <w:tbl>
      <w:tblPr>
        <w:tblW w:w="9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701"/>
        <w:gridCol w:w="851"/>
        <w:gridCol w:w="1417"/>
        <w:gridCol w:w="758"/>
        <w:gridCol w:w="1794"/>
        <w:gridCol w:w="789"/>
      </w:tblGrid>
      <w:tr w:rsidR="00F26A32" w:rsidRPr="00091D62" w:rsidTr="00E92555">
        <w:trPr>
          <w:trHeight w:val="153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32" w:rsidRPr="00FC1ACF" w:rsidRDefault="00F26A32" w:rsidP="002E3275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344A4">
              <w:rPr>
                <w:sz w:val="22"/>
                <w:szCs w:val="22"/>
                <w:lang w:eastAsia="ru-RU"/>
              </w:rPr>
              <w:t>Вид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D7" w:rsidRPr="00C007CA" w:rsidRDefault="00123CD7" w:rsidP="00123C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>Утвержденные плановые назначения на 2015 год</w:t>
            </w:r>
            <w:r>
              <w:rPr>
                <w:sz w:val="22"/>
                <w:szCs w:val="22"/>
                <w:lang w:eastAsia="ru-RU"/>
              </w:rPr>
              <w:t xml:space="preserve"> (ред.  решения Совета </w:t>
            </w:r>
            <w:r w:rsidR="009A75E4">
              <w:rPr>
                <w:sz w:val="22"/>
                <w:szCs w:val="22"/>
                <w:lang w:eastAsia="ru-RU"/>
              </w:rPr>
              <w:t>Нижегородского</w:t>
            </w:r>
            <w:r w:rsidR="00760561">
              <w:rPr>
                <w:sz w:val="22"/>
                <w:szCs w:val="22"/>
                <w:lang w:eastAsia="ru-RU"/>
              </w:rPr>
              <w:t xml:space="preserve"> сельского поселения Апшеронского</w:t>
            </w:r>
            <w:r>
              <w:rPr>
                <w:sz w:val="22"/>
                <w:szCs w:val="22"/>
                <w:lang w:eastAsia="ru-RU"/>
              </w:rPr>
              <w:t xml:space="preserve"> район</w:t>
            </w:r>
            <w:r w:rsidR="00760561"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 xml:space="preserve"> от 10.09.2015 №45)</w:t>
            </w:r>
            <w:r w:rsidRPr="00C007CA">
              <w:rPr>
                <w:sz w:val="22"/>
                <w:szCs w:val="22"/>
                <w:lang w:eastAsia="ru-RU"/>
              </w:rPr>
              <w:t>,</w:t>
            </w:r>
          </w:p>
          <w:p w:rsidR="00F26A32" w:rsidRPr="00FC1ACF" w:rsidRDefault="00123CD7" w:rsidP="00123CD7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 xml:space="preserve"> 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32" w:rsidRPr="00E344A4" w:rsidRDefault="00F26A32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344A4">
              <w:rPr>
                <w:sz w:val="22"/>
                <w:szCs w:val="22"/>
                <w:lang w:eastAsia="ru-RU"/>
              </w:rPr>
              <w:t>Удельный вес,(%)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32" w:rsidRPr="00E344A4" w:rsidRDefault="00F26A32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344A4">
              <w:rPr>
                <w:sz w:val="22"/>
                <w:szCs w:val="22"/>
                <w:lang w:eastAsia="ru-RU"/>
              </w:rPr>
              <w:t xml:space="preserve">Показатели ожидаемого исполнения </w:t>
            </w:r>
            <w:r w:rsidR="00760561">
              <w:rPr>
                <w:sz w:val="22"/>
                <w:szCs w:val="22"/>
                <w:lang w:eastAsia="ru-RU"/>
              </w:rPr>
              <w:t>н</w:t>
            </w:r>
            <w:r w:rsidRPr="00E344A4">
              <w:rPr>
                <w:sz w:val="22"/>
                <w:szCs w:val="22"/>
                <w:lang w:eastAsia="ru-RU"/>
              </w:rPr>
              <w:t>а 2015 год,</w:t>
            </w:r>
          </w:p>
          <w:p w:rsidR="00F26A32" w:rsidRPr="00E344A4" w:rsidRDefault="00F26A32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344A4">
              <w:rPr>
                <w:sz w:val="22"/>
                <w:szCs w:val="22"/>
                <w:lang w:eastAsia="ru-RU"/>
              </w:rPr>
              <w:t xml:space="preserve"> (тыс. рублей)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32" w:rsidRPr="00E344A4" w:rsidRDefault="00F26A32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344A4">
              <w:rPr>
                <w:sz w:val="22"/>
                <w:szCs w:val="22"/>
                <w:lang w:eastAsia="ru-RU"/>
              </w:rPr>
              <w:t>Удельный вес,(%)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32" w:rsidRPr="00E344A4" w:rsidRDefault="00F26A32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344A4">
              <w:rPr>
                <w:sz w:val="22"/>
                <w:szCs w:val="22"/>
                <w:lang w:eastAsia="ru-RU"/>
              </w:rPr>
              <w:t xml:space="preserve">Прогнозируемые плановые назначения на 2016  год, </w:t>
            </w:r>
          </w:p>
          <w:p w:rsidR="00F26A32" w:rsidRPr="00E344A4" w:rsidRDefault="00F26A32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344A4">
              <w:rPr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32" w:rsidRPr="00E344A4" w:rsidRDefault="00F26A32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344A4">
              <w:rPr>
                <w:sz w:val="22"/>
                <w:szCs w:val="22"/>
                <w:lang w:eastAsia="ru-RU"/>
              </w:rPr>
              <w:t>Удельный вес,(%)</w:t>
            </w:r>
          </w:p>
        </w:tc>
      </w:tr>
      <w:tr w:rsidR="0034542D" w:rsidRPr="00091D62" w:rsidTr="00E92555">
        <w:trPr>
          <w:trHeight w:val="17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2D" w:rsidRPr="00BC47FF" w:rsidRDefault="0034542D" w:rsidP="00A506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47F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2D" w:rsidRPr="00BC47FF" w:rsidRDefault="0034542D" w:rsidP="00D3398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47F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2D" w:rsidRPr="00BC47FF" w:rsidRDefault="0034542D" w:rsidP="00A506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47F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2D" w:rsidRPr="00BC47FF" w:rsidRDefault="0034542D" w:rsidP="002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47F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2D" w:rsidRPr="00BC47FF" w:rsidRDefault="0034542D" w:rsidP="00A506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47F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2D" w:rsidRPr="00BC47FF" w:rsidRDefault="0034542D" w:rsidP="002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47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2D" w:rsidRPr="00BC47FF" w:rsidRDefault="0034542D" w:rsidP="00A506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47FF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E344A4" w:rsidRPr="00091D62" w:rsidTr="00E92555">
        <w:trPr>
          <w:trHeight w:val="17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4" w:rsidRPr="00E344A4" w:rsidRDefault="00E344A4" w:rsidP="002E3275">
            <w:pPr>
              <w:rPr>
                <w:b/>
                <w:sz w:val="22"/>
                <w:szCs w:val="22"/>
              </w:rPr>
            </w:pPr>
            <w:r w:rsidRPr="00E344A4">
              <w:rPr>
                <w:b/>
                <w:sz w:val="22"/>
                <w:szCs w:val="22"/>
              </w:rPr>
              <w:t xml:space="preserve"> Неналоговые доходы,</w:t>
            </w:r>
          </w:p>
          <w:p w:rsidR="00E344A4" w:rsidRPr="00E344A4" w:rsidRDefault="00E344A4" w:rsidP="002E3275">
            <w:pPr>
              <w:rPr>
                <w:b/>
                <w:sz w:val="22"/>
                <w:szCs w:val="22"/>
              </w:rPr>
            </w:pPr>
            <w:r w:rsidRPr="00E344A4">
              <w:rPr>
                <w:b/>
                <w:sz w:val="22"/>
                <w:szCs w:val="22"/>
              </w:rPr>
              <w:t xml:space="preserve"> всего,</w:t>
            </w:r>
          </w:p>
          <w:p w:rsidR="00E344A4" w:rsidRPr="00E344A4" w:rsidRDefault="00E344A4" w:rsidP="002E327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344A4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4" w:rsidRPr="00E344A4" w:rsidRDefault="004234C6" w:rsidP="00E344A4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388,0</w:t>
            </w:r>
            <w:r w:rsidR="00E344A4" w:rsidRPr="00E344A4">
              <w:rPr>
                <w:b/>
                <w:sz w:val="22"/>
                <w:szCs w:val="22"/>
                <w:lang w:eastAsia="ru-RU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4" w:rsidRPr="00E344A4" w:rsidRDefault="00E344A4" w:rsidP="00E344A4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E344A4">
              <w:rPr>
                <w:b/>
                <w:sz w:val="22"/>
                <w:szCs w:val="22"/>
                <w:lang w:eastAsia="ru-RU"/>
              </w:rPr>
              <w:t xml:space="preserve">    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4" w:rsidRPr="00E344A4" w:rsidRDefault="004234C6" w:rsidP="00E344A4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388,0</w:t>
            </w:r>
            <w:r w:rsidR="00E344A4" w:rsidRPr="00E344A4">
              <w:rPr>
                <w:b/>
                <w:sz w:val="22"/>
                <w:szCs w:val="22"/>
                <w:lang w:eastAsia="ru-RU"/>
              </w:rPr>
              <w:t xml:space="preserve">         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4" w:rsidRPr="00E344A4" w:rsidRDefault="00E344A4" w:rsidP="00E344A4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E344A4">
              <w:rPr>
                <w:b/>
                <w:sz w:val="22"/>
                <w:szCs w:val="22"/>
                <w:lang w:eastAsia="ru-RU"/>
              </w:rPr>
              <w:t xml:space="preserve">  </w:t>
            </w:r>
            <w:r>
              <w:rPr>
                <w:b/>
                <w:sz w:val="22"/>
                <w:szCs w:val="22"/>
                <w:lang w:eastAsia="ru-RU"/>
              </w:rPr>
              <w:t xml:space="preserve">  </w:t>
            </w:r>
            <w:r w:rsidRPr="00E344A4">
              <w:rPr>
                <w:b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4" w:rsidRPr="00E344A4" w:rsidRDefault="00E344A4" w:rsidP="00E344A4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368,4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4" w:rsidRPr="00E344A4" w:rsidRDefault="00E344A4" w:rsidP="00E344A4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E344A4">
              <w:rPr>
                <w:b/>
                <w:sz w:val="22"/>
                <w:szCs w:val="22"/>
                <w:lang w:eastAsia="ru-RU"/>
              </w:rPr>
              <w:t xml:space="preserve">     100,0</w:t>
            </w:r>
          </w:p>
        </w:tc>
      </w:tr>
      <w:tr w:rsidR="00BB3E66" w:rsidRPr="00BC47FF" w:rsidTr="00E92555">
        <w:trPr>
          <w:trHeight w:val="53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66" w:rsidRPr="004234C6" w:rsidRDefault="00FE32A2" w:rsidP="004234C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234C6" w:rsidRPr="004234C6">
              <w:rPr>
                <w:rFonts w:ascii="Times New Roman" w:hAnsi="Times New Roman" w:cs="Times New Roman"/>
                <w:sz w:val="22"/>
                <w:szCs w:val="22"/>
              </w:rPr>
              <w:t xml:space="preserve">оходы от сдачи в аренду имущества, находящегося в оперативном управлении органов управления </w:t>
            </w:r>
            <w:r w:rsidR="004234C6" w:rsidRPr="004234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22DE1" w:rsidRDefault="00722DE1" w:rsidP="003C240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22DE1">
              <w:rPr>
                <w:sz w:val="22"/>
                <w:szCs w:val="22"/>
                <w:lang w:eastAsia="ru-RU"/>
              </w:rPr>
              <w:lastRenderedPageBreak/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22DE1" w:rsidRDefault="004234C6" w:rsidP="00CC5B7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22DE1" w:rsidRDefault="00722DE1" w:rsidP="003C240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22DE1">
              <w:rPr>
                <w:sz w:val="22"/>
                <w:szCs w:val="22"/>
                <w:lang w:eastAsia="ru-RU"/>
              </w:rPr>
              <w:t>153,0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22DE1" w:rsidRDefault="004234C6" w:rsidP="002B41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39,4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4234C6" w:rsidRDefault="00E346D0" w:rsidP="0023664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368,4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4234C6" w:rsidRDefault="00E346D0" w:rsidP="0064019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4234C6" w:rsidRPr="004234C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346D0" w:rsidRPr="00BC47FF" w:rsidTr="00E92555">
        <w:trPr>
          <w:trHeight w:val="53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D0" w:rsidRPr="004234C6" w:rsidRDefault="00E346D0" w:rsidP="00B56A7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234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D0" w:rsidRPr="008F13BA" w:rsidRDefault="00E346D0" w:rsidP="00B56A76">
            <w:pPr>
              <w:pStyle w:val="ad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F13B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D0" w:rsidRPr="008F13BA" w:rsidRDefault="00E346D0" w:rsidP="00B56A7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D0" w:rsidRPr="009023CF" w:rsidRDefault="00E346D0" w:rsidP="00B56A7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D0" w:rsidRPr="009023CF" w:rsidRDefault="00E346D0" w:rsidP="00B56A7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D0" w:rsidRPr="00E344A4" w:rsidRDefault="00E346D0" w:rsidP="00B56A7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D0" w:rsidRPr="00E344A4" w:rsidRDefault="00E31C63" w:rsidP="00B56A7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</w:tbl>
    <w:p w:rsidR="003978CE" w:rsidRPr="00091D62" w:rsidRDefault="003978CE" w:rsidP="007F39C9">
      <w:pPr>
        <w:ind w:firstLine="709"/>
        <w:jc w:val="both"/>
        <w:rPr>
          <w:sz w:val="28"/>
          <w:szCs w:val="28"/>
          <w:highlight w:val="lightGray"/>
          <w:lang w:eastAsia="ru-RU"/>
        </w:rPr>
      </w:pPr>
    </w:p>
    <w:p w:rsidR="00F16870" w:rsidRPr="003B193F" w:rsidRDefault="00F16870" w:rsidP="003859D3">
      <w:pPr>
        <w:ind w:firstLine="708"/>
        <w:jc w:val="both"/>
        <w:rPr>
          <w:b/>
          <w:sz w:val="28"/>
          <w:szCs w:val="28"/>
        </w:rPr>
      </w:pPr>
      <w:r w:rsidRPr="003B193F">
        <w:rPr>
          <w:b/>
          <w:sz w:val="28"/>
          <w:szCs w:val="28"/>
        </w:rPr>
        <w:t>4.3. Безвозмездные поступления из бюджетов другого уровня</w:t>
      </w:r>
    </w:p>
    <w:p w:rsidR="00F25BB0" w:rsidRPr="00091D62" w:rsidRDefault="00F25BB0" w:rsidP="003859D3">
      <w:pPr>
        <w:ind w:firstLine="708"/>
        <w:jc w:val="both"/>
        <w:rPr>
          <w:b/>
          <w:sz w:val="28"/>
          <w:szCs w:val="28"/>
          <w:highlight w:val="lightGray"/>
        </w:rPr>
      </w:pPr>
    </w:p>
    <w:p w:rsidR="00302C31" w:rsidRDefault="00F16870" w:rsidP="00F16870">
      <w:pPr>
        <w:ind w:firstLine="709"/>
        <w:jc w:val="both"/>
        <w:rPr>
          <w:sz w:val="28"/>
          <w:szCs w:val="28"/>
        </w:rPr>
      </w:pPr>
      <w:r w:rsidRPr="00FF0F3F">
        <w:rPr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FF0F3F" w:rsidRPr="00FF0F3F">
        <w:rPr>
          <w:sz w:val="28"/>
          <w:szCs w:val="28"/>
        </w:rPr>
        <w:t>6</w:t>
      </w:r>
      <w:r w:rsidRPr="00FF0F3F">
        <w:rPr>
          <w:sz w:val="28"/>
          <w:szCs w:val="28"/>
        </w:rPr>
        <w:t xml:space="preserve"> году планируются в объеме </w:t>
      </w:r>
      <w:r w:rsidR="00FF0F3F" w:rsidRPr="00FF0F3F">
        <w:rPr>
          <w:sz w:val="28"/>
          <w:szCs w:val="28"/>
        </w:rPr>
        <w:t>1 201,3</w:t>
      </w:r>
      <w:r w:rsidRPr="00FF0F3F">
        <w:rPr>
          <w:sz w:val="28"/>
          <w:szCs w:val="28"/>
        </w:rPr>
        <w:t xml:space="preserve"> тыс. рублей, что </w:t>
      </w:r>
      <w:r w:rsidR="00F25BB0" w:rsidRPr="00FF0F3F">
        <w:rPr>
          <w:sz w:val="28"/>
          <w:szCs w:val="28"/>
        </w:rPr>
        <w:t>мен</w:t>
      </w:r>
      <w:r w:rsidR="00160B7C" w:rsidRPr="00FF0F3F">
        <w:rPr>
          <w:sz w:val="28"/>
          <w:szCs w:val="28"/>
        </w:rPr>
        <w:t>ьше</w:t>
      </w:r>
      <w:r w:rsidRPr="00FF0F3F">
        <w:rPr>
          <w:sz w:val="28"/>
          <w:szCs w:val="28"/>
        </w:rPr>
        <w:t xml:space="preserve"> аналогичного утвержденного показателя на 201</w:t>
      </w:r>
      <w:r w:rsidR="00603F1B">
        <w:rPr>
          <w:sz w:val="28"/>
          <w:szCs w:val="28"/>
        </w:rPr>
        <w:t>5</w:t>
      </w:r>
      <w:r w:rsidRPr="00FF0F3F">
        <w:rPr>
          <w:sz w:val="28"/>
          <w:szCs w:val="28"/>
        </w:rPr>
        <w:t xml:space="preserve"> год</w:t>
      </w:r>
      <w:r w:rsidR="001036CA" w:rsidRPr="00FF0F3F">
        <w:rPr>
          <w:sz w:val="28"/>
          <w:szCs w:val="28"/>
        </w:rPr>
        <w:t xml:space="preserve"> (</w:t>
      </w:r>
      <w:r w:rsidR="00603F1B">
        <w:rPr>
          <w:sz w:val="28"/>
          <w:szCs w:val="28"/>
        </w:rPr>
        <w:t>3 953,6</w:t>
      </w:r>
      <w:r w:rsidR="001036CA" w:rsidRPr="00FF0F3F">
        <w:rPr>
          <w:sz w:val="28"/>
          <w:szCs w:val="28"/>
        </w:rPr>
        <w:t xml:space="preserve"> тыс. рублей)</w:t>
      </w:r>
      <w:r w:rsidRPr="00FF0F3F">
        <w:rPr>
          <w:sz w:val="28"/>
          <w:szCs w:val="28"/>
        </w:rPr>
        <w:t xml:space="preserve"> </w:t>
      </w:r>
      <w:r w:rsidR="00603F1B" w:rsidRPr="00D91D78">
        <w:rPr>
          <w:sz w:val="28"/>
          <w:szCs w:val="28"/>
          <w:lang w:eastAsia="ru-RU"/>
        </w:rPr>
        <w:t>(ред. решения Совета Нижегородского сельского поселения Апшеронского района от 10.09.2015 №45)</w:t>
      </w:r>
      <w:r w:rsidR="00603F1B" w:rsidRPr="00D91D78">
        <w:rPr>
          <w:sz w:val="28"/>
          <w:szCs w:val="28"/>
        </w:rPr>
        <w:t xml:space="preserve"> </w:t>
      </w:r>
      <w:r w:rsidRPr="00FF0F3F">
        <w:rPr>
          <w:sz w:val="28"/>
          <w:szCs w:val="28"/>
        </w:rPr>
        <w:t xml:space="preserve">на </w:t>
      </w:r>
      <w:r w:rsidR="0074034F">
        <w:rPr>
          <w:sz w:val="28"/>
          <w:szCs w:val="28"/>
        </w:rPr>
        <w:t>2 752,3</w:t>
      </w:r>
      <w:r w:rsidRPr="00FF0F3F">
        <w:rPr>
          <w:sz w:val="28"/>
          <w:szCs w:val="28"/>
        </w:rPr>
        <w:t xml:space="preserve"> тыс. рублей</w:t>
      </w:r>
      <w:r w:rsidR="00302C31">
        <w:rPr>
          <w:sz w:val="28"/>
          <w:szCs w:val="28"/>
        </w:rPr>
        <w:t xml:space="preserve"> или на 69,6%</w:t>
      </w:r>
      <w:r w:rsidR="0074034F">
        <w:rPr>
          <w:sz w:val="28"/>
          <w:szCs w:val="28"/>
        </w:rPr>
        <w:t xml:space="preserve">. </w:t>
      </w:r>
    </w:p>
    <w:p w:rsidR="00F16870" w:rsidRPr="00D91D78" w:rsidRDefault="00F16870" w:rsidP="00F16870">
      <w:pPr>
        <w:ind w:firstLine="709"/>
        <w:jc w:val="both"/>
        <w:rPr>
          <w:sz w:val="28"/>
          <w:szCs w:val="28"/>
        </w:rPr>
      </w:pPr>
      <w:r w:rsidRPr="00D91D78">
        <w:rPr>
          <w:sz w:val="28"/>
          <w:szCs w:val="28"/>
        </w:rPr>
        <w:t>Информация об объемах безвозмездных поступлений на 201</w:t>
      </w:r>
      <w:r w:rsidR="00D91D78" w:rsidRPr="00D91D78">
        <w:rPr>
          <w:sz w:val="28"/>
          <w:szCs w:val="28"/>
        </w:rPr>
        <w:t>6</w:t>
      </w:r>
      <w:r w:rsidRPr="00D91D78">
        <w:rPr>
          <w:sz w:val="28"/>
          <w:szCs w:val="28"/>
        </w:rPr>
        <w:t xml:space="preserve"> год, утвержденных показателях на 201</w:t>
      </w:r>
      <w:r w:rsidR="00D91D78" w:rsidRPr="00D91D78">
        <w:rPr>
          <w:sz w:val="28"/>
          <w:szCs w:val="28"/>
        </w:rPr>
        <w:t xml:space="preserve">5 </w:t>
      </w:r>
      <w:r w:rsidR="00FF0F3F">
        <w:rPr>
          <w:sz w:val="28"/>
          <w:szCs w:val="28"/>
        </w:rPr>
        <w:t xml:space="preserve">год </w:t>
      </w:r>
      <w:r w:rsidR="00D91D78" w:rsidRPr="00D91D78">
        <w:rPr>
          <w:sz w:val="28"/>
          <w:szCs w:val="28"/>
          <w:lang w:eastAsia="ru-RU"/>
        </w:rPr>
        <w:t>(ред. решения Совета Нижегородского сельского поселения Апшеронского района от 10.09.2015 №45)</w:t>
      </w:r>
      <w:r w:rsidRPr="00D91D78">
        <w:rPr>
          <w:sz w:val="28"/>
          <w:szCs w:val="28"/>
        </w:rPr>
        <w:t xml:space="preserve"> </w:t>
      </w:r>
      <w:r w:rsidR="00D91D78" w:rsidRPr="00D91D78">
        <w:rPr>
          <w:sz w:val="28"/>
          <w:szCs w:val="28"/>
          <w:lang w:eastAsia="ru-RU"/>
        </w:rPr>
        <w:t xml:space="preserve">и ожидаемое исполнение </w:t>
      </w:r>
      <w:r w:rsidR="008C3114">
        <w:rPr>
          <w:sz w:val="28"/>
          <w:szCs w:val="28"/>
          <w:lang w:eastAsia="ru-RU"/>
        </w:rPr>
        <w:t>н</w:t>
      </w:r>
      <w:r w:rsidR="00D91D78" w:rsidRPr="00D91D78">
        <w:rPr>
          <w:sz w:val="28"/>
          <w:szCs w:val="28"/>
          <w:lang w:eastAsia="ru-RU"/>
        </w:rPr>
        <w:t xml:space="preserve">а 2015 год </w:t>
      </w:r>
      <w:r w:rsidR="00D93170" w:rsidRPr="00D91D78">
        <w:rPr>
          <w:sz w:val="28"/>
          <w:szCs w:val="28"/>
          <w:lang w:eastAsia="ru-RU"/>
        </w:rPr>
        <w:t>по их видам</w:t>
      </w:r>
      <w:r w:rsidRPr="00D91D78">
        <w:rPr>
          <w:sz w:val="28"/>
          <w:szCs w:val="28"/>
        </w:rPr>
        <w:t xml:space="preserve"> представлена в таблице</w:t>
      </w:r>
      <w:r w:rsidR="00EE1D50" w:rsidRPr="00D91D78">
        <w:rPr>
          <w:sz w:val="28"/>
          <w:szCs w:val="28"/>
        </w:rPr>
        <w:t>:</w:t>
      </w:r>
    </w:p>
    <w:p w:rsidR="00F16870" w:rsidRPr="00091D62" w:rsidRDefault="00F16870" w:rsidP="00F16870">
      <w:pPr>
        <w:ind w:firstLine="709"/>
        <w:jc w:val="right"/>
        <w:rPr>
          <w:sz w:val="20"/>
          <w:szCs w:val="20"/>
          <w:highlight w:val="lightGray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1843"/>
        <w:gridCol w:w="850"/>
        <w:gridCol w:w="1418"/>
        <w:gridCol w:w="850"/>
        <w:gridCol w:w="1276"/>
        <w:gridCol w:w="850"/>
      </w:tblGrid>
      <w:tr w:rsidR="003B193F" w:rsidRPr="00091D62" w:rsidTr="008C3114">
        <w:trPr>
          <w:trHeight w:val="430"/>
        </w:trPr>
        <w:tc>
          <w:tcPr>
            <w:tcW w:w="2557" w:type="dxa"/>
            <w:shd w:val="clear" w:color="auto" w:fill="auto"/>
            <w:vAlign w:val="center"/>
          </w:tcPr>
          <w:p w:rsidR="003B193F" w:rsidRPr="003B193F" w:rsidRDefault="003B193F" w:rsidP="002E3275">
            <w:pPr>
              <w:jc w:val="center"/>
              <w:rPr>
                <w:sz w:val="22"/>
                <w:szCs w:val="22"/>
              </w:rPr>
            </w:pPr>
            <w:r w:rsidRPr="003B193F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CD7" w:rsidRPr="00C007CA" w:rsidRDefault="00123CD7" w:rsidP="00123C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>Утвержденные плановые назначения на 2015 год</w:t>
            </w:r>
            <w:r>
              <w:rPr>
                <w:sz w:val="22"/>
                <w:szCs w:val="22"/>
                <w:lang w:eastAsia="ru-RU"/>
              </w:rPr>
              <w:t xml:space="preserve"> (ред.  решения Совета </w:t>
            </w:r>
            <w:r w:rsidR="009A75E4">
              <w:rPr>
                <w:sz w:val="22"/>
                <w:szCs w:val="22"/>
                <w:lang w:eastAsia="ru-RU"/>
              </w:rPr>
              <w:t>Нижегородского</w:t>
            </w:r>
            <w:r>
              <w:rPr>
                <w:sz w:val="22"/>
                <w:szCs w:val="22"/>
                <w:lang w:eastAsia="ru-RU"/>
              </w:rPr>
              <w:t xml:space="preserve"> сельского поселения Апшеронск</w:t>
            </w:r>
            <w:r w:rsidR="008C3114">
              <w:rPr>
                <w:sz w:val="22"/>
                <w:szCs w:val="22"/>
                <w:lang w:eastAsia="ru-RU"/>
              </w:rPr>
              <w:t>ого</w:t>
            </w:r>
            <w:r>
              <w:rPr>
                <w:sz w:val="22"/>
                <w:szCs w:val="22"/>
                <w:lang w:eastAsia="ru-RU"/>
              </w:rPr>
              <w:t xml:space="preserve"> район</w:t>
            </w:r>
            <w:r w:rsidR="008C3114"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 xml:space="preserve"> от 10.09.2015 №45)</w:t>
            </w:r>
            <w:r w:rsidRPr="00C007CA">
              <w:rPr>
                <w:sz w:val="22"/>
                <w:szCs w:val="22"/>
                <w:lang w:eastAsia="ru-RU"/>
              </w:rPr>
              <w:t>,</w:t>
            </w:r>
          </w:p>
          <w:p w:rsidR="003B193F" w:rsidRPr="00FC1ACF" w:rsidRDefault="00123CD7" w:rsidP="00123CD7">
            <w:pPr>
              <w:jc w:val="center"/>
              <w:rPr>
                <w:sz w:val="22"/>
                <w:szCs w:val="22"/>
                <w:highlight w:val="yellow"/>
              </w:rPr>
            </w:pPr>
            <w:r w:rsidRPr="00C007CA">
              <w:rPr>
                <w:sz w:val="22"/>
                <w:szCs w:val="22"/>
                <w:lang w:eastAsia="ru-RU"/>
              </w:rPr>
              <w:t xml:space="preserve"> (тыс. рублей)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93F" w:rsidRPr="003B193F" w:rsidRDefault="003B193F" w:rsidP="002E3275">
            <w:pPr>
              <w:jc w:val="center"/>
              <w:rPr>
                <w:sz w:val="22"/>
                <w:szCs w:val="22"/>
              </w:rPr>
            </w:pPr>
            <w:r w:rsidRPr="003B193F">
              <w:rPr>
                <w:sz w:val="22"/>
                <w:szCs w:val="22"/>
              </w:rPr>
              <w:t>Удельный вес,</w:t>
            </w:r>
          </w:p>
          <w:p w:rsidR="003B193F" w:rsidRPr="003B193F" w:rsidRDefault="003B193F" w:rsidP="002E3275">
            <w:pPr>
              <w:jc w:val="center"/>
              <w:rPr>
                <w:sz w:val="22"/>
                <w:szCs w:val="22"/>
              </w:rPr>
            </w:pPr>
            <w:r w:rsidRPr="003B193F">
              <w:rPr>
                <w:sz w:val="22"/>
                <w:szCs w:val="22"/>
              </w:rPr>
              <w:t>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93F" w:rsidRPr="003B193F" w:rsidRDefault="003B193F" w:rsidP="002E3275">
            <w:pPr>
              <w:jc w:val="center"/>
              <w:rPr>
                <w:sz w:val="22"/>
                <w:szCs w:val="22"/>
              </w:rPr>
            </w:pPr>
            <w:r w:rsidRPr="003B193F">
              <w:rPr>
                <w:sz w:val="22"/>
                <w:szCs w:val="22"/>
              </w:rPr>
              <w:t>Ожидаемое исполнение за 2015 год, (тыс. рублей)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93F" w:rsidRPr="003B193F" w:rsidRDefault="003B193F" w:rsidP="002E3275">
            <w:pPr>
              <w:jc w:val="center"/>
              <w:rPr>
                <w:sz w:val="22"/>
                <w:szCs w:val="22"/>
              </w:rPr>
            </w:pPr>
            <w:r w:rsidRPr="003B193F">
              <w:rPr>
                <w:sz w:val="22"/>
                <w:szCs w:val="22"/>
              </w:rPr>
              <w:t>Удельный вес,</w:t>
            </w:r>
          </w:p>
          <w:p w:rsidR="003B193F" w:rsidRPr="003B193F" w:rsidRDefault="003B193F" w:rsidP="002E3275">
            <w:pPr>
              <w:jc w:val="center"/>
              <w:rPr>
                <w:sz w:val="22"/>
                <w:szCs w:val="22"/>
              </w:rPr>
            </w:pPr>
            <w:r w:rsidRPr="003B193F">
              <w:rPr>
                <w:sz w:val="22"/>
                <w:szCs w:val="22"/>
              </w:rPr>
              <w:t>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114" w:rsidRDefault="003B193F" w:rsidP="002E3275">
            <w:pPr>
              <w:jc w:val="center"/>
              <w:rPr>
                <w:sz w:val="22"/>
                <w:szCs w:val="22"/>
              </w:rPr>
            </w:pPr>
            <w:r w:rsidRPr="003B193F">
              <w:rPr>
                <w:sz w:val="22"/>
                <w:szCs w:val="22"/>
              </w:rPr>
              <w:t xml:space="preserve">Плановые </w:t>
            </w:r>
            <w:proofErr w:type="spellStart"/>
            <w:r w:rsidRPr="003B193F">
              <w:rPr>
                <w:sz w:val="22"/>
                <w:szCs w:val="22"/>
              </w:rPr>
              <w:t>назначе</w:t>
            </w:r>
            <w:proofErr w:type="spellEnd"/>
          </w:p>
          <w:p w:rsidR="003B193F" w:rsidRPr="003B193F" w:rsidRDefault="003B193F" w:rsidP="002E3275">
            <w:pPr>
              <w:jc w:val="center"/>
              <w:rPr>
                <w:sz w:val="22"/>
                <w:szCs w:val="22"/>
              </w:rPr>
            </w:pPr>
            <w:proofErr w:type="spellStart"/>
            <w:r w:rsidRPr="003B193F">
              <w:rPr>
                <w:sz w:val="22"/>
                <w:szCs w:val="22"/>
              </w:rPr>
              <w:t>ния</w:t>
            </w:r>
            <w:proofErr w:type="spellEnd"/>
            <w:r w:rsidRPr="003B193F">
              <w:rPr>
                <w:sz w:val="22"/>
                <w:szCs w:val="22"/>
              </w:rPr>
              <w:t xml:space="preserve"> на 2016 год, (тыс. рублей)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93F" w:rsidRPr="003B193F" w:rsidRDefault="003B193F" w:rsidP="002E3275">
            <w:pPr>
              <w:jc w:val="center"/>
              <w:rPr>
                <w:sz w:val="22"/>
                <w:szCs w:val="22"/>
              </w:rPr>
            </w:pPr>
            <w:r w:rsidRPr="003B193F">
              <w:rPr>
                <w:sz w:val="22"/>
                <w:szCs w:val="22"/>
              </w:rPr>
              <w:t>Удельный вес,</w:t>
            </w:r>
          </w:p>
          <w:p w:rsidR="003B193F" w:rsidRPr="003B193F" w:rsidRDefault="003B193F" w:rsidP="002E3275">
            <w:pPr>
              <w:jc w:val="center"/>
              <w:rPr>
                <w:sz w:val="22"/>
                <w:szCs w:val="22"/>
              </w:rPr>
            </w:pPr>
            <w:r w:rsidRPr="003B193F">
              <w:rPr>
                <w:sz w:val="22"/>
                <w:szCs w:val="22"/>
              </w:rPr>
              <w:t>(%)</w:t>
            </w:r>
          </w:p>
        </w:tc>
      </w:tr>
      <w:tr w:rsidR="003B193F" w:rsidRPr="00091D62" w:rsidTr="008C3114">
        <w:trPr>
          <w:trHeight w:val="300"/>
        </w:trPr>
        <w:tc>
          <w:tcPr>
            <w:tcW w:w="2557" w:type="dxa"/>
            <w:shd w:val="clear" w:color="auto" w:fill="auto"/>
            <w:vAlign w:val="center"/>
          </w:tcPr>
          <w:p w:rsidR="003B193F" w:rsidRPr="003B193F" w:rsidRDefault="003B193F" w:rsidP="002E3275">
            <w:pPr>
              <w:jc w:val="center"/>
              <w:rPr>
                <w:sz w:val="18"/>
                <w:szCs w:val="18"/>
              </w:rPr>
            </w:pPr>
            <w:r w:rsidRPr="003B193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93F" w:rsidRPr="00123CD7" w:rsidRDefault="003B193F" w:rsidP="002E3275">
            <w:pPr>
              <w:jc w:val="center"/>
              <w:rPr>
                <w:sz w:val="18"/>
                <w:szCs w:val="18"/>
              </w:rPr>
            </w:pPr>
            <w:r w:rsidRPr="00123CD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93F" w:rsidRPr="00123CD7" w:rsidRDefault="003B193F" w:rsidP="002E3275">
            <w:pPr>
              <w:jc w:val="center"/>
              <w:rPr>
                <w:sz w:val="18"/>
                <w:szCs w:val="18"/>
              </w:rPr>
            </w:pPr>
            <w:r w:rsidRPr="00123CD7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93F" w:rsidRPr="003B193F" w:rsidRDefault="003B193F" w:rsidP="002E3275">
            <w:pPr>
              <w:jc w:val="center"/>
              <w:rPr>
                <w:sz w:val="18"/>
                <w:szCs w:val="18"/>
              </w:rPr>
            </w:pPr>
            <w:r w:rsidRPr="003B193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93F" w:rsidRPr="003B193F" w:rsidRDefault="003B193F" w:rsidP="002E3275">
            <w:pPr>
              <w:jc w:val="center"/>
              <w:rPr>
                <w:sz w:val="18"/>
                <w:szCs w:val="18"/>
              </w:rPr>
            </w:pPr>
            <w:r w:rsidRPr="003B193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93F" w:rsidRPr="003B193F" w:rsidRDefault="003B193F" w:rsidP="002E3275">
            <w:pPr>
              <w:jc w:val="center"/>
              <w:rPr>
                <w:sz w:val="18"/>
                <w:szCs w:val="18"/>
              </w:rPr>
            </w:pPr>
            <w:r w:rsidRPr="003B193F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93F" w:rsidRPr="003B193F" w:rsidRDefault="003B193F" w:rsidP="002E3275">
            <w:pPr>
              <w:jc w:val="center"/>
              <w:rPr>
                <w:sz w:val="18"/>
                <w:szCs w:val="18"/>
              </w:rPr>
            </w:pPr>
            <w:r w:rsidRPr="003B193F">
              <w:rPr>
                <w:sz w:val="18"/>
                <w:szCs w:val="18"/>
              </w:rPr>
              <w:t>7</w:t>
            </w:r>
          </w:p>
        </w:tc>
      </w:tr>
      <w:tr w:rsidR="00F16870" w:rsidRPr="003B193F" w:rsidTr="008C3114">
        <w:trPr>
          <w:trHeight w:val="300"/>
        </w:trPr>
        <w:tc>
          <w:tcPr>
            <w:tcW w:w="2557" w:type="dxa"/>
            <w:shd w:val="clear" w:color="auto" w:fill="auto"/>
            <w:vAlign w:val="center"/>
          </w:tcPr>
          <w:p w:rsidR="00F16870" w:rsidRPr="003B193F" w:rsidRDefault="00F16870" w:rsidP="00F16870">
            <w:pPr>
              <w:rPr>
                <w:b/>
                <w:sz w:val="22"/>
                <w:szCs w:val="22"/>
              </w:rPr>
            </w:pPr>
            <w:r w:rsidRPr="003B193F">
              <w:rPr>
                <w:b/>
                <w:sz w:val="22"/>
                <w:szCs w:val="22"/>
              </w:rPr>
              <w:t>Безвозмездные поступления, всего,</w:t>
            </w:r>
          </w:p>
          <w:p w:rsidR="00F16870" w:rsidRPr="00927833" w:rsidRDefault="00F16870" w:rsidP="00F16870">
            <w:pPr>
              <w:rPr>
                <w:sz w:val="22"/>
                <w:szCs w:val="22"/>
              </w:rPr>
            </w:pPr>
            <w:r w:rsidRPr="009278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6870" w:rsidRPr="003B193F" w:rsidRDefault="005713AC" w:rsidP="00D931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3 953,6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870" w:rsidRPr="003B193F" w:rsidRDefault="003B193F" w:rsidP="004726B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870" w:rsidRPr="003B193F" w:rsidRDefault="005713AC" w:rsidP="00D931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3 953,6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870" w:rsidRPr="003B193F" w:rsidRDefault="003B193F" w:rsidP="004726B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70" w:rsidRPr="003B193F" w:rsidRDefault="00E101C4" w:rsidP="00987C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1 201,3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870" w:rsidRPr="003B193F" w:rsidRDefault="003B193F" w:rsidP="004726B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F16870" w:rsidRPr="003B193F" w:rsidTr="008C3114">
        <w:trPr>
          <w:trHeight w:val="300"/>
        </w:trPr>
        <w:tc>
          <w:tcPr>
            <w:tcW w:w="2557" w:type="dxa"/>
            <w:shd w:val="clear" w:color="auto" w:fill="auto"/>
            <w:noWrap/>
            <w:vAlign w:val="bottom"/>
          </w:tcPr>
          <w:p w:rsidR="00F16870" w:rsidRPr="003B193F" w:rsidRDefault="00F16870" w:rsidP="006C40F6">
            <w:pPr>
              <w:rPr>
                <w:sz w:val="22"/>
                <w:szCs w:val="22"/>
              </w:rPr>
            </w:pPr>
            <w:r w:rsidRPr="003B193F">
              <w:rPr>
                <w:sz w:val="22"/>
                <w:szCs w:val="22"/>
              </w:rPr>
              <w:lastRenderedPageBreak/>
              <w:t xml:space="preserve">дотации бюджетам </w:t>
            </w:r>
            <w:r w:rsidR="00E101C4">
              <w:rPr>
                <w:sz w:val="22"/>
                <w:szCs w:val="22"/>
              </w:rPr>
              <w:t xml:space="preserve">сельских </w:t>
            </w:r>
            <w:r w:rsidR="006C40F6" w:rsidRPr="003B193F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6870" w:rsidRPr="003B193F" w:rsidRDefault="002D399A" w:rsidP="00D931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16870" w:rsidRPr="003B193F" w:rsidRDefault="00C162B2" w:rsidP="00D931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6870" w:rsidRPr="003B193F" w:rsidRDefault="002D399A" w:rsidP="006C51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16870" w:rsidRPr="003B193F" w:rsidRDefault="00C162B2" w:rsidP="00987C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6870" w:rsidRPr="003B193F" w:rsidRDefault="00E101C4" w:rsidP="00987C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1 121,2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16870" w:rsidRPr="003B193F" w:rsidRDefault="00E101C4" w:rsidP="00832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</w:tr>
      <w:tr w:rsidR="00F16870" w:rsidRPr="003B193F" w:rsidTr="008C3114">
        <w:trPr>
          <w:trHeight w:val="300"/>
        </w:trPr>
        <w:tc>
          <w:tcPr>
            <w:tcW w:w="2557" w:type="dxa"/>
            <w:shd w:val="clear" w:color="auto" w:fill="auto"/>
            <w:noWrap/>
            <w:vAlign w:val="bottom"/>
          </w:tcPr>
          <w:p w:rsidR="00F16870" w:rsidRPr="003B193F" w:rsidRDefault="00F16870" w:rsidP="00E101C4">
            <w:pPr>
              <w:rPr>
                <w:sz w:val="22"/>
                <w:szCs w:val="22"/>
              </w:rPr>
            </w:pPr>
            <w:r w:rsidRPr="003B193F">
              <w:rPr>
                <w:sz w:val="22"/>
                <w:szCs w:val="22"/>
              </w:rPr>
              <w:t>суб</w:t>
            </w:r>
            <w:r w:rsidR="0028569E" w:rsidRPr="003B193F">
              <w:rPr>
                <w:sz w:val="22"/>
                <w:szCs w:val="22"/>
              </w:rPr>
              <w:t>венции</w:t>
            </w:r>
            <w:r w:rsidRPr="003B193F">
              <w:rPr>
                <w:sz w:val="22"/>
                <w:szCs w:val="22"/>
              </w:rPr>
              <w:t xml:space="preserve"> бюджетам </w:t>
            </w:r>
            <w:r w:rsidR="00E101C4">
              <w:rPr>
                <w:sz w:val="22"/>
                <w:szCs w:val="22"/>
              </w:rPr>
              <w:t>сельских п</w:t>
            </w:r>
            <w:r w:rsidR="006C40F6" w:rsidRPr="003B193F">
              <w:rPr>
                <w:sz w:val="22"/>
                <w:szCs w:val="22"/>
              </w:rPr>
              <w:t>оселений на осуществление первичного воинского учета на территориях, где отсутствуют военные комиссариаты</w:t>
            </w:r>
            <w:r w:rsidR="0028569E" w:rsidRPr="003B1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6870" w:rsidRPr="003B193F" w:rsidRDefault="002D399A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16870" w:rsidRPr="003B193F" w:rsidRDefault="00C162B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6870" w:rsidRPr="003B193F" w:rsidRDefault="002D399A" w:rsidP="00EB63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16870" w:rsidRPr="003B193F" w:rsidRDefault="00C162B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6870" w:rsidRPr="003B193F" w:rsidRDefault="00E101C4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16870" w:rsidRPr="003B193F" w:rsidRDefault="00E101C4" w:rsidP="00832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E101C4" w:rsidRPr="003B193F" w:rsidTr="008C3114">
        <w:trPr>
          <w:trHeight w:val="300"/>
        </w:trPr>
        <w:tc>
          <w:tcPr>
            <w:tcW w:w="2557" w:type="dxa"/>
            <w:shd w:val="clear" w:color="auto" w:fill="auto"/>
            <w:noWrap/>
            <w:vAlign w:val="bottom"/>
          </w:tcPr>
          <w:p w:rsidR="00E101C4" w:rsidRPr="003B193F" w:rsidRDefault="00E101C4" w:rsidP="00E1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01C4" w:rsidRPr="003B193F" w:rsidRDefault="005E48A4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01C4" w:rsidRPr="003B193F" w:rsidRDefault="00C162B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01C4" w:rsidRPr="003B193F" w:rsidRDefault="005E48A4" w:rsidP="00EB63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01C4" w:rsidRPr="003B193F" w:rsidRDefault="00C162B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01C4" w:rsidRDefault="00E101C4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01C4" w:rsidRPr="003B193F" w:rsidRDefault="00E101C4" w:rsidP="00832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1D38ED" w:rsidRPr="003B193F" w:rsidTr="008C3114">
        <w:trPr>
          <w:trHeight w:val="273"/>
        </w:trPr>
        <w:tc>
          <w:tcPr>
            <w:tcW w:w="2557" w:type="dxa"/>
            <w:shd w:val="clear" w:color="auto" w:fill="auto"/>
          </w:tcPr>
          <w:p w:rsidR="001D38ED" w:rsidRPr="003B193F" w:rsidRDefault="00A91AE2" w:rsidP="00A91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D38ED" w:rsidRPr="003B193F">
              <w:rPr>
                <w:sz w:val="22"/>
                <w:szCs w:val="22"/>
              </w:rPr>
              <w:t>рочие субсидии бюджетам</w:t>
            </w:r>
            <w:r w:rsidR="002D399A">
              <w:rPr>
                <w:sz w:val="22"/>
                <w:szCs w:val="22"/>
              </w:rPr>
              <w:t xml:space="preserve"> сельских</w:t>
            </w:r>
            <w:r w:rsidR="001D38ED" w:rsidRPr="003B193F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D38ED" w:rsidRPr="003B193F" w:rsidRDefault="002D399A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D38ED" w:rsidRPr="003B193F" w:rsidRDefault="00C162B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38ED" w:rsidRPr="003B193F" w:rsidRDefault="002D399A" w:rsidP="006C51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D38ED" w:rsidRPr="003B193F" w:rsidRDefault="00C162B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38ED" w:rsidRPr="003B193F" w:rsidRDefault="00A91AE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D38ED" w:rsidRPr="003B193F" w:rsidRDefault="00A91AE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E48A4" w:rsidRPr="003B193F" w:rsidTr="008C3114">
        <w:trPr>
          <w:trHeight w:val="273"/>
        </w:trPr>
        <w:tc>
          <w:tcPr>
            <w:tcW w:w="2557" w:type="dxa"/>
            <w:shd w:val="clear" w:color="auto" w:fill="auto"/>
          </w:tcPr>
          <w:p w:rsidR="005E48A4" w:rsidRPr="003B193F" w:rsidRDefault="00A91AE2" w:rsidP="00A91AE2">
            <w:pPr>
              <w:pStyle w:val="ad"/>
              <w:rPr>
                <w:sz w:val="22"/>
                <w:szCs w:val="22"/>
              </w:rPr>
            </w:pPr>
            <w:r w:rsidRPr="00A91AE2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48A4" w:rsidRDefault="005E48A4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E48A4" w:rsidRPr="003B193F" w:rsidRDefault="00C162B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48A4" w:rsidRDefault="005E48A4" w:rsidP="006C51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E48A4" w:rsidRPr="003B193F" w:rsidRDefault="00C162B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48A4" w:rsidRPr="003B193F" w:rsidRDefault="00A91AE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E48A4" w:rsidRPr="003B193F" w:rsidRDefault="00A91AE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977D2" w:rsidRPr="003B193F" w:rsidTr="008C3114">
        <w:trPr>
          <w:trHeight w:val="273"/>
        </w:trPr>
        <w:tc>
          <w:tcPr>
            <w:tcW w:w="2557" w:type="dxa"/>
            <w:shd w:val="clear" w:color="auto" w:fill="auto"/>
          </w:tcPr>
          <w:p w:rsidR="008977D2" w:rsidRPr="001C25EE" w:rsidRDefault="001C25EE" w:rsidP="001C25EE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1C25EE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77D2" w:rsidRDefault="008977D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77D2" w:rsidRPr="003B193F" w:rsidRDefault="00C162B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77D2" w:rsidRDefault="008977D2" w:rsidP="006C51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77D2" w:rsidRPr="003B193F" w:rsidRDefault="00C162B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7D2" w:rsidRDefault="008977D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77D2" w:rsidRDefault="008977D2" w:rsidP="00472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802E8" w:rsidRPr="003B193F" w:rsidRDefault="004802E8" w:rsidP="00E81955">
      <w:pPr>
        <w:ind w:firstLine="709"/>
        <w:jc w:val="both"/>
        <w:rPr>
          <w:b/>
          <w:sz w:val="22"/>
          <w:szCs w:val="22"/>
        </w:rPr>
      </w:pPr>
    </w:p>
    <w:p w:rsidR="00302C31" w:rsidRPr="00FF0F3F" w:rsidRDefault="00302C31" w:rsidP="00302C31">
      <w:pPr>
        <w:ind w:firstLine="709"/>
        <w:jc w:val="both"/>
        <w:rPr>
          <w:sz w:val="28"/>
          <w:szCs w:val="28"/>
        </w:rPr>
      </w:pPr>
      <w:r w:rsidRPr="00FF0F3F">
        <w:rPr>
          <w:sz w:val="28"/>
          <w:szCs w:val="28"/>
        </w:rPr>
        <w:t>Удельный вес планируемых безвозмездных поступлений в 201</w:t>
      </w:r>
      <w:r>
        <w:rPr>
          <w:sz w:val="28"/>
          <w:szCs w:val="28"/>
        </w:rPr>
        <w:t>6</w:t>
      </w:r>
      <w:r w:rsidRPr="00FF0F3F">
        <w:rPr>
          <w:sz w:val="28"/>
          <w:szCs w:val="28"/>
        </w:rPr>
        <w:t xml:space="preserve"> году в общем объеме доходной части бюджета Нижегородского сельского поселения Апшеронского района состав</w:t>
      </w:r>
      <w:r w:rsidR="004F0B6A">
        <w:rPr>
          <w:sz w:val="28"/>
          <w:szCs w:val="28"/>
        </w:rPr>
        <w:t>и</w:t>
      </w:r>
      <w:r w:rsidRPr="00FF0F3F">
        <w:rPr>
          <w:sz w:val="28"/>
          <w:szCs w:val="28"/>
        </w:rPr>
        <w:t xml:space="preserve">т </w:t>
      </w:r>
      <w:r w:rsidRPr="00CC77AA">
        <w:rPr>
          <w:sz w:val="28"/>
          <w:szCs w:val="28"/>
        </w:rPr>
        <w:t>25,5</w:t>
      </w:r>
      <w:r w:rsidRPr="00FF0F3F">
        <w:rPr>
          <w:sz w:val="28"/>
          <w:szCs w:val="28"/>
        </w:rPr>
        <w:t xml:space="preserve">%. </w:t>
      </w:r>
    </w:p>
    <w:p w:rsidR="00FC1ACF" w:rsidRDefault="00FC1ACF" w:rsidP="00FC1ACF">
      <w:pPr>
        <w:suppressAutoHyphens w:val="0"/>
        <w:ind w:firstLine="900"/>
        <w:jc w:val="both"/>
        <w:rPr>
          <w:b/>
          <w:sz w:val="28"/>
          <w:szCs w:val="28"/>
          <w:highlight w:val="yellow"/>
        </w:rPr>
      </w:pPr>
    </w:p>
    <w:p w:rsidR="009D5BF3" w:rsidRDefault="009D5BF3" w:rsidP="00FC1ACF">
      <w:pPr>
        <w:suppressAutoHyphens w:val="0"/>
        <w:ind w:firstLine="900"/>
        <w:jc w:val="both"/>
        <w:rPr>
          <w:b/>
          <w:sz w:val="28"/>
          <w:szCs w:val="28"/>
          <w:highlight w:val="yellow"/>
        </w:rPr>
      </w:pPr>
    </w:p>
    <w:p w:rsidR="00171ADD" w:rsidRPr="00171ADD" w:rsidRDefault="00171ADD" w:rsidP="00171ADD">
      <w:pPr>
        <w:ind w:firstLine="709"/>
        <w:jc w:val="both"/>
        <w:rPr>
          <w:b/>
          <w:sz w:val="28"/>
          <w:szCs w:val="28"/>
        </w:rPr>
      </w:pPr>
      <w:r w:rsidRPr="00171ADD">
        <w:rPr>
          <w:b/>
          <w:sz w:val="28"/>
          <w:szCs w:val="28"/>
        </w:rPr>
        <w:t xml:space="preserve">5. Расходы проекта бюджета поселения </w:t>
      </w:r>
    </w:p>
    <w:p w:rsidR="00171ADD" w:rsidRPr="00171ADD" w:rsidRDefault="00171ADD" w:rsidP="00171ADD">
      <w:pPr>
        <w:rPr>
          <w:sz w:val="28"/>
          <w:szCs w:val="28"/>
        </w:rPr>
      </w:pPr>
    </w:p>
    <w:p w:rsidR="00171ADD" w:rsidRPr="00171ADD" w:rsidRDefault="00171ADD" w:rsidP="00171ADD">
      <w:pPr>
        <w:ind w:firstLine="709"/>
        <w:jc w:val="both"/>
        <w:rPr>
          <w:b/>
          <w:sz w:val="28"/>
          <w:szCs w:val="28"/>
        </w:rPr>
      </w:pPr>
      <w:r w:rsidRPr="00171ADD">
        <w:rPr>
          <w:b/>
          <w:sz w:val="28"/>
          <w:szCs w:val="28"/>
        </w:rPr>
        <w:t>5.1. Расходы по разделам и подразделам бюджетной классификации</w:t>
      </w:r>
    </w:p>
    <w:p w:rsidR="00E81955" w:rsidRPr="00091D62" w:rsidRDefault="00E81955" w:rsidP="00E81955">
      <w:pPr>
        <w:jc w:val="both"/>
        <w:rPr>
          <w:sz w:val="28"/>
          <w:szCs w:val="28"/>
          <w:highlight w:val="lightGray"/>
        </w:rPr>
      </w:pPr>
    </w:p>
    <w:p w:rsidR="00276B92" w:rsidRDefault="00276B92" w:rsidP="00276B92">
      <w:pPr>
        <w:ind w:firstLine="709"/>
        <w:jc w:val="both"/>
        <w:rPr>
          <w:sz w:val="28"/>
          <w:szCs w:val="28"/>
        </w:rPr>
      </w:pPr>
      <w:r w:rsidRPr="00460742">
        <w:rPr>
          <w:sz w:val="28"/>
          <w:szCs w:val="28"/>
        </w:rPr>
        <w:t xml:space="preserve">Общий объем расходов бюджета поселения на 2016 год определен в сумме 4 711,9 тыс. рублей, что на </w:t>
      </w:r>
      <w:r>
        <w:rPr>
          <w:sz w:val="28"/>
          <w:szCs w:val="28"/>
        </w:rPr>
        <w:t>3 434,3</w:t>
      </w:r>
      <w:r w:rsidRPr="00460742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на </w:t>
      </w:r>
      <w:r w:rsidR="00302C31">
        <w:rPr>
          <w:sz w:val="28"/>
          <w:szCs w:val="28"/>
        </w:rPr>
        <w:t>42,2</w:t>
      </w:r>
      <w:r>
        <w:rPr>
          <w:sz w:val="28"/>
          <w:szCs w:val="28"/>
        </w:rPr>
        <w:t>% ниже</w:t>
      </w:r>
      <w:r w:rsidRPr="00460742">
        <w:rPr>
          <w:sz w:val="28"/>
          <w:szCs w:val="28"/>
        </w:rPr>
        <w:t xml:space="preserve"> уровня расходов, утвержденных на 2015 год </w:t>
      </w:r>
      <w:r>
        <w:rPr>
          <w:sz w:val="28"/>
          <w:szCs w:val="28"/>
        </w:rPr>
        <w:t>(8</w:t>
      </w:r>
      <w:r w:rsidR="005963F2">
        <w:rPr>
          <w:sz w:val="28"/>
          <w:szCs w:val="28"/>
        </w:rPr>
        <w:t xml:space="preserve"> </w:t>
      </w:r>
      <w:r>
        <w:rPr>
          <w:sz w:val="28"/>
          <w:szCs w:val="28"/>
        </w:rPr>
        <w:t>146,2</w:t>
      </w:r>
      <w:r w:rsidR="00596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 </w:t>
      </w:r>
      <w:r w:rsidRPr="00460742">
        <w:rPr>
          <w:sz w:val="28"/>
          <w:szCs w:val="28"/>
          <w:lang w:eastAsia="ru-RU"/>
        </w:rPr>
        <w:t>(ред. решения</w:t>
      </w:r>
      <w:r>
        <w:rPr>
          <w:sz w:val="28"/>
          <w:szCs w:val="28"/>
          <w:lang w:eastAsia="ru-RU"/>
        </w:rPr>
        <w:t xml:space="preserve"> Совета Нижегородского сельского поселения Апшеронского района от 10.09.2015 №</w:t>
      </w:r>
      <w:r w:rsidRPr="008B2379">
        <w:rPr>
          <w:sz w:val="28"/>
          <w:szCs w:val="28"/>
          <w:lang w:eastAsia="ru-RU"/>
        </w:rPr>
        <w:t>45)</w:t>
      </w:r>
      <w:r w:rsidRPr="008B2379">
        <w:rPr>
          <w:sz w:val="28"/>
          <w:szCs w:val="28"/>
        </w:rPr>
        <w:t xml:space="preserve">. </w:t>
      </w:r>
    </w:p>
    <w:p w:rsidR="00F25250" w:rsidRPr="00D91D78" w:rsidRDefault="00F25250" w:rsidP="00E556D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91D78">
        <w:rPr>
          <w:sz w:val="28"/>
          <w:szCs w:val="28"/>
        </w:rPr>
        <w:t xml:space="preserve">Информация по прогнозируемым объемам расходов бюджета </w:t>
      </w:r>
      <w:r w:rsidR="00B6555F" w:rsidRPr="00D91D78">
        <w:rPr>
          <w:sz w:val="28"/>
          <w:szCs w:val="28"/>
        </w:rPr>
        <w:t>Н</w:t>
      </w:r>
      <w:r w:rsidR="00C0485D" w:rsidRPr="00D91D78">
        <w:rPr>
          <w:sz w:val="28"/>
          <w:szCs w:val="28"/>
        </w:rPr>
        <w:t>ижегород</w:t>
      </w:r>
      <w:r w:rsidRPr="00D91D78">
        <w:rPr>
          <w:sz w:val="28"/>
          <w:szCs w:val="28"/>
        </w:rPr>
        <w:t xml:space="preserve">ского сельского поселения Апшеронского района </w:t>
      </w:r>
      <w:r w:rsidR="00D91D78">
        <w:rPr>
          <w:sz w:val="28"/>
          <w:szCs w:val="28"/>
        </w:rPr>
        <w:t xml:space="preserve">на 2016 год по сравнению с аналогичными  </w:t>
      </w:r>
      <w:r w:rsidRPr="00D91D78">
        <w:rPr>
          <w:sz w:val="28"/>
          <w:szCs w:val="28"/>
        </w:rPr>
        <w:t>утвержденными показателями 201</w:t>
      </w:r>
      <w:r w:rsidR="00D91D78" w:rsidRPr="00D91D78">
        <w:rPr>
          <w:sz w:val="28"/>
          <w:szCs w:val="28"/>
        </w:rPr>
        <w:t>5</w:t>
      </w:r>
      <w:r w:rsidRPr="00D91D78">
        <w:rPr>
          <w:sz w:val="28"/>
          <w:szCs w:val="28"/>
        </w:rPr>
        <w:t xml:space="preserve"> года </w:t>
      </w:r>
      <w:r w:rsidR="00D91D78">
        <w:rPr>
          <w:sz w:val="28"/>
          <w:szCs w:val="28"/>
          <w:lang w:eastAsia="ru-RU"/>
        </w:rPr>
        <w:t xml:space="preserve">(ред. </w:t>
      </w:r>
      <w:r w:rsidR="00D91D78">
        <w:rPr>
          <w:sz w:val="28"/>
          <w:szCs w:val="28"/>
          <w:lang w:eastAsia="ru-RU"/>
        </w:rPr>
        <w:lastRenderedPageBreak/>
        <w:t xml:space="preserve">решения Совета Нижегородского сельского поселения Апшеронского района от 10.09.2015 №45) и ожидаемого исполнения </w:t>
      </w:r>
      <w:r w:rsidRPr="00D91D78">
        <w:rPr>
          <w:sz w:val="28"/>
          <w:szCs w:val="28"/>
        </w:rPr>
        <w:t xml:space="preserve">по видам расходов представлена в </w:t>
      </w:r>
      <w:r w:rsidR="00E556D9" w:rsidRPr="00D91D78">
        <w:rPr>
          <w:sz w:val="28"/>
          <w:szCs w:val="28"/>
        </w:rPr>
        <w:t>т</w:t>
      </w:r>
      <w:r w:rsidRPr="00D91D78">
        <w:rPr>
          <w:sz w:val="28"/>
          <w:szCs w:val="28"/>
        </w:rPr>
        <w:t>аблице</w:t>
      </w:r>
      <w:r w:rsidR="00E556D9" w:rsidRPr="00D91D78">
        <w:rPr>
          <w:sz w:val="28"/>
          <w:szCs w:val="28"/>
          <w:lang w:eastAsia="ru-RU"/>
        </w:rPr>
        <w:t>:</w:t>
      </w:r>
    </w:p>
    <w:p w:rsidR="00F737F1" w:rsidRPr="00091D62" w:rsidRDefault="00F737F1" w:rsidP="006C511B">
      <w:pPr>
        <w:suppressAutoHyphens w:val="0"/>
        <w:ind w:firstLine="709"/>
        <w:jc w:val="right"/>
        <w:rPr>
          <w:sz w:val="18"/>
          <w:szCs w:val="18"/>
          <w:highlight w:val="lightGray"/>
          <w:lang w:eastAsia="ru-RU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1701"/>
        <w:gridCol w:w="850"/>
        <w:gridCol w:w="1418"/>
        <w:gridCol w:w="850"/>
        <w:gridCol w:w="1418"/>
        <w:gridCol w:w="850"/>
      </w:tblGrid>
      <w:tr w:rsidR="00D83615" w:rsidRPr="00091D62" w:rsidTr="00032F68">
        <w:trPr>
          <w:trHeight w:val="1123"/>
        </w:trPr>
        <w:tc>
          <w:tcPr>
            <w:tcW w:w="2557" w:type="dxa"/>
            <w:shd w:val="clear" w:color="auto" w:fill="auto"/>
            <w:vAlign w:val="center"/>
          </w:tcPr>
          <w:p w:rsidR="00D83615" w:rsidRPr="004439D0" w:rsidRDefault="00D83615" w:rsidP="002E3275">
            <w:pPr>
              <w:suppressAutoHyphens w:val="0"/>
              <w:ind w:right="-113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>Раздел, подраздел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CD7" w:rsidRPr="00C007CA" w:rsidRDefault="00123CD7" w:rsidP="00123C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>Утвержденные плановые назначения на 2015 год</w:t>
            </w:r>
            <w:r>
              <w:rPr>
                <w:sz w:val="22"/>
                <w:szCs w:val="22"/>
                <w:lang w:eastAsia="ru-RU"/>
              </w:rPr>
              <w:t xml:space="preserve"> (ред.  решения Совета </w:t>
            </w:r>
            <w:r w:rsidR="00B23088">
              <w:rPr>
                <w:sz w:val="22"/>
                <w:szCs w:val="22"/>
                <w:lang w:eastAsia="ru-RU"/>
              </w:rPr>
              <w:t xml:space="preserve">Нижегородского </w:t>
            </w:r>
            <w:r>
              <w:rPr>
                <w:sz w:val="22"/>
                <w:szCs w:val="22"/>
                <w:lang w:eastAsia="ru-RU"/>
              </w:rPr>
              <w:t>сельского поселения Апшеронск</w:t>
            </w:r>
            <w:r w:rsidR="00E27534">
              <w:rPr>
                <w:sz w:val="22"/>
                <w:szCs w:val="22"/>
                <w:lang w:eastAsia="ru-RU"/>
              </w:rPr>
              <w:t>ого</w:t>
            </w:r>
            <w:r>
              <w:rPr>
                <w:sz w:val="22"/>
                <w:szCs w:val="22"/>
                <w:lang w:eastAsia="ru-RU"/>
              </w:rPr>
              <w:t xml:space="preserve"> район</w:t>
            </w:r>
            <w:r w:rsidR="00E27534"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 xml:space="preserve"> от 10.09.2015 №45)</w:t>
            </w:r>
            <w:r w:rsidRPr="00C007CA">
              <w:rPr>
                <w:sz w:val="22"/>
                <w:szCs w:val="22"/>
                <w:lang w:eastAsia="ru-RU"/>
              </w:rPr>
              <w:t>,</w:t>
            </w:r>
          </w:p>
          <w:p w:rsidR="00D83615" w:rsidRPr="004439D0" w:rsidRDefault="00123CD7" w:rsidP="00123CD7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 xml:space="preserve"> (тыс. рублей)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615" w:rsidRPr="00D83615" w:rsidRDefault="00D83615" w:rsidP="002E3275">
            <w:pPr>
              <w:suppressAutoHyphens w:val="0"/>
              <w:ind w:left="-44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83615">
              <w:rPr>
                <w:sz w:val="22"/>
                <w:szCs w:val="22"/>
                <w:lang w:eastAsia="ru-RU"/>
              </w:rPr>
              <w:t>Удель</w:t>
            </w:r>
            <w:proofErr w:type="spellEnd"/>
          </w:p>
          <w:p w:rsidR="00D83615" w:rsidRPr="00D83615" w:rsidRDefault="00D83615" w:rsidP="002E3275">
            <w:pPr>
              <w:suppressAutoHyphens w:val="0"/>
              <w:ind w:left="-44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83615">
              <w:rPr>
                <w:sz w:val="22"/>
                <w:szCs w:val="22"/>
                <w:lang w:eastAsia="ru-RU"/>
              </w:rPr>
              <w:t>ный</w:t>
            </w:r>
            <w:proofErr w:type="spellEnd"/>
            <w:r w:rsidRPr="00D83615">
              <w:rPr>
                <w:sz w:val="22"/>
                <w:szCs w:val="22"/>
                <w:lang w:eastAsia="ru-RU"/>
              </w:rPr>
              <w:t xml:space="preserve"> вес, </w:t>
            </w:r>
          </w:p>
          <w:p w:rsidR="00D83615" w:rsidRPr="00D83615" w:rsidRDefault="00D83615" w:rsidP="002E3275">
            <w:pPr>
              <w:suppressAutoHyphens w:val="0"/>
              <w:ind w:left="-44"/>
              <w:jc w:val="center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>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615" w:rsidRPr="00D83615" w:rsidRDefault="00D83615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>Пока</w:t>
            </w:r>
            <w:r w:rsidR="00E27534">
              <w:rPr>
                <w:sz w:val="22"/>
                <w:szCs w:val="22"/>
                <w:lang w:eastAsia="ru-RU"/>
              </w:rPr>
              <w:t>затели ожидаемого исполнения н</w:t>
            </w:r>
            <w:r w:rsidRPr="00D83615">
              <w:rPr>
                <w:sz w:val="22"/>
                <w:szCs w:val="22"/>
                <w:lang w:eastAsia="ru-RU"/>
              </w:rPr>
              <w:t>а 2015 год, (тыс. рублей)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615" w:rsidRPr="00D83615" w:rsidRDefault="00D83615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>Удельный вес,</w:t>
            </w:r>
          </w:p>
          <w:p w:rsidR="00D83615" w:rsidRPr="00D83615" w:rsidRDefault="00D83615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>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615" w:rsidRPr="00D83615" w:rsidRDefault="00D83615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>Плановые назначения            на 2016 год, (тыс. рублей)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615" w:rsidRPr="00D83615" w:rsidRDefault="00D83615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>Удельный вес,</w:t>
            </w:r>
          </w:p>
          <w:p w:rsidR="00D83615" w:rsidRPr="00D83615" w:rsidRDefault="00D83615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>(%)</w:t>
            </w:r>
          </w:p>
        </w:tc>
      </w:tr>
      <w:tr w:rsidR="00D83615" w:rsidRPr="00091D62" w:rsidTr="00032F68">
        <w:trPr>
          <w:trHeight w:val="250"/>
        </w:trPr>
        <w:tc>
          <w:tcPr>
            <w:tcW w:w="2557" w:type="dxa"/>
            <w:shd w:val="clear" w:color="auto" w:fill="auto"/>
            <w:vAlign w:val="center"/>
          </w:tcPr>
          <w:p w:rsidR="00D83615" w:rsidRPr="00D83615" w:rsidRDefault="00D83615" w:rsidP="002E3275">
            <w:pPr>
              <w:suppressAutoHyphens w:val="0"/>
              <w:ind w:right="-113"/>
              <w:jc w:val="center"/>
              <w:rPr>
                <w:sz w:val="18"/>
                <w:szCs w:val="18"/>
                <w:lang w:eastAsia="ru-RU"/>
              </w:rPr>
            </w:pPr>
            <w:r w:rsidRPr="00D8361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615" w:rsidRPr="00D83615" w:rsidRDefault="00D83615" w:rsidP="002E32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8361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615" w:rsidRPr="00D83615" w:rsidRDefault="00D83615" w:rsidP="002E3275">
            <w:pPr>
              <w:suppressAutoHyphens w:val="0"/>
              <w:ind w:left="-44"/>
              <w:jc w:val="center"/>
              <w:rPr>
                <w:sz w:val="18"/>
                <w:szCs w:val="18"/>
                <w:lang w:eastAsia="ru-RU"/>
              </w:rPr>
            </w:pPr>
            <w:r w:rsidRPr="00D8361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615" w:rsidRPr="00D83615" w:rsidRDefault="00D83615" w:rsidP="002E32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8361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615" w:rsidRPr="00D83615" w:rsidRDefault="00D83615" w:rsidP="002E32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8361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615" w:rsidRPr="00D83615" w:rsidRDefault="00D83615" w:rsidP="002E32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8361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615" w:rsidRPr="00D83615" w:rsidRDefault="00D83615" w:rsidP="002E32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83615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D83615" w:rsidRPr="00091D62" w:rsidTr="00032F68">
        <w:trPr>
          <w:trHeight w:val="250"/>
        </w:trPr>
        <w:tc>
          <w:tcPr>
            <w:tcW w:w="2557" w:type="dxa"/>
            <w:shd w:val="clear" w:color="auto" w:fill="auto"/>
            <w:vAlign w:val="center"/>
          </w:tcPr>
          <w:p w:rsidR="00D83615" w:rsidRPr="00D83615" w:rsidRDefault="00D83615" w:rsidP="002E3275">
            <w:pPr>
              <w:ind w:right="-113"/>
              <w:rPr>
                <w:b/>
                <w:sz w:val="22"/>
                <w:szCs w:val="22"/>
              </w:rPr>
            </w:pPr>
            <w:r w:rsidRPr="00D83615">
              <w:rPr>
                <w:b/>
                <w:sz w:val="22"/>
                <w:szCs w:val="22"/>
              </w:rPr>
              <w:t>Расходы, всего</w:t>
            </w:r>
          </w:p>
          <w:p w:rsidR="00D83615" w:rsidRPr="00D83615" w:rsidRDefault="00D83615" w:rsidP="002E3275">
            <w:pPr>
              <w:ind w:right="-113"/>
              <w:rPr>
                <w:sz w:val="22"/>
                <w:szCs w:val="22"/>
              </w:rPr>
            </w:pPr>
            <w:r w:rsidRPr="00D83615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615" w:rsidRPr="00D83615" w:rsidRDefault="00DC25F2" w:rsidP="002E32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8 146,2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615" w:rsidRPr="00D83615" w:rsidRDefault="00DC25F2" w:rsidP="002E32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615" w:rsidRPr="00D83615" w:rsidRDefault="00DC25F2" w:rsidP="002E32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7 123,6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615" w:rsidRPr="00D83615" w:rsidRDefault="00DC25F2" w:rsidP="002E32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615" w:rsidRPr="00D83615" w:rsidRDefault="004E6A93" w:rsidP="002E32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615" w:rsidRPr="00D83615" w:rsidRDefault="004E6A93" w:rsidP="002E32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9855FC" w:rsidRPr="00091D62" w:rsidTr="00032F68">
        <w:trPr>
          <w:trHeight w:val="510"/>
        </w:trPr>
        <w:tc>
          <w:tcPr>
            <w:tcW w:w="2557" w:type="dxa"/>
            <w:shd w:val="clear" w:color="auto" w:fill="auto"/>
            <w:vAlign w:val="center"/>
          </w:tcPr>
          <w:p w:rsidR="009855FC" w:rsidRPr="00D83615" w:rsidRDefault="009855FC" w:rsidP="00F2525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83615">
              <w:rPr>
                <w:b/>
                <w:sz w:val="22"/>
                <w:szCs w:val="22"/>
                <w:lang w:eastAsia="ru-RU"/>
              </w:rPr>
              <w:t>01 00</w:t>
            </w:r>
          </w:p>
          <w:p w:rsidR="009855FC" w:rsidRPr="00D83615" w:rsidRDefault="009855FC" w:rsidP="00F2525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83615">
              <w:rPr>
                <w:b/>
                <w:sz w:val="22"/>
                <w:szCs w:val="22"/>
                <w:lang w:eastAsia="ru-RU"/>
              </w:rPr>
              <w:t>«Общегосударственные вопросы»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5FC" w:rsidRPr="00D83615" w:rsidRDefault="00DC25F2" w:rsidP="006C511B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3 198,7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1351" w:rsidP="00DE2712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DC25F2" w:rsidP="0030664E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3 012,0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1351" w:rsidP="00CF3320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4E6A93" w:rsidP="005743AB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3 029,0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4E6A93" w:rsidP="00E556D9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64,3</w:t>
            </w:r>
          </w:p>
        </w:tc>
      </w:tr>
      <w:tr w:rsidR="009855FC" w:rsidRPr="00091D62" w:rsidTr="00032F68">
        <w:trPr>
          <w:trHeight w:val="510"/>
        </w:trPr>
        <w:tc>
          <w:tcPr>
            <w:tcW w:w="2557" w:type="dxa"/>
            <w:shd w:val="clear" w:color="auto" w:fill="auto"/>
            <w:vAlign w:val="center"/>
          </w:tcPr>
          <w:p w:rsidR="009855FC" w:rsidRPr="00D83615" w:rsidRDefault="009855FC" w:rsidP="00032F6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 xml:space="preserve">01 02 </w:t>
            </w:r>
            <w:r w:rsidR="00032F68">
              <w:rPr>
                <w:sz w:val="22"/>
                <w:szCs w:val="22"/>
                <w:lang w:eastAsia="ru-RU"/>
              </w:rPr>
              <w:t>«</w:t>
            </w:r>
            <w:r w:rsidRPr="00D83615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5FC" w:rsidRPr="00D83615" w:rsidRDefault="00DC25F2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01369" w:rsidP="00DE271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DC25F2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616C36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4E6A93" w:rsidP="005743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B35D0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16,7</w:t>
            </w:r>
          </w:p>
        </w:tc>
      </w:tr>
      <w:tr w:rsidR="009855FC" w:rsidRPr="00091D62" w:rsidTr="00032F68">
        <w:trPr>
          <w:trHeight w:val="274"/>
        </w:trPr>
        <w:tc>
          <w:tcPr>
            <w:tcW w:w="2557" w:type="dxa"/>
            <w:shd w:val="clear" w:color="auto" w:fill="auto"/>
            <w:vAlign w:val="center"/>
          </w:tcPr>
          <w:p w:rsidR="009855FC" w:rsidRPr="00D83615" w:rsidRDefault="009855FC" w:rsidP="00A506E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>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5FC" w:rsidRPr="00D83615" w:rsidRDefault="00DC25F2" w:rsidP="006C511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2 134,5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01369" w:rsidP="00DE271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DC25F2" w:rsidP="009855F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2 134,5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616C36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4E6A93" w:rsidP="005743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2 173,8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B35D0" w:rsidP="00EB35D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46,2</w:t>
            </w:r>
          </w:p>
        </w:tc>
      </w:tr>
      <w:tr w:rsidR="009855FC" w:rsidRPr="00091D62" w:rsidTr="00032F68">
        <w:trPr>
          <w:trHeight w:val="510"/>
        </w:trPr>
        <w:tc>
          <w:tcPr>
            <w:tcW w:w="2557" w:type="dxa"/>
            <w:shd w:val="clear" w:color="auto" w:fill="auto"/>
            <w:vAlign w:val="center"/>
          </w:tcPr>
          <w:p w:rsidR="009855FC" w:rsidRPr="00D83615" w:rsidRDefault="009855FC" w:rsidP="00262A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>01 06  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5FC" w:rsidRPr="00D83615" w:rsidRDefault="00DC25F2" w:rsidP="00B6555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01369" w:rsidP="00DE271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DC25F2" w:rsidP="0080154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616C36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4E6A93" w:rsidP="001A261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B35D0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9855FC" w:rsidRPr="00091D62" w:rsidTr="00032F68">
        <w:trPr>
          <w:trHeight w:val="202"/>
        </w:trPr>
        <w:tc>
          <w:tcPr>
            <w:tcW w:w="2557" w:type="dxa"/>
            <w:shd w:val="clear" w:color="auto" w:fill="auto"/>
            <w:vAlign w:val="center"/>
          </w:tcPr>
          <w:p w:rsidR="009855FC" w:rsidRPr="00D83615" w:rsidRDefault="009855FC" w:rsidP="00262A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>01 11  «Резервные фонды»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5FC" w:rsidRPr="00D83615" w:rsidRDefault="00DC25F2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01369" w:rsidP="00DE271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DC25F2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616C36" w:rsidP="009855F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4E6A93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B35D0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0,1</w:t>
            </w:r>
          </w:p>
        </w:tc>
      </w:tr>
      <w:tr w:rsidR="009855FC" w:rsidRPr="00091D62" w:rsidTr="00032F68">
        <w:trPr>
          <w:trHeight w:val="510"/>
        </w:trPr>
        <w:tc>
          <w:tcPr>
            <w:tcW w:w="2557" w:type="dxa"/>
            <w:shd w:val="clear" w:color="auto" w:fill="auto"/>
            <w:vAlign w:val="center"/>
          </w:tcPr>
          <w:p w:rsidR="009855FC" w:rsidRPr="00D83615" w:rsidRDefault="009855FC" w:rsidP="00262A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>01 13 «Другие общегосударственные вопросы»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5FC" w:rsidRPr="00D83615" w:rsidRDefault="00DC25F2" w:rsidP="00490D1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01369" w:rsidP="00DE271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DC25F2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616C36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4E6A93" w:rsidP="005743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B35D0" w:rsidP="00C854F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855FC" w:rsidRPr="00091D62" w:rsidTr="00032F68">
        <w:trPr>
          <w:trHeight w:val="255"/>
        </w:trPr>
        <w:tc>
          <w:tcPr>
            <w:tcW w:w="2557" w:type="dxa"/>
            <w:shd w:val="clear" w:color="auto" w:fill="auto"/>
            <w:vAlign w:val="center"/>
          </w:tcPr>
          <w:p w:rsidR="009855FC" w:rsidRPr="00D83615" w:rsidRDefault="009855FC" w:rsidP="00F2525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83615">
              <w:rPr>
                <w:b/>
                <w:sz w:val="22"/>
                <w:szCs w:val="22"/>
                <w:lang w:eastAsia="ru-RU"/>
              </w:rPr>
              <w:t>02 00</w:t>
            </w:r>
          </w:p>
          <w:p w:rsidR="009855FC" w:rsidRPr="00D83615" w:rsidRDefault="009855FC" w:rsidP="00F2525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83615">
              <w:rPr>
                <w:b/>
                <w:sz w:val="22"/>
                <w:szCs w:val="22"/>
                <w:lang w:eastAsia="ru-RU"/>
              </w:rPr>
              <w:t xml:space="preserve">«Национальная </w:t>
            </w:r>
            <w:r w:rsidRPr="00D83615">
              <w:rPr>
                <w:b/>
                <w:sz w:val="22"/>
                <w:szCs w:val="22"/>
                <w:lang w:eastAsia="ru-RU"/>
              </w:rPr>
              <w:lastRenderedPageBreak/>
              <w:t>оборона»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5FC" w:rsidRPr="00D83615" w:rsidRDefault="00E2517B" w:rsidP="00E42B5F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3343" w:rsidP="00DE2712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E2517B" w:rsidP="000000A2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3343" w:rsidP="00E556D9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4E6A93" w:rsidP="005743AB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4E6A93" w:rsidP="00E556D9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1,6</w:t>
            </w:r>
          </w:p>
        </w:tc>
      </w:tr>
      <w:tr w:rsidR="009855FC" w:rsidRPr="00091D62" w:rsidTr="00032F68">
        <w:trPr>
          <w:trHeight w:val="255"/>
        </w:trPr>
        <w:tc>
          <w:tcPr>
            <w:tcW w:w="2557" w:type="dxa"/>
            <w:shd w:val="clear" w:color="auto" w:fill="auto"/>
            <w:vAlign w:val="center"/>
          </w:tcPr>
          <w:p w:rsidR="009855FC" w:rsidRPr="00D83615" w:rsidRDefault="009855FC" w:rsidP="00F252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lastRenderedPageBreak/>
              <w:t>02 03 «Мобилизационная и вневойсковая подготовка»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5FC" w:rsidRPr="00D83615" w:rsidRDefault="003E7B2F" w:rsidP="00E42B5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3343" w:rsidP="00DE271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3E7B2F" w:rsidP="000000A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3343" w:rsidP="009855F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4E6A93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B35D0" w:rsidP="00C854F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9855FC" w:rsidRPr="00091D62" w:rsidTr="00032F68">
        <w:trPr>
          <w:trHeight w:val="726"/>
        </w:trPr>
        <w:tc>
          <w:tcPr>
            <w:tcW w:w="2557" w:type="dxa"/>
            <w:shd w:val="clear" w:color="auto" w:fill="auto"/>
            <w:vAlign w:val="center"/>
          </w:tcPr>
          <w:p w:rsidR="009855FC" w:rsidRPr="00D83615" w:rsidRDefault="009855FC" w:rsidP="00F2525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83615">
              <w:rPr>
                <w:b/>
                <w:sz w:val="22"/>
                <w:szCs w:val="22"/>
                <w:lang w:eastAsia="ru-RU"/>
              </w:rPr>
              <w:t>03 00</w:t>
            </w:r>
          </w:p>
          <w:p w:rsidR="009855FC" w:rsidRPr="00D83615" w:rsidRDefault="009855FC" w:rsidP="00F2525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83615">
              <w:rPr>
                <w:b/>
                <w:sz w:val="22"/>
                <w:szCs w:val="22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5FC" w:rsidRPr="00D83615" w:rsidRDefault="00B34A28" w:rsidP="00E556D9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3343" w:rsidP="00DE2712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B34A28" w:rsidP="00801541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3343" w:rsidP="00E556D9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4E6A93" w:rsidP="005743AB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4E6A93" w:rsidP="00E556D9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0,3</w:t>
            </w:r>
          </w:p>
        </w:tc>
      </w:tr>
      <w:tr w:rsidR="009855FC" w:rsidRPr="00091D62" w:rsidTr="00032F68">
        <w:trPr>
          <w:trHeight w:val="515"/>
        </w:trPr>
        <w:tc>
          <w:tcPr>
            <w:tcW w:w="2557" w:type="dxa"/>
            <w:shd w:val="clear" w:color="auto" w:fill="auto"/>
            <w:vAlign w:val="center"/>
          </w:tcPr>
          <w:p w:rsidR="009855FC" w:rsidRPr="00D83615" w:rsidRDefault="009855FC" w:rsidP="00262A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>03 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5FC" w:rsidRPr="00D83615" w:rsidRDefault="00B34A28" w:rsidP="00E42B5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3343" w:rsidP="00DE271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B34A28" w:rsidP="000000A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3343" w:rsidP="00435AF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4E6A93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B35D0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0,1</w:t>
            </w:r>
          </w:p>
        </w:tc>
      </w:tr>
      <w:tr w:rsidR="009855FC" w:rsidRPr="00091D62" w:rsidTr="00032F68">
        <w:trPr>
          <w:trHeight w:val="515"/>
        </w:trPr>
        <w:tc>
          <w:tcPr>
            <w:tcW w:w="2557" w:type="dxa"/>
            <w:shd w:val="clear" w:color="auto" w:fill="auto"/>
            <w:vAlign w:val="center"/>
          </w:tcPr>
          <w:p w:rsidR="009855FC" w:rsidRPr="00D83615" w:rsidRDefault="009855FC" w:rsidP="00262A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>03 10  «Обеспечение пожарной безопасности»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5FC" w:rsidRPr="00D83615" w:rsidRDefault="00B34A28" w:rsidP="00E42B5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3343" w:rsidP="00DE271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B34A28" w:rsidP="000000A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3343" w:rsidP="00435AF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4E6A93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B35D0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9855FC" w:rsidRPr="00091D62" w:rsidTr="00032F68">
        <w:trPr>
          <w:trHeight w:val="255"/>
        </w:trPr>
        <w:tc>
          <w:tcPr>
            <w:tcW w:w="2557" w:type="dxa"/>
            <w:shd w:val="clear" w:color="auto" w:fill="auto"/>
            <w:vAlign w:val="center"/>
          </w:tcPr>
          <w:p w:rsidR="009855FC" w:rsidRPr="00D83615" w:rsidRDefault="009855FC" w:rsidP="00F2525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83615">
              <w:rPr>
                <w:b/>
                <w:sz w:val="22"/>
                <w:szCs w:val="22"/>
                <w:lang w:eastAsia="ru-RU"/>
              </w:rPr>
              <w:t>04 00</w:t>
            </w:r>
          </w:p>
          <w:p w:rsidR="009855FC" w:rsidRPr="00D83615" w:rsidRDefault="009855FC" w:rsidP="00F2525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83615">
              <w:rPr>
                <w:b/>
                <w:sz w:val="22"/>
                <w:szCs w:val="22"/>
                <w:lang w:eastAsia="ru-RU"/>
              </w:rPr>
              <w:t>«Национальная экономика»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5FC" w:rsidRPr="00D83615" w:rsidRDefault="00C2006E" w:rsidP="00490D1C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3 505,9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3343" w:rsidP="00DE2712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C2006E" w:rsidP="009855FC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2 900,0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3343" w:rsidP="00F51465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4E6A93" w:rsidP="006872D3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927,2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B35D0" w:rsidP="00E556D9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19,7</w:t>
            </w:r>
          </w:p>
        </w:tc>
      </w:tr>
      <w:tr w:rsidR="009855FC" w:rsidRPr="00091D62" w:rsidTr="00032F68">
        <w:trPr>
          <w:trHeight w:val="255"/>
        </w:trPr>
        <w:tc>
          <w:tcPr>
            <w:tcW w:w="2557" w:type="dxa"/>
            <w:shd w:val="clear" w:color="auto" w:fill="auto"/>
            <w:vAlign w:val="center"/>
          </w:tcPr>
          <w:p w:rsidR="009855FC" w:rsidRPr="00D83615" w:rsidRDefault="009855FC" w:rsidP="00262A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>04 09 «Дорожное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5FC" w:rsidRPr="00D83615" w:rsidRDefault="00C2006E" w:rsidP="00E42B5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3 505,9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3343" w:rsidP="00DE271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C2006E" w:rsidP="009855F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2 900,0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616C36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4E6A93" w:rsidP="006872D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B35D0" w:rsidP="003E4A3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18,6</w:t>
            </w:r>
          </w:p>
        </w:tc>
      </w:tr>
      <w:tr w:rsidR="004E6A93" w:rsidRPr="00091D62" w:rsidTr="00032F68">
        <w:trPr>
          <w:trHeight w:val="255"/>
        </w:trPr>
        <w:tc>
          <w:tcPr>
            <w:tcW w:w="2557" w:type="dxa"/>
            <w:shd w:val="clear" w:color="auto" w:fill="auto"/>
            <w:vAlign w:val="center"/>
          </w:tcPr>
          <w:p w:rsidR="004E6A93" w:rsidRPr="00D83615" w:rsidRDefault="004E6A93" w:rsidP="00262A46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 12 «Другие вопросы в области национальной экономики»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A93" w:rsidRPr="00D83615" w:rsidRDefault="00C2006E" w:rsidP="00E42B5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93" w:rsidRPr="00D83615" w:rsidRDefault="00C2006E" w:rsidP="00DE271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6A93" w:rsidRPr="00D83615" w:rsidRDefault="00C2006E" w:rsidP="009855F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93" w:rsidRPr="00D83615" w:rsidRDefault="00C2006E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6A93" w:rsidRDefault="004E6A93" w:rsidP="006872D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93" w:rsidRPr="00D83615" w:rsidRDefault="00EB35D0" w:rsidP="003E4A3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</w:tr>
      <w:tr w:rsidR="009855FC" w:rsidRPr="00091D62" w:rsidTr="00032F68">
        <w:trPr>
          <w:trHeight w:val="510"/>
        </w:trPr>
        <w:tc>
          <w:tcPr>
            <w:tcW w:w="2557" w:type="dxa"/>
            <w:shd w:val="clear" w:color="auto" w:fill="auto"/>
            <w:vAlign w:val="center"/>
          </w:tcPr>
          <w:p w:rsidR="009855FC" w:rsidRPr="00D83615" w:rsidRDefault="009855FC" w:rsidP="00F2525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83615">
              <w:rPr>
                <w:b/>
                <w:sz w:val="22"/>
                <w:szCs w:val="22"/>
                <w:lang w:eastAsia="ru-RU"/>
              </w:rPr>
              <w:t>05 00</w:t>
            </w:r>
          </w:p>
          <w:p w:rsidR="009855FC" w:rsidRPr="00D83615" w:rsidRDefault="009855FC" w:rsidP="00F2525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83615">
              <w:rPr>
                <w:b/>
                <w:sz w:val="22"/>
                <w:szCs w:val="22"/>
                <w:lang w:eastAsia="ru-RU"/>
              </w:rPr>
              <w:t>«Жилищно-коммунальное хозяйство»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5FC" w:rsidRPr="00D83615" w:rsidRDefault="00BB38B8" w:rsidP="0001100D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379,0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3343" w:rsidP="00933343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BB38B8" w:rsidP="0030664E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219,0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3343" w:rsidP="00E556D9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4E6A93" w:rsidP="00435AF7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168,4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B35D0" w:rsidP="00E556D9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3,6</w:t>
            </w:r>
          </w:p>
        </w:tc>
      </w:tr>
      <w:tr w:rsidR="009855FC" w:rsidRPr="00091D62" w:rsidTr="00032F68">
        <w:trPr>
          <w:trHeight w:val="272"/>
        </w:trPr>
        <w:tc>
          <w:tcPr>
            <w:tcW w:w="2557" w:type="dxa"/>
            <w:shd w:val="clear" w:color="auto" w:fill="auto"/>
            <w:vAlign w:val="center"/>
          </w:tcPr>
          <w:p w:rsidR="009855FC" w:rsidRPr="00D83615" w:rsidRDefault="009855FC" w:rsidP="00262A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3615">
              <w:rPr>
                <w:sz w:val="22"/>
                <w:szCs w:val="22"/>
                <w:lang w:eastAsia="ru-RU"/>
              </w:rPr>
              <w:t>05 03 «Благоустройство»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5FC" w:rsidRPr="00D83615" w:rsidRDefault="00CF5553" w:rsidP="00E42B5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933343" w:rsidP="00DE271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CF5553" w:rsidP="0030664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0C70FC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5FC" w:rsidRPr="00D83615" w:rsidRDefault="004E6A93" w:rsidP="0055525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5FC" w:rsidRPr="00D83615" w:rsidRDefault="00EB35D0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3,6</w:t>
            </w:r>
          </w:p>
        </w:tc>
      </w:tr>
      <w:tr w:rsidR="004E6A93" w:rsidRPr="00091D62" w:rsidTr="00032F68">
        <w:trPr>
          <w:trHeight w:val="255"/>
        </w:trPr>
        <w:tc>
          <w:tcPr>
            <w:tcW w:w="2557" w:type="dxa"/>
            <w:shd w:val="clear" w:color="auto" w:fill="auto"/>
            <w:vAlign w:val="center"/>
          </w:tcPr>
          <w:p w:rsidR="004E6A93" w:rsidRDefault="004E6A93" w:rsidP="00F2525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08 00</w:t>
            </w:r>
          </w:p>
          <w:p w:rsidR="004E6A93" w:rsidRPr="00D83615" w:rsidRDefault="004E6A93" w:rsidP="00F2525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«Культура, кинематография»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A93" w:rsidRPr="00D83615" w:rsidRDefault="00B24A8C" w:rsidP="00B6555F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767,1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93" w:rsidRPr="00D83615" w:rsidRDefault="00933343" w:rsidP="00DE2712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6A93" w:rsidRPr="00D83615" w:rsidRDefault="00B24A8C" w:rsidP="00CF3320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767,1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93" w:rsidRPr="00D83615" w:rsidRDefault="00933343" w:rsidP="00E556D9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6A93" w:rsidRPr="00D83615" w:rsidRDefault="004E6A93" w:rsidP="00EE7FC4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93" w:rsidRPr="00D83615" w:rsidRDefault="00EB35D0" w:rsidP="00E556D9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10,5</w:t>
            </w:r>
          </w:p>
        </w:tc>
      </w:tr>
      <w:tr w:rsidR="004E6A93" w:rsidRPr="004E6A93" w:rsidTr="00032F68">
        <w:trPr>
          <w:trHeight w:val="255"/>
        </w:trPr>
        <w:tc>
          <w:tcPr>
            <w:tcW w:w="2557" w:type="dxa"/>
            <w:shd w:val="clear" w:color="auto" w:fill="auto"/>
            <w:vAlign w:val="center"/>
          </w:tcPr>
          <w:p w:rsidR="004E6A93" w:rsidRPr="004E6A93" w:rsidRDefault="004E6A93" w:rsidP="00F252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E6A93">
              <w:rPr>
                <w:sz w:val="22"/>
                <w:szCs w:val="22"/>
                <w:lang w:eastAsia="ru-RU"/>
              </w:rPr>
              <w:t>08 01 «Культура»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A93" w:rsidRPr="004E6A93" w:rsidRDefault="00B24A8C" w:rsidP="00B6555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93" w:rsidRPr="004E6A93" w:rsidRDefault="00933343" w:rsidP="00DE271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6A93" w:rsidRPr="004E6A93" w:rsidRDefault="00B24A8C" w:rsidP="00CF332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93" w:rsidRPr="004E6A93" w:rsidRDefault="000C70FC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6A93" w:rsidRPr="004E6A93" w:rsidRDefault="004E6A93" w:rsidP="00EE7FC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E6A93">
              <w:rPr>
                <w:sz w:val="22"/>
                <w:szCs w:val="22"/>
                <w:lang w:eastAsia="ru-RU"/>
              </w:rPr>
              <w:t>496,0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93" w:rsidRPr="004E6A93" w:rsidRDefault="00EB35D0" w:rsidP="00E556D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10,5</w:t>
            </w:r>
          </w:p>
        </w:tc>
      </w:tr>
    </w:tbl>
    <w:p w:rsidR="00A64152" w:rsidRPr="004E6A93" w:rsidRDefault="00A64152" w:rsidP="003E4A3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439D0" w:rsidRPr="006C42F4" w:rsidRDefault="004439D0" w:rsidP="006C42F4">
      <w:pPr>
        <w:suppressAutoHyphens w:val="0"/>
        <w:jc w:val="both"/>
        <w:rPr>
          <w:sz w:val="28"/>
          <w:szCs w:val="28"/>
          <w:lang w:eastAsia="ru-RU"/>
        </w:rPr>
      </w:pPr>
      <w:r w:rsidRPr="006C42F4">
        <w:rPr>
          <w:sz w:val="28"/>
          <w:szCs w:val="28"/>
        </w:rPr>
        <w:tab/>
        <w:t xml:space="preserve">Наибольший удельный вес в планируемых расходах бюджета поселения на 2016 год занимают расходы по разделу </w:t>
      </w:r>
      <w:r w:rsidR="003E5D61" w:rsidRPr="003E5D61">
        <w:rPr>
          <w:sz w:val="28"/>
          <w:szCs w:val="28"/>
          <w:lang w:eastAsia="ru-RU"/>
        </w:rPr>
        <w:t>«Общегосударственные вопросы»</w:t>
      </w:r>
      <w:r w:rsidR="006C42F4" w:rsidRPr="006C42F4">
        <w:rPr>
          <w:sz w:val="28"/>
          <w:szCs w:val="28"/>
          <w:lang w:eastAsia="ru-RU"/>
        </w:rPr>
        <w:t xml:space="preserve"> </w:t>
      </w:r>
      <w:r w:rsidRPr="006C42F4">
        <w:rPr>
          <w:sz w:val="28"/>
          <w:szCs w:val="28"/>
        </w:rPr>
        <w:t xml:space="preserve">в сумме </w:t>
      </w:r>
      <w:r w:rsidR="003E5D61">
        <w:rPr>
          <w:sz w:val="28"/>
          <w:szCs w:val="28"/>
        </w:rPr>
        <w:t>3 029,0</w:t>
      </w:r>
      <w:r w:rsidRPr="006C42F4">
        <w:rPr>
          <w:sz w:val="28"/>
          <w:szCs w:val="28"/>
        </w:rPr>
        <w:t xml:space="preserve"> тыс. рублей или </w:t>
      </w:r>
      <w:r w:rsidR="003E5D61">
        <w:rPr>
          <w:sz w:val="28"/>
          <w:szCs w:val="28"/>
        </w:rPr>
        <w:t>64,3</w:t>
      </w:r>
      <w:r w:rsidRPr="006C42F4">
        <w:rPr>
          <w:sz w:val="28"/>
          <w:szCs w:val="28"/>
        </w:rPr>
        <w:t>% от общих расходов. Наименьший удельный вес занимают расходы по разделу «</w:t>
      </w:r>
      <w:r w:rsidR="006C42F4" w:rsidRPr="006C42F4">
        <w:rPr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6C42F4">
        <w:rPr>
          <w:sz w:val="28"/>
          <w:szCs w:val="28"/>
        </w:rPr>
        <w:t xml:space="preserve">» 15,0 тыс. рублей или </w:t>
      </w:r>
      <w:r w:rsidR="006C42F4">
        <w:rPr>
          <w:sz w:val="28"/>
          <w:szCs w:val="28"/>
        </w:rPr>
        <w:t>0,3</w:t>
      </w:r>
      <w:r w:rsidRPr="006C42F4">
        <w:rPr>
          <w:sz w:val="28"/>
          <w:szCs w:val="28"/>
        </w:rPr>
        <w:t>% от общих расходов.</w:t>
      </w:r>
    </w:p>
    <w:p w:rsidR="004439D0" w:rsidRDefault="004439D0" w:rsidP="004439D0">
      <w:pPr>
        <w:suppressAutoHyphens w:val="0"/>
        <w:ind w:firstLine="709"/>
        <w:jc w:val="both"/>
        <w:rPr>
          <w:sz w:val="28"/>
          <w:szCs w:val="28"/>
        </w:rPr>
      </w:pPr>
      <w:r w:rsidRPr="00B8017A">
        <w:rPr>
          <w:sz w:val="28"/>
          <w:szCs w:val="28"/>
          <w:lang w:eastAsia="ru-RU"/>
        </w:rPr>
        <w:t xml:space="preserve">Плановые показатели расходов бюджета </w:t>
      </w:r>
      <w:r w:rsidR="00B8017A">
        <w:rPr>
          <w:sz w:val="28"/>
          <w:szCs w:val="28"/>
          <w:lang w:eastAsia="ru-RU"/>
        </w:rPr>
        <w:t>Нижегородского</w:t>
      </w:r>
      <w:r w:rsidRPr="00B8017A">
        <w:rPr>
          <w:sz w:val="28"/>
          <w:szCs w:val="28"/>
          <w:lang w:eastAsia="ru-RU"/>
        </w:rPr>
        <w:t xml:space="preserve"> сельского поселения Апшеронского района </w:t>
      </w:r>
      <w:r w:rsidRPr="00B8017A">
        <w:rPr>
          <w:sz w:val="28"/>
          <w:szCs w:val="28"/>
        </w:rPr>
        <w:t>(</w:t>
      </w:r>
      <w:r w:rsidR="006C42F4">
        <w:rPr>
          <w:sz w:val="28"/>
          <w:szCs w:val="28"/>
        </w:rPr>
        <w:t xml:space="preserve">значения на 2016 год, </w:t>
      </w:r>
      <w:r w:rsidRPr="00B8017A">
        <w:rPr>
          <w:sz w:val="28"/>
          <w:szCs w:val="28"/>
        </w:rPr>
        <w:t>утвержденны</w:t>
      </w:r>
      <w:r w:rsidR="006C42F4">
        <w:rPr>
          <w:sz w:val="28"/>
          <w:szCs w:val="28"/>
        </w:rPr>
        <w:t>е</w:t>
      </w:r>
      <w:r w:rsidRPr="00B8017A">
        <w:rPr>
          <w:sz w:val="28"/>
          <w:szCs w:val="28"/>
        </w:rPr>
        <w:t xml:space="preserve"> плановы</w:t>
      </w:r>
      <w:r w:rsidR="006C42F4">
        <w:rPr>
          <w:sz w:val="28"/>
          <w:szCs w:val="28"/>
        </w:rPr>
        <w:t>е</w:t>
      </w:r>
      <w:r w:rsidRPr="00B8017A">
        <w:rPr>
          <w:sz w:val="28"/>
          <w:szCs w:val="28"/>
        </w:rPr>
        <w:t xml:space="preserve"> назначени</w:t>
      </w:r>
      <w:r w:rsidR="006C42F4">
        <w:rPr>
          <w:sz w:val="28"/>
          <w:szCs w:val="28"/>
        </w:rPr>
        <w:t>я</w:t>
      </w:r>
      <w:r w:rsidRPr="00B8017A">
        <w:rPr>
          <w:sz w:val="28"/>
          <w:szCs w:val="28"/>
        </w:rPr>
        <w:t xml:space="preserve"> на 201</w:t>
      </w:r>
      <w:r w:rsidR="006C42F4">
        <w:rPr>
          <w:sz w:val="28"/>
          <w:szCs w:val="28"/>
        </w:rPr>
        <w:t>5</w:t>
      </w:r>
      <w:r w:rsidRPr="00B8017A">
        <w:rPr>
          <w:sz w:val="28"/>
          <w:szCs w:val="28"/>
        </w:rPr>
        <w:t xml:space="preserve"> год</w:t>
      </w:r>
      <w:r w:rsidR="006C42F4">
        <w:rPr>
          <w:sz w:val="28"/>
          <w:szCs w:val="28"/>
        </w:rPr>
        <w:t xml:space="preserve"> </w:t>
      </w:r>
      <w:r w:rsidR="00B8017A" w:rsidRPr="00B8017A">
        <w:rPr>
          <w:sz w:val="28"/>
          <w:szCs w:val="28"/>
          <w:lang w:eastAsia="ru-RU"/>
        </w:rPr>
        <w:t>(ред. решения Совета Нижегородского сельского поселения Апшеронского района от 10.09.2015 №</w:t>
      </w:r>
      <w:r w:rsidR="00927833">
        <w:rPr>
          <w:sz w:val="28"/>
          <w:szCs w:val="28"/>
          <w:lang w:eastAsia="ru-RU"/>
        </w:rPr>
        <w:t xml:space="preserve"> </w:t>
      </w:r>
      <w:r w:rsidR="00B8017A" w:rsidRPr="00B8017A">
        <w:rPr>
          <w:sz w:val="28"/>
          <w:szCs w:val="28"/>
          <w:lang w:eastAsia="ru-RU"/>
        </w:rPr>
        <w:t>45)</w:t>
      </w:r>
      <w:r w:rsidRPr="00B8017A">
        <w:rPr>
          <w:sz w:val="28"/>
          <w:szCs w:val="28"/>
        </w:rPr>
        <w:t>, ожидаемо</w:t>
      </w:r>
      <w:r w:rsidR="006C42F4">
        <w:rPr>
          <w:sz w:val="28"/>
          <w:szCs w:val="28"/>
        </w:rPr>
        <w:t>е</w:t>
      </w:r>
      <w:r w:rsidRPr="00B8017A">
        <w:rPr>
          <w:sz w:val="28"/>
          <w:szCs w:val="28"/>
        </w:rPr>
        <w:t xml:space="preserve"> исполнени</w:t>
      </w:r>
      <w:r w:rsidR="006C42F4">
        <w:rPr>
          <w:sz w:val="28"/>
          <w:szCs w:val="28"/>
        </w:rPr>
        <w:t>е</w:t>
      </w:r>
      <w:r w:rsidRPr="00B8017A">
        <w:rPr>
          <w:sz w:val="28"/>
          <w:szCs w:val="28"/>
        </w:rPr>
        <w:t xml:space="preserve"> показателей за 2015 год) представлены на рисунке (тыс. рублей):</w:t>
      </w:r>
    </w:p>
    <w:p w:rsidR="001D0C8D" w:rsidRPr="00B8017A" w:rsidRDefault="001D0C8D" w:rsidP="004439D0">
      <w:pPr>
        <w:suppressAutoHyphens w:val="0"/>
        <w:ind w:firstLine="709"/>
        <w:jc w:val="both"/>
        <w:rPr>
          <w:sz w:val="28"/>
          <w:szCs w:val="28"/>
        </w:rPr>
      </w:pPr>
    </w:p>
    <w:p w:rsidR="004439D0" w:rsidRPr="00B8017A" w:rsidRDefault="001D0C8D" w:rsidP="003E4A3D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40ADABD" wp14:editId="178AAEEA">
            <wp:extent cx="5172075" cy="26860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1601" w:rsidRDefault="00491601" w:rsidP="009E418F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25250" w:rsidRPr="00CD017D" w:rsidRDefault="003D34A2" w:rsidP="009E418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D017D">
        <w:rPr>
          <w:sz w:val="28"/>
          <w:szCs w:val="28"/>
          <w:lang w:eastAsia="ru-RU"/>
        </w:rPr>
        <w:t>Плановые п</w:t>
      </w:r>
      <w:r w:rsidR="00F25250" w:rsidRPr="00CD017D">
        <w:rPr>
          <w:sz w:val="28"/>
          <w:szCs w:val="28"/>
          <w:lang w:eastAsia="ru-RU"/>
        </w:rPr>
        <w:t>оказател</w:t>
      </w:r>
      <w:r w:rsidRPr="00CD017D">
        <w:rPr>
          <w:sz w:val="28"/>
          <w:szCs w:val="28"/>
          <w:lang w:eastAsia="ru-RU"/>
        </w:rPr>
        <w:t>и</w:t>
      </w:r>
      <w:r w:rsidR="00F25250" w:rsidRPr="00CD017D">
        <w:rPr>
          <w:sz w:val="28"/>
          <w:szCs w:val="28"/>
          <w:lang w:eastAsia="ru-RU"/>
        </w:rPr>
        <w:t xml:space="preserve"> расходов бюджета </w:t>
      </w:r>
      <w:r w:rsidR="006A4D10" w:rsidRPr="00CD017D">
        <w:rPr>
          <w:sz w:val="28"/>
          <w:szCs w:val="28"/>
          <w:lang w:eastAsia="ru-RU"/>
        </w:rPr>
        <w:t>Н</w:t>
      </w:r>
      <w:r w:rsidR="00C85D90" w:rsidRPr="00CD017D">
        <w:rPr>
          <w:sz w:val="28"/>
          <w:szCs w:val="28"/>
          <w:lang w:eastAsia="ru-RU"/>
        </w:rPr>
        <w:t>ижегород</w:t>
      </w:r>
      <w:r w:rsidR="009B08F3" w:rsidRPr="00CD017D">
        <w:rPr>
          <w:sz w:val="28"/>
          <w:szCs w:val="28"/>
          <w:lang w:eastAsia="ru-RU"/>
        </w:rPr>
        <w:t>ского сельского поселения Апшеронского района</w:t>
      </w:r>
      <w:r w:rsidR="00F25250" w:rsidRPr="00CD017D">
        <w:rPr>
          <w:sz w:val="28"/>
          <w:szCs w:val="28"/>
          <w:lang w:eastAsia="ru-RU"/>
        </w:rPr>
        <w:t xml:space="preserve"> </w:t>
      </w:r>
      <w:r w:rsidRPr="00CD017D">
        <w:rPr>
          <w:sz w:val="28"/>
          <w:szCs w:val="28"/>
          <w:lang w:eastAsia="ru-RU"/>
        </w:rPr>
        <w:t>на 201</w:t>
      </w:r>
      <w:r w:rsidR="00CD017D" w:rsidRPr="00CD017D">
        <w:rPr>
          <w:sz w:val="28"/>
          <w:szCs w:val="28"/>
          <w:lang w:eastAsia="ru-RU"/>
        </w:rPr>
        <w:t>6</w:t>
      </w:r>
      <w:r w:rsidRPr="00CD017D">
        <w:rPr>
          <w:sz w:val="28"/>
          <w:szCs w:val="28"/>
          <w:lang w:eastAsia="ru-RU"/>
        </w:rPr>
        <w:t xml:space="preserve"> год</w:t>
      </w:r>
      <w:r w:rsidR="00F25250" w:rsidRPr="00CD017D">
        <w:rPr>
          <w:sz w:val="28"/>
          <w:szCs w:val="28"/>
          <w:lang w:eastAsia="ru-RU"/>
        </w:rPr>
        <w:t xml:space="preserve"> </w:t>
      </w:r>
      <w:r w:rsidR="003F0B1B" w:rsidRPr="00CD017D">
        <w:rPr>
          <w:sz w:val="28"/>
          <w:szCs w:val="28"/>
        </w:rPr>
        <w:t>представлен</w:t>
      </w:r>
      <w:r w:rsidR="0020702B" w:rsidRPr="00CD017D">
        <w:rPr>
          <w:sz w:val="28"/>
          <w:szCs w:val="28"/>
        </w:rPr>
        <w:t>ы</w:t>
      </w:r>
      <w:r w:rsidR="00CD017D" w:rsidRPr="00CD017D">
        <w:rPr>
          <w:sz w:val="28"/>
          <w:szCs w:val="28"/>
        </w:rPr>
        <w:t xml:space="preserve"> на рисунке</w:t>
      </w:r>
      <w:r w:rsidR="003F0B1B" w:rsidRPr="00CD017D">
        <w:rPr>
          <w:sz w:val="28"/>
          <w:szCs w:val="28"/>
        </w:rPr>
        <w:t>:</w:t>
      </w:r>
    </w:p>
    <w:p w:rsidR="00B94453" w:rsidRPr="00091D62" w:rsidRDefault="00B94453" w:rsidP="009E418F">
      <w:pPr>
        <w:suppressAutoHyphens w:val="0"/>
        <w:ind w:firstLine="709"/>
        <w:jc w:val="both"/>
        <w:rPr>
          <w:sz w:val="28"/>
          <w:szCs w:val="28"/>
          <w:highlight w:val="lightGray"/>
          <w:lang w:eastAsia="ru-RU"/>
        </w:rPr>
      </w:pPr>
    </w:p>
    <w:p w:rsidR="00C85D90" w:rsidRPr="00091D62" w:rsidRDefault="00642F5B" w:rsidP="009E418F">
      <w:pPr>
        <w:suppressAutoHyphens w:val="0"/>
        <w:ind w:firstLine="709"/>
        <w:jc w:val="both"/>
        <w:rPr>
          <w:sz w:val="28"/>
          <w:szCs w:val="28"/>
          <w:highlight w:val="lightGray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6BDEF2" wp14:editId="6CE43771">
            <wp:extent cx="5295901" cy="37528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1601" w:rsidRDefault="00491601" w:rsidP="00CE3F3B">
      <w:pPr>
        <w:ind w:firstLine="709"/>
        <w:jc w:val="both"/>
        <w:rPr>
          <w:b/>
          <w:sz w:val="28"/>
          <w:szCs w:val="28"/>
        </w:rPr>
      </w:pPr>
    </w:p>
    <w:p w:rsidR="00285686" w:rsidRDefault="00285686" w:rsidP="00CE3F3B">
      <w:pPr>
        <w:ind w:firstLine="709"/>
        <w:jc w:val="both"/>
        <w:rPr>
          <w:b/>
          <w:sz w:val="28"/>
          <w:szCs w:val="28"/>
        </w:rPr>
      </w:pPr>
    </w:p>
    <w:p w:rsidR="00285686" w:rsidRDefault="00285686" w:rsidP="00CE3F3B">
      <w:pPr>
        <w:ind w:firstLine="709"/>
        <w:jc w:val="both"/>
        <w:rPr>
          <w:b/>
          <w:sz w:val="28"/>
          <w:szCs w:val="28"/>
        </w:rPr>
      </w:pPr>
    </w:p>
    <w:p w:rsidR="00CE3F3B" w:rsidRPr="002772BF" w:rsidRDefault="00CE3F3B" w:rsidP="00CE3F3B">
      <w:pPr>
        <w:ind w:firstLine="709"/>
        <w:jc w:val="both"/>
        <w:rPr>
          <w:b/>
          <w:sz w:val="28"/>
          <w:szCs w:val="28"/>
        </w:rPr>
      </w:pPr>
      <w:r w:rsidRPr="002772BF">
        <w:rPr>
          <w:b/>
          <w:sz w:val="28"/>
          <w:szCs w:val="28"/>
        </w:rPr>
        <w:t xml:space="preserve">5.2. Расходы главных распорядителей средств бюджета </w:t>
      </w:r>
      <w:r>
        <w:rPr>
          <w:b/>
          <w:sz w:val="28"/>
          <w:szCs w:val="28"/>
        </w:rPr>
        <w:t xml:space="preserve">Нижегородского сельского </w:t>
      </w:r>
      <w:r w:rsidRPr="002772BF">
        <w:rPr>
          <w:b/>
          <w:sz w:val="28"/>
          <w:szCs w:val="28"/>
        </w:rPr>
        <w:t>поселения Апшеронского района</w:t>
      </w:r>
    </w:p>
    <w:p w:rsidR="00CE3F3B" w:rsidRPr="002772BF" w:rsidRDefault="00CE3F3B" w:rsidP="00CE3F3B">
      <w:pPr>
        <w:ind w:firstLine="709"/>
        <w:jc w:val="both"/>
        <w:rPr>
          <w:sz w:val="28"/>
          <w:szCs w:val="28"/>
        </w:rPr>
      </w:pPr>
    </w:p>
    <w:p w:rsidR="00CE3F3B" w:rsidRPr="002772BF" w:rsidRDefault="00CE3F3B" w:rsidP="00CE3F3B">
      <w:pPr>
        <w:ind w:firstLine="709"/>
        <w:jc w:val="both"/>
        <w:rPr>
          <w:sz w:val="28"/>
          <w:szCs w:val="28"/>
        </w:rPr>
      </w:pPr>
      <w:r w:rsidRPr="002772BF">
        <w:rPr>
          <w:sz w:val="28"/>
          <w:szCs w:val="28"/>
        </w:rPr>
        <w:t>Расходы главных распорядителей средств бюджета</w:t>
      </w:r>
      <w:r w:rsidRPr="002772BF">
        <w:t xml:space="preserve"> </w:t>
      </w:r>
      <w:r>
        <w:rPr>
          <w:sz w:val="28"/>
          <w:szCs w:val="28"/>
        </w:rPr>
        <w:t xml:space="preserve">Нижегородского сельского </w:t>
      </w:r>
      <w:r w:rsidRPr="002772BF">
        <w:rPr>
          <w:sz w:val="28"/>
          <w:szCs w:val="28"/>
        </w:rPr>
        <w:t>поселения Апшеронского района приведены в таблице:</w:t>
      </w:r>
    </w:p>
    <w:p w:rsidR="00CE3F3B" w:rsidRPr="002772BF" w:rsidRDefault="00CE3F3B" w:rsidP="00CE3F3B">
      <w:pPr>
        <w:ind w:firstLine="709"/>
        <w:jc w:val="right"/>
        <w:rPr>
          <w:sz w:val="20"/>
          <w:szCs w:val="20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6"/>
        <w:gridCol w:w="3118"/>
        <w:gridCol w:w="2127"/>
      </w:tblGrid>
      <w:tr w:rsidR="001B28CE" w:rsidRPr="002B46D7" w:rsidTr="001B28CE">
        <w:trPr>
          <w:trHeight w:val="271"/>
        </w:trPr>
        <w:tc>
          <w:tcPr>
            <w:tcW w:w="572" w:type="dxa"/>
            <w:shd w:val="clear" w:color="auto" w:fill="auto"/>
            <w:vAlign w:val="center"/>
          </w:tcPr>
          <w:p w:rsidR="001B28CE" w:rsidRDefault="001B28CE" w:rsidP="001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:rsidR="001B28CE" w:rsidRPr="002B46D7" w:rsidRDefault="001B28CE" w:rsidP="001B28C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28CE" w:rsidRPr="002B46D7" w:rsidRDefault="001B28CE" w:rsidP="001B28CE">
            <w:pPr>
              <w:jc w:val="center"/>
              <w:rPr>
                <w:sz w:val="22"/>
                <w:szCs w:val="22"/>
              </w:rPr>
            </w:pPr>
            <w:r w:rsidRPr="002B46D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53C6" w:rsidRDefault="000F53C6" w:rsidP="000F5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>Утвержденные плановые назначения на 2015 год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:rsidR="000F53C6" w:rsidRPr="00C007CA" w:rsidRDefault="000F53C6" w:rsidP="000F53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(ред.  решения Совета </w:t>
            </w:r>
            <w:r w:rsidR="009A75E4">
              <w:rPr>
                <w:sz w:val="22"/>
                <w:szCs w:val="22"/>
                <w:lang w:eastAsia="ru-RU"/>
              </w:rPr>
              <w:t>Нижегородского</w:t>
            </w:r>
            <w:r>
              <w:rPr>
                <w:sz w:val="22"/>
                <w:szCs w:val="22"/>
                <w:lang w:eastAsia="ru-RU"/>
              </w:rPr>
              <w:t xml:space="preserve"> сельского поселения Апшеронский район от 10.09.2015 №45)</w:t>
            </w:r>
            <w:r w:rsidRPr="00C007CA">
              <w:rPr>
                <w:sz w:val="22"/>
                <w:szCs w:val="22"/>
                <w:lang w:eastAsia="ru-RU"/>
              </w:rPr>
              <w:t>,</w:t>
            </w:r>
          </w:p>
          <w:p w:rsidR="001B28CE" w:rsidRPr="002B46D7" w:rsidRDefault="000F53C6" w:rsidP="000F53C6">
            <w:pPr>
              <w:jc w:val="center"/>
              <w:rPr>
                <w:sz w:val="22"/>
                <w:szCs w:val="22"/>
              </w:rPr>
            </w:pPr>
            <w:r w:rsidRPr="00C007CA">
              <w:rPr>
                <w:sz w:val="22"/>
                <w:szCs w:val="22"/>
                <w:lang w:eastAsia="ru-RU"/>
              </w:rPr>
              <w:t xml:space="preserve"> (тыс. рублей)</w:t>
            </w:r>
          </w:p>
        </w:tc>
        <w:tc>
          <w:tcPr>
            <w:tcW w:w="2127" w:type="dxa"/>
            <w:vAlign w:val="center"/>
          </w:tcPr>
          <w:p w:rsidR="001B28CE" w:rsidRDefault="001B28CE" w:rsidP="001B28CE">
            <w:pPr>
              <w:jc w:val="center"/>
              <w:rPr>
                <w:sz w:val="22"/>
                <w:szCs w:val="22"/>
              </w:rPr>
            </w:pPr>
            <w:r w:rsidRPr="002B46D7">
              <w:rPr>
                <w:sz w:val="22"/>
                <w:szCs w:val="22"/>
              </w:rPr>
              <w:t>Плановые</w:t>
            </w:r>
          </w:p>
          <w:p w:rsidR="001B28CE" w:rsidRDefault="001B28CE" w:rsidP="001B28CE">
            <w:pPr>
              <w:jc w:val="center"/>
              <w:rPr>
                <w:sz w:val="22"/>
                <w:szCs w:val="22"/>
              </w:rPr>
            </w:pPr>
            <w:r w:rsidRPr="002B46D7">
              <w:rPr>
                <w:sz w:val="22"/>
                <w:szCs w:val="22"/>
              </w:rPr>
              <w:t>назначения</w:t>
            </w:r>
          </w:p>
          <w:p w:rsidR="001B28CE" w:rsidRDefault="001B28CE" w:rsidP="001B28CE">
            <w:pPr>
              <w:jc w:val="center"/>
              <w:rPr>
                <w:sz w:val="22"/>
                <w:szCs w:val="22"/>
              </w:rPr>
            </w:pPr>
            <w:r w:rsidRPr="002B46D7">
              <w:rPr>
                <w:sz w:val="22"/>
                <w:szCs w:val="22"/>
              </w:rPr>
              <w:t>на 2016 год</w:t>
            </w:r>
            <w:r>
              <w:rPr>
                <w:sz w:val="22"/>
                <w:szCs w:val="22"/>
              </w:rPr>
              <w:t>,</w:t>
            </w:r>
          </w:p>
          <w:p w:rsidR="001B28CE" w:rsidRPr="002B46D7" w:rsidRDefault="001B28CE" w:rsidP="001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1B28CE" w:rsidRPr="002B46D7" w:rsidTr="001B28CE">
        <w:trPr>
          <w:trHeight w:val="274"/>
        </w:trPr>
        <w:tc>
          <w:tcPr>
            <w:tcW w:w="572" w:type="dxa"/>
            <w:shd w:val="clear" w:color="auto" w:fill="auto"/>
            <w:vAlign w:val="center"/>
          </w:tcPr>
          <w:p w:rsidR="001B28CE" w:rsidRPr="002B46D7" w:rsidRDefault="001B28CE" w:rsidP="001B28CE">
            <w:pPr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28CE" w:rsidRPr="002B46D7" w:rsidRDefault="001B28CE" w:rsidP="00933343">
            <w:pPr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28CE" w:rsidRPr="002B46D7" w:rsidRDefault="001B28CE" w:rsidP="00933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28CE" w:rsidRPr="002B46D7" w:rsidRDefault="001B28CE" w:rsidP="00933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B28CE" w:rsidRPr="002B46D7" w:rsidTr="001B28CE">
        <w:trPr>
          <w:trHeight w:val="305"/>
        </w:trPr>
        <w:tc>
          <w:tcPr>
            <w:tcW w:w="572" w:type="dxa"/>
            <w:shd w:val="clear" w:color="auto" w:fill="auto"/>
            <w:vAlign w:val="center"/>
          </w:tcPr>
          <w:p w:rsidR="001B28CE" w:rsidRDefault="001B28CE" w:rsidP="001B28CE">
            <w:pPr>
              <w:ind w:right="-113"/>
              <w:jc w:val="center"/>
              <w:rPr>
                <w:b/>
                <w:sz w:val="22"/>
                <w:szCs w:val="22"/>
              </w:rPr>
            </w:pPr>
          </w:p>
          <w:p w:rsidR="001B28CE" w:rsidRPr="002B46D7" w:rsidRDefault="001B28CE" w:rsidP="001B28CE">
            <w:pPr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28CE" w:rsidRPr="002B46D7" w:rsidRDefault="001B28CE" w:rsidP="001B28CE">
            <w:pPr>
              <w:ind w:right="-113"/>
              <w:rPr>
                <w:b/>
                <w:sz w:val="22"/>
                <w:szCs w:val="22"/>
              </w:rPr>
            </w:pPr>
            <w:r w:rsidRPr="002B46D7">
              <w:rPr>
                <w:b/>
                <w:sz w:val="22"/>
                <w:szCs w:val="22"/>
              </w:rPr>
              <w:t>Расходы, всего</w:t>
            </w:r>
          </w:p>
          <w:p w:rsidR="001B28CE" w:rsidRPr="002B46D7" w:rsidRDefault="001B28CE" w:rsidP="001B28CE">
            <w:pPr>
              <w:ind w:right="-113"/>
              <w:rPr>
                <w:sz w:val="22"/>
                <w:szCs w:val="22"/>
              </w:rPr>
            </w:pPr>
            <w:r w:rsidRPr="002B46D7">
              <w:rPr>
                <w:sz w:val="22"/>
                <w:szCs w:val="22"/>
              </w:rPr>
              <w:t>в том числе: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28CE" w:rsidRPr="004D17C4" w:rsidRDefault="00DE6987" w:rsidP="009333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8 146,2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28CE" w:rsidRPr="004D17C4" w:rsidRDefault="001B28CE" w:rsidP="001B28C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4 711,9</w:t>
            </w:r>
          </w:p>
        </w:tc>
      </w:tr>
      <w:tr w:rsidR="001B28CE" w:rsidRPr="002B46D7" w:rsidTr="001B28CE">
        <w:trPr>
          <w:trHeight w:val="305"/>
        </w:trPr>
        <w:tc>
          <w:tcPr>
            <w:tcW w:w="572" w:type="dxa"/>
            <w:shd w:val="clear" w:color="auto" w:fill="auto"/>
            <w:vAlign w:val="center"/>
          </w:tcPr>
          <w:p w:rsidR="001B28CE" w:rsidRDefault="001B28CE" w:rsidP="001B28CE">
            <w:pPr>
              <w:ind w:right="-113"/>
              <w:jc w:val="center"/>
              <w:rPr>
                <w:sz w:val="22"/>
                <w:szCs w:val="22"/>
              </w:rPr>
            </w:pPr>
          </w:p>
          <w:p w:rsidR="001B28CE" w:rsidRDefault="001B28CE" w:rsidP="001B28CE">
            <w:pPr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B28CE" w:rsidRPr="002B46D7" w:rsidRDefault="001B28CE" w:rsidP="001B28CE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B28CE" w:rsidRDefault="001B28CE" w:rsidP="001B28CE">
            <w:pPr>
              <w:ind w:right="-113"/>
              <w:rPr>
                <w:sz w:val="22"/>
                <w:szCs w:val="22"/>
              </w:rPr>
            </w:pPr>
            <w:r w:rsidRPr="002B46D7">
              <w:rPr>
                <w:sz w:val="22"/>
                <w:szCs w:val="22"/>
              </w:rPr>
              <w:t xml:space="preserve">Совет </w:t>
            </w:r>
            <w:r>
              <w:rPr>
                <w:sz w:val="22"/>
                <w:szCs w:val="22"/>
              </w:rPr>
              <w:t xml:space="preserve">Нижегородского  </w:t>
            </w:r>
          </w:p>
          <w:p w:rsidR="001B28CE" w:rsidRDefault="001B28CE" w:rsidP="001B28CE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</w:t>
            </w:r>
            <w:r w:rsidRPr="002B46D7">
              <w:rPr>
                <w:sz w:val="22"/>
                <w:szCs w:val="22"/>
              </w:rPr>
              <w:t xml:space="preserve"> поселения </w:t>
            </w:r>
          </w:p>
          <w:p w:rsidR="001B28CE" w:rsidRPr="002B46D7" w:rsidRDefault="001B28CE" w:rsidP="001B28CE">
            <w:pPr>
              <w:ind w:right="-113"/>
              <w:rPr>
                <w:sz w:val="22"/>
                <w:szCs w:val="22"/>
              </w:rPr>
            </w:pPr>
            <w:r w:rsidRPr="002B46D7">
              <w:rPr>
                <w:sz w:val="22"/>
                <w:szCs w:val="22"/>
              </w:rPr>
              <w:t>Апшеронского района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28CE" w:rsidRPr="002B46D7" w:rsidRDefault="00DE6987" w:rsidP="00933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28CE" w:rsidRPr="002B46D7" w:rsidRDefault="001B28CE" w:rsidP="001B28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1B28CE" w:rsidRPr="002B46D7" w:rsidTr="001B28CE">
        <w:trPr>
          <w:trHeight w:val="305"/>
        </w:trPr>
        <w:tc>
          <w:tcPr>
            <w:tcW w:w="572" w:type="dxa"/>
            <w:shd w:val="clear" w:color="auto" w:fill="auto"/>
            <w:vAlign w:val="center"/>
          </w:tcPr>
          <w:p w:rsidR="001B28CE" w:rsidRDefault="001B28CE" w:rsidP="001B28CE">
            <w:pPr>
              <w:ind w:right="-113"/>
              <w:jc w:val="center"/>
              <w:rPr>
                <w:sz w:val="22"/>
                <w:szCs w:val="22"/>
              </w:rPr>
            </w:pPr>
          </w:p>
          <w:p w:rsidR="001B28CE" w:rsidRDefault="001B28CE" w:rsidP="001B28CE">
            <w:pPr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B28CE" w:rsidRDefault="001B28CE" w:rsidP="001B28CE">
            <w:pPr>
              <w:ind w:right="-113"/>
              <w:jc w:val="center"/>
              <w:rPr>
                <w:sz w:val="22"/>
                <w:szCs w:val="22"/>
              </w:rPr>
            </w:pPr>
          </w:p>
          <w:p w:rsidR="001B28CE" w:rsidRPr="002B46D7" w:rsidRDefault="001B28CE" w:rsidP="001B28CE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B28CE" w:rsidRDefault="001B28CE" w:rsidP="001B28CE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2B46D7">
              <w:rPr>
                <w:sz w:val="22"/>
                <w:szCs w:val="22"/>
              </w:rPr>
              <w:t xml:space="preserve">дминистрация </w:t>
            </w:r>
          </w:p>
          <w:p w:rsidR="001B28CE" w:rsidRDefault="001B28CE" w:rsidP="001B28CE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Нижегородского сельского</w:t>
            </w:r>
            <w:r w:rsidRPr="002B46D7">
              <w:rPr>
                <w:sz w:val="22"/>
                <w:szCs w:val="22"/>
              </w:rPr>
              <w:t xml:space="preserve"> </w:t>
            </w:r>
          </w:p>
          <w:p w:rsidR="001B28CE" w:rsidRDefault="001B28CE" w:rsidP="001B28CE">
            <w:pPr>
              <w:ind w:right="-113"/>
              <w:rPr>
                <w:sz w:val="22"/>
                <w:szCs w:val="22"/>
              </w:rPr>
            </w:pPr>
            <w:r w:rsidRPr="002B46D7">
              <w:rPr>
                <w:sz w:val="22"/>
                <w:szCs w:val="22"/>
              </w:rPr>
              <w:t xml:space="preserve">поселения </w:t>
            </w:r>
          </w:p>
          <w:p w:rsidR="001B28CE" w:rsidRPr="002B46D7" w:rsidRDefault="001B28CE" w:rsidP="001B28CE">
            <w:pPr>
              <w:ind w:right="-113"/>
              <w:rPr>
                <w:sz w:val="22"/>
                <w:szCs w:val="22"/>
              </w:rPr>
            </w:pPr>
            <w:r w:rsidRPr="002B46D7">
              <w:rPr>
                <w:sz w:val="22"/>
                <w:szCs w:val="22"/>
              </w:rPr>
              <w:t>Апшеронского района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28CE" w:rsidRPr="002B46D7" w:rsidRDefault="00C159FD" w:rsidP="00933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8 126,7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28CE" w:rsidRPr="002B46D7" w:rsidRDefault="001B28CE" w:rsidP="001B28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4 696,5</w:t>
            </w:r>
          </w:p>
        </w:tc>
      </w:tr>
    </w:tbl>
    <w:p w:rsidR="0073367D" w:rsidRDefault="0073367D" w:rsidP="00C60D40">
      <w:pPr>
        <w:suppressAutoHyphens w:val="0"/>
        <w:spacing w:line="312" w:lineRule="auto"/>
        <w:jc w:val="both"/>
        <w:rPr>
          <w:sz w:val="28"/>
          <w:szCs w:val="28"/>
          <w:highlight w:val="lightGray"/>
          <w:lang w:eastAsia="ru-RU"/>
        </w:rPr>
      </w:pPr>
    </w:p>
    <w:p w:rsidR="00A776A6" w:rsidRPr="00091D62" w:rsidRDefault="00A776A6" w:rsidP="00C60D40">
      <w:pPr>
        <w:suppressAutoHyphens w:val="0"/>
        <w:spacing w:line="312" w:lineRule="auto"/>
        <w:jc w:val="both"/>
        <w:rPr>
          <w:sz w:val="28"/>
          <w:szCs w:val="28"/>
          <w:highlight w:val="lightGray"/>
          <w:lang w:eastAsia="ru-RU"/>
        </w:rPr>
      </w:pPr>
    </w:p>
    <w:p w:rsidR="004406DC" w:rsidRPr="002E3275" w:rsidRDefault="00C60D40" w:rsidP="0020702B">
      <w:pPr>
        <w:tabs>
          <w:tab w:val="left" w:pos="709"/>
        </w:tabs>
        <w:jc w:val="both"/>
        <w:rPr>
          <w:b/>
          <w:sz w:val="28"/>
          <w:szCs w:val="28"/>
        </w:rPr>
      </w:pPr>
      <w:r w:rsidRPr="002E3275">
        <w:rPr>
          <w:sz w:val="28"/>
          <w:szCs w:val="28"/>
        </w:rPr>
        <w:tab/>
      </w:r>
      <w:r w:rsidR="004406DC" w:rsidRPr="002E3275">
        <w:rPr>
          <w:b/>
          <w:sz w:val="28"/>
          <w:szCs w:val="28"/>
        </w:rPr>
        <w:t>6.</w:t>
      </w:r>
      <w:r w:rsidR="00C17A33" w:rsidRPr="002E3275">
        <w:rPr>
          <w:b/>
          <w:sz w:val="28"/>
          <w:szCs w:val="28"/>
        </w:rPr>
        <w:t xml:space="preserve"> </w:t>
      </w:r>
      <w:r w:rsidR="003F0B1B" w:rsidRPr="002E3275">
        <w:rPr>
          <w:b/>
          <w:sz w:val="28"/>
          <w:szCs w:val="28"/>
        </w:rPr>
        <w:t>Муниципальн</w:t>
      </w:r>
      <w:r w:rsidR="004406DC" w:rsidRPr="002E3275">
        <w:rPr>
          <w:b/>
          <w:sz w:val="28"/>
          <w:szCs w:val="28"/>
        </w:rPr>
        <w:t>ые программы и бюджетные инвестиции</w:t>
      </w:r>
    </w:p>
    <w:p w:rsidR="00144AB8" w:rsidRPr="00144AB8" w:rsidRDefault="00144AB8" w:rsidP="00144AB8">
      <w:pPr>
        <w:widowControl w:val="0"/>
        <w:snapToGrid w:val="0"/>
        <w:ind w:right="-56" w:firstLine="708"/>
        <w:jc w:val="both"/>
        <w:rPr>
          <w:b/>
          <w:sz w:val="28"/>
          <w:szCs w:val="28"/>
          <w:highlight w:val="yellow"/>
        </w:rPr>
      </w:pPr>
    </w:p>
    <w:p w:rsidR="00144AB8" w:rsidRPr="00500CE8" w:rsidRDefault="00144AB8" w:rsidP="00144AB8">
      <w:pPr>
        <w:ind w:firstLine="708"/>
        <w:jc w:val="both"/>
        <w:rPr>
          <w:sz w:val="28"/>
          <w:szCs w:val="28"/>
        </w:rPr>
      </w:pPr>
      <w:r w:rsidRPr="00500CE8">
        <w:rPr>
          <w:sz w:val="28"/>
          <w:szCs w:val="28"/>
        </w:rPr>
        <w:t xml:space="preserve">В соответствии с проектом решения о бюджете поселения на 2016 год,  </w:t>
      </w:r>
      <w:r w:rsidRPr="00500CE8">
        <w:rPr>
          <w:sz w:val="28"/>
          <w:szCs w:val="28"/>
          <w:lang w:eastAsia="ru-RU"/>
        </w:rPr>
        <w:t>предлагаемый к утверждению общий объем расходов бюджета, предусмотренный в целях финансирования программных мероприятий, составляет</w:t>
      </w:r>
      <w:r w:rsidRPr="00500CE8">
        <w:rPr>
          <w:sz w:val="28"/>
          <w:szCs w:val="28"/>
        </w:rPr>
        <w:t xml:space="preserve"> </w:t>
      </w:r>
      <w:r w:rsidR="00500CE8" w:rsidRPr="00500CE8">
        <w:rPr>
          <w:sz w:val="28"/>
          <w:szCs w:val="28"/>
        </w:rPr>
        <w:t>4 691,5</w:t>
      </w:r>
      <w:r w:rsidRPr="00500CE8">
        <w:rPr>
          <w:sz w:val="28"/>
          <w:szCs w:val="28"/>
        </w:rPr>
        <w:t xml:space="preserve"> тыс. рублей.</w:t>
      </w:r>
    </w:p>
    <w:p w:rsidR="00144AB8" w:rsidRPr="00500CE8" w:rsidRDefault="00144AB8" w:rsidP="00144A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00CE8">
        <w:rPr>
          <w:sz w:val="28"/>
          <w:szCs w:val="28"/>
        </w:rPr>
        <w:t xml:space="preserve">Информация по прогнозируемым объемам расходов на финансирование муниципальных программ </w:t>
      </w:r>
      <w:r w:rsidR="00500CE8" w:rsidRPr="00500CE8">
        <w:rPr>
          <w:sz w:val="28"/>
          <w:szCs w:val="28"/>
        </w:rPr>
        <w:t>Нижегородского</w:t>
      </w:r>
      <w:r w:rsidRPr="00500CE8">
        <w:rPr>
          <w:sz w:val="28"/>
          <w:szCs w:val="28"/>
        </w:rPr>
        <w:t xml:space="preserve"> сельского поселения Апшеронского района на 2016 год представлена в таблице</w:t>
      </w:r>
      <w:r w:rsidRPr="00500CE8">
        <w:rPr>
          <w:sz w:val="28"/>
          <w:szCs w:val="28"/>
          <w:lang w:eastAsia="ru-RU"/>
        </w:rPr>
        <w:t>:</w:t>
      </w:r>
    </w:p>
    <w:p w:rsidR="00144AB8" w:rsidRPr="00144AB8" w:rsidRDefault="00144AB8" w:rsidP="00144AB8">
      <w:pPr>
        <w:suppressAutoHyphens w:val="0"/>
        <w:ind w:firstLine="708"/>
        <w:jc w:val="both"/>
        <w:rPr>
          <w:sz w:val="28"/>
          <w:szCs w:val="28"/>
          <w:highlight w:val="yellow"/>
          <w:lang w:eastAsia="ru-RU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4820"/>
        <w:gridCol w:w="2693"/>
        <w:gridCol w:w="1559"/>
      </w:tblGrid>
      <w:tr w:rsidR="00144AB8" w:rsidRPr="00144AB8" w:rsidTr="002E3275">
        <w:trPr>
          <w:trHeight w:val="997"/>
        </w:trPr>
        <w:tc>
          <w:tcPr>
            <w:tcW w:w="572" w:type="dxa"/>
            <w:shd w:val="clear" w:color="auto" w:fill="auto"/>
            <w:vAlign w:val="center"/>
          </w:tcPr>
          <w:p w:rsidR="00144AB8" w:rsidRPr="002E3275" w:rsidRDefault="00144AB8" w:rsidP="002E3275">
            <w:pPr>
              <w:suppressAutoHyphens w:val="0"/>
              <w:ind w:right="-113"/>
              <w:jc w:val="center"/>
              <w:rPr>
                <w:sz w:val="22"/>
                <w:szCs w:val="20"/>
                <w:lang w:eastAsia="ru-RU"/>
              </w:rPr>
            </w:pPr>
            <w:r w:rsidRPr="002E3275">
              <w:rPr>
                <w:sz w:val="22"/>
                <w:szCs w:val="20"/>
                <w:lang w:eastAsia="ru-RU"/>
              </w:rPr>
              <w:t xml:space="preserve">№ </w:t>
            </w:r>
            <w:proofErr w:type="gramStart"/>
            <w:r w:rsidRPr="002E3275">
              <w:rPr>
                <w:sz w:val="22"/>
                <w:szCs w:val="20"/>
                <w:lang w:eastAsia="ru-RU"/>
              </w:rPr>
              <w:t>п</w:t>
            </w:r>
            <w:proofErr w:type="gramEnd"/>
            <w:r w:rsidRPr="002E3275">
              <w:rPr>
                <w:sz w:val="22"/>
                <w:szCs w:val="20"/>
                <w:lang w:eastAsia="ru-RU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44AB8" w:rsidRPr="002E3275" w:rsidRDefault="00144AB8" w:rsidP="002E3275">
            <w:pPr>
              <w:ind w:right="-113"/>
              <w:jc w:val="center"/>
              <w:rPr>
                <w:sz w:val="22"/>
                <w:szCs w:val="20"/>
                <w:lang w:eastAsia="ru-RU"/>
              </w:rPr>
            </w:pPr>
            <w:r w:rsidRPr="002E3275">
              <w:rPr>
                <w:sz w:val="22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4AB8" w:rsidRPr="002E3275" w:rsidRDefault="00144AB8" w:rsidP="002E3275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2E3275">
              <w:rPr>
                <w:sz w:val="22"/>
                <w:szCs w:val="20"/>
                <w:lang w:eastAsia="ru-RU"/>
              </w:rPr>
              <w:t>Объем ассигнований, предусмотренных на реализацию муниципальных программ в 2016 году,</w:t>
            </w:r>
          </w:p>
          <w:p w:rsidR="00144AB8" w:rsidRPr="002E3275" w:rsidRDefault="00144AB8" w:rsidP="002E3275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2E3275">
              <w:rPr>
                <w:sz w:val="22"/>
                <w:szCs w:val="20"/>
                <w:lang w:eastAsia="ru-RU"/>
              </w:rPr>
              <w:t xml:space="preserve"> (тыс. рублей)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B8" w:rsidRPr="002E3275" w:rsidRDefault="00144AB8" w:rsidP="002E3275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2E3275">
              <w:rPr>
                <w:sz w:val="22"/>
                <w:szCs w:val="20"/>
                <w:lang w:eastAsia="ru-RU"/>
              </w:rPr>
              <w:t>Удельный вес,(%)</w:t>
            </w:r>
          </w:p>
        </w:tc>
      </w:tr>
      <w:tr w:rsidR="00144AB8" w:rsidRPr="00144AB8" w:rsidTr="002E3275">
        <w:trPr>
          <w:trHeight w:val="361"/>
        </w:trPr>
        <w:tc>
          <w:tcPr>
            <w:tcW w:w="572" w:type="dxa"/>
            <w:shd w:val="clear" w:color="auto" w:fill="auto"/>
            <w:vAlign w:val="center"/>
          </w:tcPr>
          <w:p w:rsidR="00144AB8" w:rsidRPr="002E3275" w:rsidRDefault="00144AB8" w:rsidP="002E3275">
            <w:pPr>
              <w:suppressAutoHyphens w:val="0"/>
              <w:ind w:right="-113"/>
              <w:jc w:val="center"/>
              <w:rPr>
                <w:sz w:val="18"/>
                <w:szCs w:val="18"/>
                <w:lang w:eastAsia="ru-RU"/>
              </w:rPr>
            </w:pPr>
            <w:r w:rsidRPr="002E327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44AB8" w:rsidRPr="002E3275" w:rsidRDefault="00144AB8" w:rsidP="002E3275">
            <w:pPr>
              <w:ind w:right="-113"/>
              <w:jc w:val="center"/>
              <w:rPr>
                <w:sz w:val="18"/>
                <w:szCs w:val="18"/>
                <w:lang w:eastAsia="ru-RU"/>
              </w:rPr>
            </w:pPr>
            <w:r w:rsidRPr="002E327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4AB8" w:rsidRPr="002E3275" w:rsidRDefault="00144AB8" w:rsidP="002E32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327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B8" w:rsidRPr="002E3275" w:rsidRDefault="00144AB8" w:rsidP="002E32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3275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144AB8" w:rsidRPr="00144AB8" w:rsidTr="002E3275">
        <w:trPr>
          <w:trHeight w:val="361"/>
        </w:trPr>
        <w:tc>
          <w:tcPr>
            <w:tcW w:w="572" w:type="dxa"/>
            <w:shd w:val="clear" w:color="auto" w:fill="auto"/>
            <w:vAlign w:val="center"/>
          </w:tcPr>
          <w:p w:rsidR="00144AB8" w:rsidRPr="002E3275" w:rsidRDefault="00144AB8" w:rsidP="002E3275">
            <w:pPr>
              <w:suppressAutoHyphens w:val="0"/>
              <w:ind w:right="-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44AB8" w:rsidRPr="002E3275" w:rsidRDefault="00144AB8" w:rsidP="002E3275">
            <w:pPr>
              <w:ind w:right="-113"/>
              <w:rPr>
                <w:b/>
                <w:sz w:val="22"/>
                <w:szCs w:val="22"/>
                <w:lang w:eastAsia="ru-RU"/>
              </w:rPr>
            </w:pPr>
            <w:r w:rsidRPr="002E3275">
              <w:rPr>
                <w:b/>
                <w:sz w:val="22"/>
                <w:szCs w:val="22"/>
                <w:lang w:eastAsia="ru-RU"/>
              </w:rPr>
              <w:t xml:space="preserve">Всего по муниципальным программам, </w:t>
            </w:r>
          </w:p>
          <w:p w:rsidR="00144AB8" w:rsidRPr="002E3275" w:rsidRDefault="00144AB8" w:rsidP="002E3275">
            <w:pPr>
              <w:ind w:right="-113"/>
              <w:rPr>
                <w:sz w:val="22"/>
                <w:szCs w:val="22"/>
                <w:lang w:eastAsia="ru-RU"/>
              </w:rPr>
            </w:pPr>
            <w:r w:rsidRPr="002E3275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4AB8" w:rsidRPr="002E3275" w:rsidRDefault="002E3275" w:rsidP="002E3275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4 691,5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B8" w:rsidRPr="002E3275" w:rsidRDefault="002E3275" w:rsidP="002E3275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100,0</w:t>
            </w:r>
          </w:p>
        </w:tc>
      </w:tr>
      <w:tr w:rsidR="00144AB8" w:rsidRPr="00144AB8" w:rsidTr="002E3275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144AB8" w:rsidRPr="002E3275" w:rsidRDefault="00144AB8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E327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44AB8" w:rsidRPr="002E3275" w:rsidRDefault="00144AB8" w:rsidP="002E3275">
            <w:pPr>
              <w:rPr>
                <w:sz w:val="22"/>
                <w:szCs w:val="22"/>
                <w:lang w:eastAsia="ru-RU"/>
              </w:rPr>
            </w:pPr>
            <w:r w:rsidRPr="002E3275">
              <w:rPr>
                <w:sz w:val="22"/>
                <w:szCs w:val="22"/>
                <w:lang w:eastAsia="ru-RU"/>
              </w:rPr>
              <w:t xml:space="preserve">Муниципальная программа  </w:t>
            </w:r>
            <w:r w:rsidR="002E3275">
              <w:rPr>
                <w:sz w:val="22"/>
                <w:szCs w:val="22"/>
                <w:lang w:eastAsia="ru-RU"/>
              </w:rPr>
              <w:t xml:space="preserve">Нижегородского </w:t>
            </w:r>
            <w:r w:rsidRPr="002E3275">
              <w:rPr>
                <w:sz w:val="22"/>
                <w:szCs w:val="22"/>
                <w:lang w:eastAsia="ru-RU"/>
              </w:rPr>
              <w:t xml:space="preserve">сельского поселения Апшеронский район «Развитие культуры»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4AB8" w:rsidRPr="002E3275" w:rsidRDefault="002E3275" w:rsidP="002E327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B8" w:rsidRPr="002E3275" w:rsidRDefault="00463806" w:rsidP="0046380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10,6</w:t>
            </w:r>
          </w:p>
        </w:tc>
      </w:tr>
      <w:tr w:rsidR="002E3275" w:rsidRPr="00144AB8" w:rsidTr="002E3275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2E3275" w:rsidRPr="002E3275" w:rsidRDefault="002E3275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E3275" w:rsidRPr="002E3275" w:rsidRDefault="002E3275" w:rsidP="002E3275">
            <w:pPr>
              <w:rPr>
                <w:sz w:val="22"/>
                <w:szCs w:val="22"/>
                <w:lang w:eastAsia="ru-RU"/>
              </w:rPr>
            </w:pPr>
            <w:r w:rsidRPr="002E3275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r>
              <w:rPr>
                <w:sz w:val="22"/>
                <w:szCs w:val="22"/>
                <w:lang w:eastAsia="ru-RU"/>
              </w:rPr>
              <w:t xml:space="preserve">Нижегородского </w:t>
            </w:r>
            <w:r w:rsidRPr="002E3275">
              <w:rPr>
                <w:sz w:val="22"/>
                <w:szCs w:val="22"/>
                <w:lang w:eastAsia="ru-RU"/>
              </w:rPr>
              <w:t>сельского поселения Апшеронский район «Обеспечение безопасности  населения»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275" w:rsidRDefault="002E3275" w:rsidP="002E327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3275" w:rsidRPr="002E3275" w:rsidRDefault="002E3275" w:rsidP="002E327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2E3275" w:rsidRPr="00144AB8" w:rsidTr="003E5D61">
        <w:trPr>
          <w:trHeight w:val="273"/>
        </w:trPr>
        <w:tc>
          <w:tcPr>
            <w:tcW w:w="572" w:type="dxa"/>
            <w:shd w:val="clear" w:color="auto" w:fill="auto"/>
            <w:vAlign w:val="center"/>
          </w:tcPr>
          <w:p w:rsidR="002E3275" w:rsidRPr="002E3275" w:rsidRDefault="002E3275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E3275" w:rsidRPr="002E3275" w:rsidRDefault="002E3275" w:rsidP="002E3275">
            <w:pPr>
              <w:rPr>
                <w:sz w:val="22"/>
                <w:szCs w:val="22"/>
                <w:lang w:eastAsia="ru-RU"/>
              </w:rPr>
            </w:pPr>
            <w:r w:rsidRPr="002E3275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r>
              <w:rPr>
                <w:sz w:val="22"/>
                <w:szCs w:val="22"/>
                <w:lang w:eastAsia="ru-RU"/>
              </w:rPr>
              <w:t xml:space="preserve">Нижегородского </w:t>
            </w:r>
            <w:r w:rsidRPr="002E3275">
              <w:rPr>
                <w:sz w:val="22"/>
                <w:szCs w:val="22"/>
                <w:lang w:eastAsia="ru-RU"/>
              </w:rPr>
              <w:t>сельского поселения Апшеронский район «</w:t>
            </w:r>
            <w:r>
              <w:rPr>
                <w:sz w:val="22"/>
                <w:szCs w:val="22"/>
                <w:lang w:eastAsia="ru-RU"/>
              </w:rPr>
              <w:t>Управление</w:t>
            </w:r>
            <w:r w:rsidRPr="002E3275">
              <w:rPr>
                <w:sz w:val="22"/>
                <w:szCs w:val="22"/>
                <w:lang w:eastAsia="ru-RU"/>
              </w:rPr>
              <w:t xml:space="preserve"> муниципальн</w:t>
            </w:r>
            <w:r>
              <w:rPr>
                <w:sz w:val="22"/>
                <w:szCs w:val="22"/>
                <w:lang w:eastAsia="ru-RU"/>
              </w:rPr>
              <w:t>ым имуществом</w:t>
            </w:r>
            <w:r w:rsidRPr="002E3275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275" w:rsidRDefault="002E3275" w:rsidP="002E327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3275" w:rsidRPr="002E3275" w:rsidRDefault="00463806" w:rsidP="0046380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</w:tr>
      <w:tr w:rsidR="002E3275" w:rsidRPr="00144AB8" w:rsidTr="00A97F03">
        <w:trPr>
          <w:trHeight w:val="273"/>
        </w:trPr>
        <w:tc>
          <w:tcPr>
            <w:tcW w:w="572" w:type="dxa"/>
            <w:shd w:val="clear" w:color="auto" w:fill="auto"/>
            <w:vAlign w:val="center"/>
          </w:tcPr>
          <w:p w:rsidR="002E3275" w:rsidRDefault="002E3275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E3275" w:rsidRPr="002E3275" w:rsidRDefault="002E3275" w:rsidP="002E3275">
            <w:pPr>
              <w:rPr>
                <w:sz w:val="22"/>
                <w:szCs w:val="22"/>
                <w:lang w:eastAsia="ru-RU"/>
              </w:rPr>
            </w:pPr>
            <w:r w:rsidRPr="002E3275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r>
              <w:rPr>
                <w:sz w:val="22"/>
                <w:szCs w:val="22"/>
                <w:lang w:eastAsia="ru-RU"/>
              </w:rPr>
              <w:t>Нижегородского</w:t>
            </w:r>
            <w:r w:rsidRPr="002E3275">
              <w:rPr>
                <w:sz w:val="22"/>
                <w:szCs w:val="22"/>
                <w:lang w:eastAsia="ru-RU"/>
              </w:rPr>
              <w:t xml:space="preserve"> сельского поселения Апшеронский район «Развитие жилищно-коммунального хозяйства»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275" w:rsidRDefault="002E3275" w:rsidP="002E327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3275" w:rsidRPr="002E3275" w:rsidRDefault="002E3275" w:rsidP="002E327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3,6</w:t>
            </w:r>
          </w:p>
        </w:tc>
      </w:tr>
      <w:tr w:rsidR="002E3275" w:rsidRPr="00144AB8" w:rsidTr="002E3275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2E3275" w:rsidRDefault="002E3275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E3275" w:rsidRPr="002E3275" w:rsidRDefault="002E3275" w:rsidP="002E3275">
            <w:pPr>
              <w:rPr>
                <w:sz w:val="22"/>
                <w:szCs w:val="22"/>
                <w:lang w:eastAsia="ru-RU"/>
              </w:rPr>
            </w:pPr>
            <w:r w:rsidRPr="002E3275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r>
              <w:rPr>
                <w:sz w:val="22"/>
                <w:szCs w:val="22"/>
                <w:lang w:eastAsia="ru-RU"/>
              </w:rPr>
              <w:t>Нижегородского</w:t>
            </w:r>
            <w:r w:rsidRPr="002E3275">
              <w:rPr>
                <w:sz w:val="22"/>
                <w:szCs w:val="22"/>
                <w:lang w:eastAsia="ru-RU"/>
              </w:rPr>
              <w:t xml:space="preserve"> сельского поселения Апшеронский район  </w:t>
            </w:r>
            <w:r w:rsidRPr="002E3275">
              <w:rPr>
                <w:sz w:val="22"/>
                <w:szCs w:val="22"/>
                <w:lang w:eastAsia="ru-RU"/>
              </w:rPr>
              <w:lastRenderedPageBreak/>
              <w:t>«Поддержка дорожного хозяйства»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275" w:rsidRDefault="002E3275" w:rsidP="002E327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877,2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3275" w:rsidRPr="002E3275" w:rsidRDefault="002E3275" w:rsidP="002E327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18,7</w:t>
            </w:r>
          </w:p>
        </w:tc>
      </w:tr>
      <w:tr w:rsidR="002E3275" w:rsidRPr="00144AB8" w:rsidTr="002E3275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2E3275" w:rsidRDefault="002E3275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E3275" w:rsidRPr="002E3275" w:rsidRDefault="002E3275" w:rsidP="002E3275">
            <w:pPr>
              <w:rPr>
                <w:sz w:val="22"/>
                <w:szCs w:val="22"/>
                <w:lang w:eastAsia="ru-RU"/>
              </w:rPr>
            </w:pPr>
            <w:r w:rsidRPr="002E3275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r>
              <w:rPr>
                <w:sz w:val="22"/>
                <w:szCs w:val="22"/>
                <w:lang w:eastAsia="ru-RU"/>
              </w:rPr>
              <w:t>Нижегородского</w:t>
            </w:r>
            <w:r w:rsidRPr="002E3275">
              <w:rPr>
                <w:sz w:val="22"/>
                <w:szCs w:val="22"/>
                <w:lang w:eastAsia="ru-RU"/>
              </w:rPr>
              <w:t xml:space="preserve"> сельского поселения Апшеронский район «Организация муниципального управления»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275" w:rsidRDefault="002E3275" w:rsidP="002E327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3 084,9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3275" w:rsidRPr="002E3275" w:rsidRDefault="002E3275" w:rsidP="0046380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65,</w:t>
            </w:r>
            <w:r w:rsidR="00463806">
              <w:rPr>
                <w:sz w:val="22"/>
                <w:szCs w:val="22"/>
                <w:lang w:eastAsia="ru-RU"/>
              </w:rPr>
              <w:t>7</w:t>
            </w:r>
          </w:p>
        </w:tc>
      </w:tr>
    </w:tbl>
    <w:p w:rsidR="00144AB8" w:rsidRPr="00144AB8" w:rsidRDefault="00144AB8" w:rsidP="00144AB8">
      <w:pPr>
        <w:ind w:firstLine="709"/>
        <w:jc w:val="both"/>
        <w:rPr>
          <w:spacing w:val="1"/>
          <w:sz w:val="28"/>
          <w:szCs w:val="28"/>
          <w:highlight w:val="yellow"/>
        </w:rPr>
      </w:pPr>
    </w:p>
    <w:p w:rsidR="00144AB8" w:rsidRDefault="00144AB8" w:rsidP="00144AB8">
      <w:pPr>
        <w:ind w:firstLine="709"/>
        <w:jc w:val="both"/>
        <w:rPr>
          <w:spacing w:val="1"/>
          <w:sz w:val="28"/>
          <w:szCs w:val="28"/>
        </w:rPr>
      </w:pPr>
      <w:r w:rsidRPr="00500CE8">
        <w:rPr>
          <w:spacing w:val="1"/>
          <w:sz w:val="28"/>
          <w:szCs w:val="28"/>
        </w:rPr>
        <w:t>Удельный вес расходов на реализацию муниципальных программ в 2016 году составит 99,6 % от общего объема расходов бюджета.</w:t>
      </w:r>
      <w:r>
        <w:rPr>
          <w:spacing w:val="1"/>
          <w:sz w:val="28"/>
          <w:szCs w:val="28"/>
        </w:rPr>
        <w:t xml:space="preserve"> </w:t>
      </w:r>
    </w:p>
    <w:p w:rsidR="004351AD" w:rsidRDefault="004351AD" w:rsidP="004351AD">
      <w:pPr>
        <w:ind w:firstLine="708"/>
        <w:jc w:val="both"/>
        <w:rPr>
          <w:spacing w:val="1"/>
          <w:sz w:val="28"/>
          <w:szCs w:val="28"/>
        </w:rPr>
      </w:pPr>
      <w:proofErr w:type="gramStart"/>
      <w:r w:rsidRPr="000A6F8C">
        <w:rPr>
          <w:sz w:val="28"/>
          <w:szCs w:val="28"/>
        </w:rPr>
        <w:t xml:space="preserve">В приложении № 5 «Распределение бюджетных ассигнований по целевым статьям (муниципальным программам Нижегородского сельского поселения Апшеронского района и непрограммным направлениям деятельности), группам видов расходов классификации расходов бюджетов на 2016 год»  </w:t>
      </w:r>
      <w:r>
        <w:rPr>
          <w:sz w:val="28"/>
          <w:szCs w:val="28"/>
        </w:rPr>
        <w:t xml:space="preserve">(далее – приложение № 5) </w:t>
      </w:r>
      <w:r w:rsidRPr="000A6F8C">
        <w:rPr>
          <w:sz w:val="28"/>
          <w:szCs w:val="28"/>
        </w:rPr>
        <w:t>к проекту бюджета поселения</w:t>
      </w:r>
      <w:r>
        <w:rPr>
          <w:sz w:val="28"/>
          <w:szCs w:val="28"/>
        </w:rPr>
        <w:t xml:space="preserve"> обозначено шесть муниципальных программ Нижегородского сельского поселения Апшеронского </w:t>
      </w:r>
      <w:r w:rsidRPr="001E4A4D">
        <w:rPr>
          <w:sz w:val="28"/>
          <w:szCs w:val="28"/>
        </w:rPr>
        <w:t>района (</w:t>
      </w:r>
      <w:r w:rsidRPr="001E4A4D">
        <w:rPr>
          <w:sz w:val="28"/>
          <w:szCs w:val="28"/>
          <w:lang w:eastAsia="ru-RU"/>
        </w:rPr>
        <w:t>«Развитие культуры», «Обеспечение безопасности  населения», «Управление муниципальным имуществом», «Развитие жилищно-коммунального хозяйства», «Поддержка дорожного хозяйства», «Организация</w:t>
      </w:r>
      <w:proofErr w:type="gramEnd"/>
      <w:r w:rsidRPr="001E4A4D">
        <w:rPr>
          <w:sz w:val="28"/>
          <w:szCs w:val="28"/>
          <w:lang w:eastAsia="ru-RU"/>
        </w:rPr>
        <w:t xml:space="preserve"> муниципального управления»)</w:t>
      </w:r>
      <w:r>
        <w:rPr>
          <w:sz w:val="28"/>
          <w:szCs w:val="28"/>
          <w:lang w:eastAsia="ru-RU"/>
        </w:rPr>
        <w:t>.</w:t>
      </w:r>
    </w:p>
    <w:p w:rsidR="004351AD" w:rsidRPr="00111D92" w:rsidRDefault="00CD5D5D" w:rsidP="003C4A89">
      <w:pPr>
        <w:tabs>
          <w:tab w:val="left" w:pos="7797"/>
        </w:tabs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Постановлением администрации Нижегородского сельского поселения Апшеронского района от 10.11.2015 № 98 утвержден Перечень муниципальных программ Нижегородского сельского поселения Апшеронского района, в котором </w:t>
      </w:r>
      <w:r w:rsidR="00263A65">
        <w:rPr>
          <w:sz w:val="28"/>
          <w:szCs w:val="28"/>
          <w:lang w:eastAsia="ru-RU"/>
        </w:rPr>
        <w:t>обозначен</w:t>
      </w:r>
      <w:r w:rsidR="0085567C">
        <w:rPr>
          <w:sz w:val="28"/>
          <w:szCs w:val="28"/>
          <w:lang w:eastAsia="ru-RU"/>
        </w:rPr>
        <w:t xml:space="preserve">ы выше перечисленные </w:t>
      </w:r>
      <w:r w:rsidR="00A71E26">
        <w:rPr>
          <w:sz w:val="28"/>
          <w:szCs w:val="28"/>
          <w:lang w:eastAsia="ru-RU"/>
        </w:rPr>
        <w:t xml:space="preserve">муниципальные </w:t>
      </w:r>
      <w:r w:rsidR="0085567C">
        <w:rPr>
          <w:sz w:val="28"/>
          <w:szCs w:val="28"/>
          <w:lang w:eastAsia="ru-RU"/>
        </w:rPr>
        <w:t>программы</w:t>
      </w:r>
      <w:r w:rsidR="00263A65">
        <w:rPr>
          <w:sz w:val="28"/>
          <w:szCs w:val="28"/>
          <w:lang w:eastAsia="ru-RU"/>
        </w:rPr>
        <w:t xml:space="preserve"> </w:t>
      </w:r>
      <w:r w:rsidR="004351AD">
        <w:rPr>
          <w:sz w:val="28"/>
          <w:szCs w:val="28"/>
          <w:lang w:eastAsia="ru-RU"/>
        </w:rPr>
        <w:t xml:space="preserve">и </w:t>
      </w:r>
      <w:r w:rsidR="00263A65">
        <w:rPr>
          <w:sz w:val="28"/>
          <w:szCs w:val="28"/>
          <w:lang w:eastAsia="ru-RU"/>
        </w:rPr>
        <w:t>муниципальная программа Нижегородского сельского поселения «Осуществление внешнего муниципального финансового контроля» (утверждена постановлением администрации Нижегородского сельского поселения Апшеронского района от 10.11.2015 № 91 «Об утверждении муниципальной программы «Осуществление внешнего муниципального финансового контроля Нижегородского сельского поселения</w:t>
      </w:r>
      <w:proofErr w:type="gramEnd"/>
      <w:r w:rsidR="00263A65">
        <w:rPr>
          <w:sz w:val="28"/>
          <w:szCs w:val="28"/>
          <w:lang w:eastAsia="ru-RU"/>
        </w:rPr>
        <w:t xml:space="preserve"> </w:t>
      </w:r>
      <w:proofErr w:type="gramStart"/>
      <w:r w:rsidR="00263A65">
        <w:rPr>
          <w:sz w:val="28"/>
          <w:szCs w:val="28"/>
          <w:lang w:eastAsia="ru-RU"/>
        </w:rPr>
        <w:t>Апшеронского района» на 2016 год)</w:t>
      </w:r>
      <w:r w:rsidR="00111D92" w:rsidRPr="00111D92">
        <w:rPr>
          <w:i/>
          <w:sz w:val="28"/>
          <w:szCs w:val="28"/>
          <w:lang w:eastAsia="ru-RU"/>
        </w:rPr>
        <w:t xml:space="preserve"> </w:t>
      </w:r>
      <w:r w:rsidR="00111D92" w:rsidRPr="00111D92">
        <w:rPr>
          <w:sz w:val="28"/>
          <w:szCs w:val="28"/>
          <w:lang w:eastAsia="ru-RU"/>
        </w:rPr>
        <w:t>с объемом  бюджетных ассигнований в размере 15,4 тыс. рублей</w:t>
      </w:r>
      <w:r w:rsidR="003C4A89" w:rsidRPr="00111D92">
        <w:rPr>
          <w:sz w:val="28"/>
          <w:szCs w:val="28"/>
          <w:lang w:eastAsia="ru-RU"/>
        </w:rPr>
        <w:t xml:space="preserve">. </w:t>
      </w:r>
      <w:proofErr w:type="gramEnd"/>
    </w:p>
    <w:p w:rsidR="00CD5D5D" w:rsidRPr="00A71E26" w:rsidRDefault="0031241C" w:rsidP="003C4A89">
      <w:pPr>
        <w:tabs>
          <w:tab w:val="left" w:pos="7797"/>
        </w:tabs>
        <w:ind w:firstLine="708"/>
        <w:jc w:val="both"/>
        <w:rPr>
          <w:spacing w:val="1"/>
          <w:sz w:val="28"/>
          <w:szCs w:val="28"/>
        </w:rPr>
      </w:pPr>
      <w:proofErr w:type="gramStart"/>
      <w:r w:rsidRPr="00A71E26">
        <w:rPr>
          <w:sz w:val="28"/>
          <w:szCs w:val="28"/>
          <w:lang w:eastAsia="ru-RU"/>
        </w:rPr>
        <w:t>П</w:t>
      </w:r>
      <w:r w:rsidR="00C87596" w:rsidRPr="00A71E26">
        <w:rPr>
          <w:sz w:val="28"/>
          <w:szCs w:val="28"/>
          <w:lang w:eastAsia="ru-RU"/>
        </w:rPr>
        <w:t>ункт</w:t>
      </w:r>
      <w:r w:rsidRPr="00A71E26">
        <w:rPr>
          <w:sz w:val="28"/>
          <w:szCs w:val="28"/>
          <w:lang w:eastAsia="ru-RU"/>
        </w:rPr>
        <w:t>ом</w:t>
      </w:r>
      <w:r w:rsidR="00C87596" w:rsidRPr="00A71E26">
        <w:rPr>
          <w:sz w:val="28"/>
          <w:szCs w:val="28"/>
          <w:lang w:eastAsia="ru-RU"/>
        </w:rPr>
        <w:t xml:space="preserve"> 4 р</w:t>
      </w:r>
      <w:r w:rsidR="00BA1751" w:rsidRPr="00A71E26">
        <w:rPr>
          <w:sz w:val="28"/>
          <w:szCs w:val="28"/>
          <w:lang w:eastAsia="ru-RU"/>
        </w:rPr>
        <w:t>ешени</w:t>
      </w:r>
      <w:r w:rsidR="00C87596" w:rsidRPr="00A71E26">
        <w:rPr>
          <w:sz w:val="28"/>
          <w:szCs w:val="28"/>
          <w:lang w:eastAsia="ru-RU"/>
        </w:rPr>
        <w:t xml:space="preserve">я </w:t>
      </w:r>
      <w:r w:rsidR="00BA1751" w:rsidRPr="00A71E26">
        <w:rPr>
          <w:sz w:val="28"/>
          <w:szCs w:val="28"/>
          <w:lang w:eastAsia="ru-RU"/>
        </w:rPr>
        <w:t xml:space="preserve">Совета Нижегородского сельского поселения Апшеронского района от 24.11.2015 № 44 «О передаче контрольно-счетному органу </w:t>
      </w:r>
      <w:r w:rsidR="00C87596" w:rsidRPr="00A71E26">
        <w:rPr>
          <w:sz w:val="28"/>
          <w:szCs w:val="28"/>
          <w:lang w:eastAsia="ru-RU"/>
        </w:rPr>
        <w:t xml:space="preserve">муниципального образования Апшеронский район полномочий контрольно-счетного органа </w:t>
      </w:r>
      <w:r w:rsidR="00BA1751" w:rsidRPr="00A71E26">
        <w:rPr>
          <w:sz w:val="28"/>
          <w:szCs w:val="28"/>
          <w:lang w:eastAsia="ru-RU"/>
        </w:rPr>
        <w:t xml:space="preserve">Нижегородского сельского поселения Апшеронского района по осуществлению внешнего муниципального финансового контроля» </w:t>
      </w:r>
      <w:r w:rsidR="00C87596" w:rsidRPr="00A71E26">
        <w:rPr>
          <w:sz w:val="28"/>
          <w:szCs w:val="28"/>
          <w:lang w:eastAsia="ru-RU"/>
        </w:rPr>
        <w:t xml:space="preserve">определено предусмотреть в бюджете поселения на 2016 год бюджетные ассигнования на исполнение передаваемых полномочий </w:t>
      </w:r>
      <w:r w:rsidRPr="00A71E26">
        <w:rPr>
          <w:sz w:val="28"/>
          <w:szCs w:val="28"/>
          <w:lang w:eastAsia="ru-RU"/>
        </w:rPr>
        <w:t xml:space="preserve">в соответствии с Методикой расчета </w:t>
      </w:r>
      <w:r w:rsidR="00C87596" w:rsidRPr="00A71E26">
        <w:rPr>
          <w:sz w:val="28"/>
          <w:szCs w:val="28"/>
          <w:lang w:eastAsia="ru-RU"/>
        </w:rPr>
        <w:t>иных межбюджетных трансфертов</w:t>
      </w:r>
      <w:r w:rsidRPr="00A71E26">
        <w:rPr>
          <w:sz w:val="28"/>
          <w:szCs w:val="28"/>
          <w:lang w:eastAsia="ru-RU"/>
        </w:rPr>
        <w:t>,  предоставляемых бюджету муниципального образования</w:t>
      </w:r>
      <w:proofErr w:type="gramEnd"/>
      <w:r w:rsidRPr="00A71E26">
        <w:rPr>
          <w:sz w:val="28"/>
          <w:szCs w:val="28"/>
          <w:lang w:eastAsia="ru-RU"/>
        </w:rPr>
        <w:t xml:space="preserve"> Апшеронский район полномочий контрольно-счетного органа поселения по осуществлению внешнего муниципального финансового контроля</w:t>
      </w:r>
      <w:r w:rsidR="00071B46" w:rsidRPr="00A71E26">
        <w:rPr>
          <w:sz w:val="28"/>
          <w:szCs w:val="28"/>
          <w:lang w:eastAsia="ru-RU"/>
        </w:rPr>
        <w:t xml:space="preserve"> </w:t>
      </w:r>
      <w:r w:rsidR="004351AD" w:rsidRPr="00A71E26">
        <w:rPr>
          <w:sz w:val="28"/>
          <w:szCs w:val="28"/>
          <w:lang w:eastAsia="ru-RU"/>
        </w:rPr>
        <w:t xml:space="preserve">и в приложении № 5 к проекту бюджета объем бюджетных ассигнований </w:t>
      </w:r>
      <w:r w:rsidR="00071B46" w:rsidRPr="00A71E26">
        <w:rPr>
          <w:sz w:val="28"/>
          <w:szCs w:val="28"/>
          <w:lang w:eastAsia="ru-RU"/>
        </w:rPr>
        <w:t xml:space="preserve">в размере </w:t>
      </w:r>
      <w:r w:rsidR="004351AD" w:rsidRPr="00A71E26">
        <w:rPr>
          <w:sz w:val="28"/>
          <w:szCs w:val="28"/>
          <w:lang w:eastAsia="ru-RU"/>
        </w:rPr>
        <w:t>15,4 тыс. рублей определен на обеспечение деятельности Совета муниципального образования</w:t>
      </w:r>
      <w:r w:rsidR="00071B46" w:rsidRPr="00A71E26">
        <w:rPr>
          <w:sz w:val="28"/>
          <w:szCs w:val="28"/>
          <w:lang w:eastAsia="ru-RU"/>
        </w:rPr>
        <w:t>.</w:t>
      </w:r>
    </w:p>
    <w:p w:rsidR="006C5F00" w:rsidRPr="00A71E26" w:rsidRDefault="00A71E26" w:rsidP="00A71E26">
      <w:pPr>
        <w:tabs>
          <w:tab w:val="left" w:pos="7797"/>
        </w:tabs>
        <w:ind w:firstLine="708"/>
        <w:jc w:val="both"/>
        <w:rPr>
          <w:i/>
          <w:sz w:val="28"/>
          <w:szCs w:val="28"/>
          <w:highlight w:val="lightGray"/>
        </w:rPr>
      </w:pPr>
      <w:r w:rsidRPr="00A71E26">
        <w:rPr>
          <w:i/>
          <w:sz w:val="28"/>
          <w:szCs w:val="28"/>
          <w:lang w:eastAsia="ru-RU"/>
        </w:rPr>
        <w:t xml:space="preserve">Бюджетные ассигнования в размере 15,4 тыс. рублей являются межбюджетными трансфертами и не могут быть муниципальной программой Нижегородского сельского поселения. </w:t>
      </w:r>
    </w:p>
    <w:p w:rsidR="00994A41" w:rsidRPr="00994A41" w:rsidRDefault="00994A41" w:rsidP="00994A41">
      <w:pPr>
        <w:ind w:firstLine="708"/>
        <w:jc w:val="both"/>
        <w:rPr>
          <w:b/>
          <w:sz w:val="28"/>
          <w:szCs w:val="28"/>
        </w:rPr>
      </w:pPr>
      <w:r w:rsidRPr="00994A41">
        <w:rPr>
          <w:b/>
          <w:sz w:val="28"/>
          <w:szCs w:val="28"/>
        </w:rPr>
        <w:lastRenderedPageBreak/>
        <w:t>7. Межбюджетные трансферты</w:t>
      </w:r>
    </w:p>
    <w:p w:rsidR="00994A41" w:rsidRPr="00994A41" w:rsidRDefault="00994A41" w:rsidP="00994A41">
      <w:pPr>
        <w:jc w:val="both"/>
        <w:rPr>
          <w:b/>
          <w:sz w:val="28"/>
          <w:szCs w:val="28"/>
        </w:rPr>
      </w:pPr>
    </w:p>
    <w:p w:rsidR="00994A41" w:rsidRPr="00994A41" w:rsidRDefault="00994A41" w:rsidP="00994A41">
      <w:pPr>
        <w:ind w:firstLine="709"/>
        <w:jc w:val="both"/>
        <w:rPr>
          <w:b/>
          <w:sz w:val="28"/>
          <w:szCs w:val="28"/>
        </w:rPr>
      </w:pPr>
      <w:r w:rsidRPr="00994A41">
        <w:rPr>
          <w:b/>
          <w:sz w:val="28"/>
          <w:szCs w:val="28"/>
        </w:rPr>
        <w:t>7.1. Взаимоотношения бюджета поселения с другими бюджетами бюджетной системы Российской Федерации</w:t>
      </w:r>
    </w:p>
    <w:p w:rsidR="0029695D" w:rsidRDefault="0029695D" w:rsidP="00E81955">
      <w:pPr>
        <w:jc w:val="both"/>
        <w:rPr>
          <w:b/>
          <w:sz w:val="28"/>
          <w:szCs w:val="28"/>
          <w:highlight w:val="lightGray"/>
        </w:rPr>
      </w:pPr>
    </w:p>
    <w:p w:rsidR="0080649A" w:rsidRPr="00443610" w:rsidRDefault="0080649A" w:rsidP="0080649A">
      <w:pPr>
        <w:tabs>
          <w:tab w:val="num" w:pos="720"/>
        </w:tabs>
        <w:suppressAutoHyphens w:val="0"/>
        <w:jc w:val="both"/>
        <w:rPr>
          <w:sz w:val="28"/>
          <w:szCs w:val="28"/>
          <w:lang w:eastAsia="ru-RU"/>
        </w:rPr>
      </w:pPr>
      <w:r w:rsidRPr="00443610">
        <w:rPr>
          <w:sz w:val="28"/>
          <w:szCs w:val="28"/>
        </w:rPr>
        <w:tab/>
        <w:t xml:space="preserve">В соответствии со статьей 184.1 Бюджетного кодекса Российской Федерации решением о бюджете устанавливается </w:t>
      </w:r>
      <w:r w:rsidRPr="00443610">
        <w:rPr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году.</w:t>
      </w:r>
      <w:r w:rsidRPr="00443610">
        <w:rPr>
          <w:sz w:val="28"/>
          <w:szCs w:val="28"/>
          <w:lang w:eastAsia="ru-RU"/>
        </w:rPr>
        <w:tab/>
      </w:r>
    </w:p>
    <w:p w:rsidR="002F4427" w:rsidRPr="00443610" w:rsidRDefault="002F4427" w:rsidP="00FD0F24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43610">
        <w:rPr>
          <w:sz w:val="28"/>
          <w:szCs w:val="28"/>
          <w:lang w:eastAsia="ru-RU"/>
        </w:rPr>
        <w:t xml:space="preserve">Информация по прогнозируемым показателям </w:t>
      </w:r>
      <w:r w:rsidR="007171AC" w:rsidRPr="00443610">
        <w:rPr>
          <w:sz w:val="28"/>
          <w:szCs w:val="28"/>
          <w:lang w:eastAsia="ru-RU"/>
        </w:rPr>
        <w:t>межбюджетных трансфертов</w:t>
      </w:r>
      <w:r w:rsidRPr="00443610">
        <w:rPr>
          <w:sz w:val="28"/>
          <w:szCs w:val="28"/>
          <w:lang w:eastAsia="ru-RU"/>
        </w:rPr>
        <w:t xml:space="preserve"> на 201</w:t>
      </w:r>
      <w:r w:rsidR="00443610" w:rsidRPr="00443610">
        <w:rPr>
          <w:sz w:val="28"/>
          <w:szCs w:val="28"/>
          <w:lang w:eastAsia="ru-RU"/>
        </w:rPr>
        <w:t>6</w:t>
      </w:r>
      <w:r w:rsidRPr="00443610">
        <w:rPr>
          <w:sz w:val="28"/>
          <w:szCs w:val="28"/>
          <w:lang w:eastAsia="ru-RU"/>
        </w:rPr>
        <w:t xml:space="preserve"> год по сравнению с аналогичным</w:t>
      </w:r>
      <w:r w:rsidR="00D33C65" w:rsidRPr="00443610">
        <w:rPr>
          <w:sz w:val="28"/>
          <w:szCs w:val="28"/>
          <w:lang w:eastAsia="ru-RU"/>
        </w:rPr>
        <w:t xml:space="preserve"> показател</w:t>
      </w:r>
      <w:r w:rsidR="00443610" w:rsidRPr="00443610">
        <w:rPr>
          <w:sz w:val="28"/>
          <w:szCs w:val="28"/>
          <w:lang w:eastAsia="ru-RU"/>
        </w:rPr>
        <w:t>ем</w:t>
      </w:r>
      <w:r w:rsidRPr="00443610">
        <w:rPr>
          <w:sz w:val="28"/>
          <w:szCs w:val="28"/>
          <w:lang w:eastAsia="ru-RU"/>
        </w:rPr>
        <w:t>, утвержденным на 201</w:t>
      </w:r>
      <w:r w:rsidR="00443610" w:rsidRPr="00443610">
        <w:rPr>
          <w:sz w:val="28"/>
          <w:szCs w:val="28"/>
          <w:lang w:eastAsia="ru-RU"/>
        </w:rPr>
        <w:t>5</w:t>
      </w:r>
      <w:r w:rsidR="007171AC" w:rsidRPr="00443610">
        <w:rPr>
          <w:sz w:val="28"/>
          <w:szCs w:val="28"/>
          <w:lang w:eastAsia="ru-RU"/>
        </w:rPr>
        <w:t xml:space="preserve"> год </w:t>
      </w:r>
      <w:r w:rsidR="00443610">
        <w:rPr>
          <w:sz w:val="28"/>
          <w:szCs w:val="28"/>
          <w:lang w:eastAsia="ru-RU"/>
        </w:rPr>
        <w:t>(</w:t>
      </w:r>
      <w:r w:rsidR="000F7403">
        <w:rPr>
          <w:sz w:val="28"/>
          <w:szCs w:val="28"/>
          <w:lang w:eastAsia="ru-RU"/>
        </w:rPr>
        <w:t xml:space="preserve">ред. решения Совета Нижегородского сельского поселения Апшеронского района от 10.09.2015 №45) </w:t>
      </w:r>
      <w:r w:rsidRPr="00443610">
        <w:rPr>
          <w:sz w:val="28"/>
          <w:szCs w:val="28"/>
          <w:lang w:eastAsia="ru-RU"/>
        </w:rPr>
        <w:t xml:space="preserve">представлена в </w:t>
      </w:r>
      <w:r w:rsidR="00DD6C2A" w:rsidRPr="00443610">
        <w:rPr>
          <w:sz w:val="28"/>
          <w:szCs w:val="28"/>
          <w:lang w:eastAsia="ru-RU"/>
        </w:rPr>
        <w:t>таблице:</w:t>
      </w:r>
    </w:p>
    <w:p w:rsidR="002F4427" w:rsidRPr="00091D62" w:rsidRDefault="002F4427" w:rsidP="00D33C65">
      <w:pPr>
        <w:tabs>
          <w:tab w:val="num" w:pos="720"/>
        </w:tabs>
        <w:suppressAutoHyphens w:val="0"/>
        <w:ind w:right="176" w:firstLine="567"/>
        <w:jc w:val="right"/>
        <w:rPr>
          <w:sz w:val="20"/>
          <w:szCs w:val="20"/>
          <w:highlight w:val="lightGray"/>
          <w:lang w:eastAsia="ru-RU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01"/>
        <w:gridCol w:w="3118"/>
        <w:gridCol w:w="2835"/>
      </w:tblGrid>
      <w:tr w:rsidR="002F4427" w:rsidRPr="00091D62" w:rsidTr="0025587A">
        <w:trPr>
          <w:trHeight w:val="7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27" w:rsidRPr="00AE730D" w:rsidRDefault="007171AC" w:rsidP="00D33C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730D">
              <w:rPr>
                <w:sz w:val="22"/>
                <w:szCs w:val="22"/>
                <w:lang w:eastAsia="ru-RU"/>
              </w:rPr>
              <w:t>Направление расходов, осуществляемых из бюджет</w:t>
            </w:r>
            <w:r w:rsidR="00D33C65" w:rsidRPr="00AE730D">
              <w:rPr>
                <w:sz w:val="22"/>
                <w:szCs w:val="22"/>
                <w:lang w:eastAsia="ru-RU"/>
              </w:rPr>
              <w:t>а</w:t>
            </w:r>
            <w:r w:rsidRPr="00AE730D">
              <w:rPr>
                <w:sz w:val="22"/>
                <w:szCs w:val="22"/>
                <w:lang w:eastAsia="ru-RU"/>
              </w:rPr>
              <w:t xml:space="preserve"> поселени</w:t>
            </w:r>
            <w:r w:rsidR="00D33C65" w:rsidRPr="00AE730D"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27" w:rsidRPr="00AE730D" w:rsidRDefault="002F4427" w:rsidP="007171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730D">
              <w:rPr>
                <w:sz w:val="22"/>
                <w:szCs w:val="22"/>
                <w:lang w:eastAsia="ru-RU"/>
              </w:rPr>
              <w:t xml:space="preserve">Межбюджетные </w:t>
            </w:r>
            <w:r w:rsidR="007171AC" w:rsidRPr="00AE730D">
              <w:rPr>
                <w:sz w:val="22"/>
                <w:szCs w:val="22"/>
                <w:lang w:eastAsia="ru-RU"/>
              </w:rPr>
              <w:t>трансферты</w:t>
            </w:r>
            <w:r w:rsidRPr="00AE730D">
              <w:rPr>
                <w:sz w:val="22"/>
                <w:szCs w:val="22"/>
                <w:lang w:eastAsia="ru-RU"/>
              </w:rPr>
              <w:t xml:space="preserve"> из бюджетов поселений на решение вопросов местного значения межмуниципального характера в бюджет </w:t>
            </w:r>
            <w:r w:rsidR="007171AC" w:rsidRPr="00AE730D">
              <w:rPr>
                <w:sz w:val="22"/>
                <w:szCs w:val="22"/>
                <w:lang w:eastAsia="ru-RU"/>
              </w:rPr>
              <w:t>района</w:t>
            </w:r>
          </w:p>
        </w:tc>
      </w:tr>
      <w:tr w:rsidR="00443610" w:rsidRPr="00091D62" w:rsidTr="00443610">
        <w:trPr>
          <w:trHeight w:val="67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AE730D" w:rsidRDefault="00443610" w:rsidP="002F442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68" w:rsidRPr="00C007CA" w:rsidRDefault="00BC6068" w:rsidP="00BC606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>Утвержденные плановые назначения на 2015 год</w:t>
            </w:r>
            <w:r>
              <w:rPr>
                <w:sz w:val="22"/>
                <w:szCs w:val="22"/>
                <w:lang w:eastAsia="ru-RU"/>
              </w:rPr>
              <w:t xml:space="preserve"> (ред.  решения Совета </w:t>
            </w:r>
            <w:r w:rsidR="009A75E4">
              <w:rPr>
                <w:sz w:val="22"/>
                <w:szCs w:val="22"/>
                <w:lang w:eastAsia="ru-RU"/>
              </w:rPr>
              <w:t>Нижегородского</w:t>
            </w:r>
            <w:r w:rsidR="005151F5">
              <w:rPr>
                <w:sz w:val="22"/>
                <w:szCs w:val="22"/>
                <w:lang w:eastAsia="ru-RU"/>
              </w:rPr>
              <w:t xml:space="preserve"> сельского поселения Апшеронского</w:t>
            </w:r>
            <w:r>
              <w:rPr>
                <w:sz w:val="22"/>
                <w:szCs w:val="22"/>
                <w:lang w:eastAsia="ru-RU"/>
              </w:rPr>
              <w:t xml:space="preserve"> район</w:t>
            </w:r>
            <w:r w:rsidR="005151F5"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 xml:space="preserve"> от 10.09.2015 №45)</w:t>
            </w:r>
            <w:r w:rsidRPr="00C007CA">
              <w:rPr>
                <w:sz w:val="22"/>
                <w:szCs w:val="22"/>
                <w:lang w:eastAsia="ru-RU"/>
              </w:rPr>
              <w:t>,</w:t>
            </w:r>
          </w:p>
          <w:p w:rsidR="00443610" w:rsidRPr="00AE730D" w:rsidRDefault="00BC6068" w:rsidP="00BC606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007CA">
              <w:rPr>
                <w:sz w:val="22"/>
                <w:szCs w:val="22"/>
                <w:lang w:eastAsia="ru-RU"/>
              </w:rPr>
              <w:t xml:space="preserve">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10" w:rsidRPr="00AE730D" w:rsidRDefault="00443610" w:rsidP="00E66EA2">
            <w:pPr>
              <w:jc w:val="center"/>
              <w:rPr>
                <w:sz w:val="22"/>
                <w:szCs w:val="22"/>
                <w:lang w:eastAsia="ru-RU"/>
              </w:rPr>
            </w:pPr>
            <w:r w:rsidRPr="00AE730D">
              <w:rPr>
                <w:sz w:val="22"/>
                <w:szCs w:val="22"/>
                <w:lang w:eastAsia="ru-RU"/>
              </w:rPr>
              <w:t>Проект бюджета на 201</w:t>
            </w:r>
            <w:r>
              <w:rPr>
                <w:sz w:val="22"/>
                <w:szCs w:val="22"/>
                <w:lang w:eastAsia="ru-RU"/>
              </w:rPr>
              <w:t>6</w:t>
            </w:r>
            <w:r w:rsidRPr="00AE730D">
              <w:rPr>
                <w:sz w:val="22"/>
                <w:szCs w:val="22"/>
                <w:lang w:eastAsia="ru-RU"/>
              </w:rPr>
              <w:t xml:space="preserve"> год</w:t>
            </w:r>
            <w:r>
              <w:rPr>
                <w:sz w:val="22"/>
                <w:szCs w:val="22"/>
                <w:lang w:eastAsia="ru-RU"/>
              </w:rPr>
              <w:t>, (тыс. рублей)</w:t>
            </w:r>
          </w:p>
        </w:tc>
      </w:tr>
      <w:tr w:rsidR="00443610" w:rsidRPr="00091D62" w:rsidTr="00443610">
        <w:trPr>
          <w:trHeight w:val="27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AE730D" w:rsidRDefault="00443610" w:rsidP="009E312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73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10" w:rsidRPr="00AE730D" w:rsidRDefault="00443610" w:rsidP="004C79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730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10" w:rsidRPr="00AE730D" w:rsidRDefault="00443610" w:rsidP="00E66EA2">
            <w:pPr>
              <w:jc w:val="center"/>
              <w:rPr>
                <w:sz w:val="22"/>
                <w:szCs w:val="22"/>
                <w:lang w:eastAsia="ru-RU"/>
              </w:rPr>
            </w:pPr>
            <w:r w:rsidRPr="00AE730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43610" w:rsidRPr="00091D62" w:rsidTr="00443610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0" w:rsidRPr="00AE730D" w:rsidRDefault="00443610" w:rsidP="002F4427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AE730D">
              <w:rPr>
                <w:b/>
                <w:sz w:val="22"/>
                <w:szCs w:val="22"/>
                <w:lang w:eastAsia="ru-RU"/>
              </w:rPr>
              <w:t>Межбюджетные трансферты, всего</w:t>
            </w:r>
          </w:p>
          <w:p w:rsidR="00443610" w:rsidRPr="00AE730D" w:rsidRDefault="00443610" w:rsidP="002F442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10" w:rsidRPr="00F74C03" w:rsidRDefault="000F75E9" w:rsidP="00371C88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F74C03">
              <w:rPr>
                <w:b/>
                <w:sz w:val="22"/>
                <w:szCs w:val="22"/>
                <w:lang w:eastAsia="ru-RU"/>
              </w:rPr>
              <w:t>19,5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10" w:rsidRPr="00F74C03" w:rsidRDefault="00443610" w:rsidP="00371C88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F74C03">
              <w:rPr>
                <w:b/>
                <w:sz w:val="22"/>
                <w:szCs w:val="22"/>
                <w:lang w:eastAsia="ru-RU"/>
              </w:rPr>
              <w:t>15,4</w:t>
            </w:r>
          </w:p>
        </w:tc>
      </w:tr>
      <w:tr w:rsidR="00443610" w:rsidRPr="00091D62" w:rsidTr="0044361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610" w:rsidRPr="00AE730D" w:rsidRDefault="00443610" w:rsidP="00371C8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</w:t>
            </w:r>
            <w:r w:rsidRPr="00AE730D">
              <w:rPr>
                <w:sz w:val="22"/>
                <w:szCs w:val="22"/>
                <w:lang w:eastAsia="ru-RU"/>
              </w:rPr>
              <w:t>а осуществление передаваемых полномочий контрольно-счетного органа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610" w:rsidRPr="00AE730D" w:rsidRDefault="000F75E9" w:rsidP="00371C8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610" w:rsidRPr="00AE730D" w:rsidRDefault="00443610" w:rsidP="00371C8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15,4</w:t>
            </w:r>
          </w:p>
        </w:tc>
      </w:tr>
    </w:tbl>
    <w:p w:rsidR="00371C88" w:rsidRDefault="00371C88" w:rsidP="0095484B">
      <w:pPr>
        <w:ind w:firstLine="708"/>
        <w:jc w:val="both"/>
        <w:rPr>
          <w:sz w:val="28"/>
          <w:szCs w:val="28"/>
          <w:highlight w:val="lightGray"/>
        </w:rPr>
      </w:pPr>
    </w:p>
    <w:p w:rsidR="00E66EA2" w:rsidRPr="006E240A" w:rsidRDefault="00E66EA2" w:rsidP="0095484B">
      <w:pPr>
        <w:ind w:firstLine="708"/>
        <w:jc w:val="both"/>
        <w:rPr>
          <w:sz w:val="28"/>
          <w:szCs w:val="28"/>
        </w:rPr>
      </w:pPr>
      <w:r w:rsidRPr="006E240A">
        <w:rPr>
          <w:sz w:val="28"/>
          <w:szCs w:val="28"/>
        </w:rPr>
        <w:t>Удельный</w:t>
      </w:r>
      <w:r w:rsidR="00EB60FB">
        <w:rPr>
          <w:sz w:val="28"/>
          <w:szCs w:val="28"/>
        </w:rPr>
        <w:t xml:space="preserve"> вес межбюджетных трансфертов на 2016 год в </w:t>
      </w:r>
      <w:r w:rsidRPr="006E240A">
        <w:rPr>
          <w:sz w:val="28"/>
          <w:szCs w:val="28"/>
        </w:rPr>
        <w:t xml:space="preserve">общей сумме планируемых расходов составит </w:t>
      </w:r>
      <w:r w:rsidR="00C824D8" w:rsidRPr="00EB60FB">
        <w:rPr>
          <w:sz w:val="28"/>
          <w:szCs w:val="28"/>
        </w:rPr>
        <w:t>0,</w:t>
      </w:r>
      <w:r w:rsidR="00EB60FB" w:rsidRPr="00EB60FB">
        <w:rPr>
          <w:sz w:val="28"/>
          <w:szCs w:val="28"/>
        </w:rPr>
        <w:t>3</w:t>
      </w:r>
      <w:r w:rsidRPr="006E240A">
        <w:rPr>
          <w:sz w:val="28"/>
          <w:szCs w:val="28"/>
        </w:rPr>
        <w:t>%.</w:t>
      </w:r>
    </w:p>
    <w:p w:rsidR="00E66EA2" w:rsidRPr="006E240A" w:rsidRDefault="0059465C" w:rsidP="0059465C">
      <w:pPr>
        <w:tabs>
          <w:tab w:val="num" w:pos="720"/>
        </w:tabs>
        <w:jc w:val="both"/>
        <w:rPr>
          <w:sz w:val="28"/>
          <w:szCs w:val="28"/>
        </w:rPr>
      </w:pPr>
      <w:r w:rsidRPr="006E240A">
        <w:rPr>
          <w:sz w:val="28"/>
          <w:szCs w:val="28"/>
        </w:rPr>
        <w:tab/>
      </w:r>
      <w:r w:rsidR="00E66EA2" w:rsidRPr="006E240A">
        <w:rPr>
          <w:sz w:val="28"/>
          <w:szCs w:val="28"/>
        </w:rPr>
        <w:t xml:space="preserve">Межбюджетные трансферты, передаваемые бюджету </w:t>
      </w:r>
      <w:r w:rsidR="00E66EA2" w:rsidRPr="006E240A">
        <w:rPr>
          <w:bCs/>
          <w:sz w:val="28"/>
          <w:szCs w:val="28"/>
        </w:rPr>
        <w:t>муниципального района</w:t>
      </w:r>
      <w:r w:rsidR="006E240A" w:rsidRPr="006E240A">
        <w:rPr>
          <w:sz w:val="28"/>
          <w:szCs w:val="28"/>
        </w:rPr>
        <w:t xml:space="preserve"> из бюджета поселения </w:t>
      </w:r>
      <w:r w:rsidRPr="006E240A">
        <w:rPr>
          <w:sz w:val="28"/>
          <w:szCs w:val="28"/>
        </w:rPr>
        <w:t xml:space="preserve">на </w:t>
      </w:r>
      <w:r w:rsidR="00E66EA2" w:rsidRPr="006E240A">
        <w:rPr>
          <w:sz w:val="28"/>
          <w:szCs w:val="28"/>
        </w:rPr>
        <w:t xml:space="preserve">осуществление </w:t>
      </w:r>
      <w:r w:rsidRPr="006E240A">
        <w:rPr>
          <w:sz w:val="28"/>
          <w:szCs w:val="28"/>
        </w:rPr>
        <w:t xml:space="preserve">передаваемых </w:t>
      </w:r>
      <w:r w:rsidR="00E66EA2" w:rsidRPr="006E240A">
        <w:rPr>
          <w:sz w:val="28"/>
          <w:szCs w:val="28"/>
        </w:rPr>
        <w:t xml:space="preserve">полномочий </w:t>
      </w:r>
      <w:r w:rsidRPr="006E240A">
        <w:rPr>
          <w:sz w:val="28"/>
          <w:szCs w:val="28"/>
        </w:rPr>
        <w:t>контрольно-счетного органа</w:t>
      </w:r>
      <w:r w:rsidR="00E66EA2" w:rsidRPr="006E240A">
        <w:rPr>
          <w:sz w:val="28"/>
          <w:szCs w:val="28"/>
        </w:rPr>
        <w:t xml:space="preserve"> предусмотрены в соответствии с заключенным соглашени</w:t>
      </w:r>
      <w:r w:rsidR="006E240A" w:rsidRPr="006E240A">
        <w:rPr>
          <w:sz w:val="28"/>
          <w:szCs w:val="28"/>
        </w:rPr>
        <w:t>ем</w:t>
      </w:r>
      <w:r w:rsidR="00E66EA2" w:rsidRPr="006E240A">
        <w:rPr>
          <w:sz w:val="28"/>
          <w:szCs w:val="28"/>
        </w:rPr>
        <w:t xml:space="preserve"> </w:t>
      </w:r>
      <w:r w:rsidRPr="006E240A">
        <w:rPr>
          <w:sz w:val="28"/>
          <w:szCs w:val="28"/>
        </w:rPr>
        <w:t>по осуществлению переданных полномочий контрольно-счетного органа поселения.</w:t>
      </w:r>
    </w:p>
    <w:p w:rsidR="00491601" w:rsidRDefault="00491601" w:rsidP="00144AB8">
      <w:pPr>
        <w:ind w:firstLine="708"/>
        <w:jc w:val="both"/>
        <w:rPr>
          <w:b/>
          <w:sz w:val="28"/>
          <w:szCs w:val="28"/>
        </w:rPr>
      </w:pPr>
    </w:p>
    <w:p w:rsidR="00491601" w:rsidRDefault="00491601" w:rsidP="00144AB8">
      <w:pPr>
        <w:ind w:firstLine="708"/>
        <w:jc w:val="both"/>
        <w:rPr>
          <w:b/>
          <w:sz w:val="28"/>
          <w:szCs w:val="28"/>
        </w:rPr>
      </w:pPr>
    </w:p>
    <w:p w:rsidR="00144AB8" w:rsidRPr="00863E31" w:rsidRDefault="00144AB8" w:rsidP="00144AB8">
      <w:pPr>
        <w:ind w:firstLine="708"/>
        <w:jc w:val="both"/>
        <w:rPr>
          <w:b/>
          <w:sz w:val="28"/>
          <w:szCs w:val="28"/>
        </w:rPr>
      </w:pPr>
      <w:r w:rsidRPr="00863E31">
        <w:rPr>
          <w:b/>
          <w:sz w:val="28"/>
          <w:szCs w:val="28"/>
        </w:rPr>
        <w:t xml:space="preserve">8. Источники финансирования дефицита бюджета поселения </w:t>
      </w:r>
    </w:p>
    <w:p w:rsidR="00144AB8" w:rsidRPr="009433CD" w:rsidRDefault="00144AB8" w:rsidP="00144AB8">
      <w:pPr>
        <w:jc w:val="both"/>
        <w:rPr>
          <w:b/>
          <w:sz w:val="28"/>
          <w:szCs w:val="28"/>
        </w:rPr>
      </w:pPr>
    </w:p>
    <w:p w:rsidR="00144AB8" w:rsidRPr="009433CD" w:rsidRDefault="00144AB8" w:rsidP="00144AB8">
      <w:pPr>
        <w:jc w:val="both"/>
        <w:rPr>
          <w:sz w:val="28"/>
          <w:szCs w:val="28"/>
        </w:rPr>
      </w:pPr>
      <w:r w:rsidRPr="009433CD">
        <w:rPr>
          <w:b/>
          <w:sz w:val="28"/>
          <w:szCs w:val="28"/>
        </w:rPr>
        <w:tab/>
      </w:r>
      <w:r w:rsidRPr="009433CD">
        <w:rPr>
          <w:sz w:val="28"/>
          <w:szCs w:val="28"/>
        </w:rPr>
        <w:t>В соответствии с</w:t>
      </w:r>
      <w:r w:rsidRPr="009433CD">
        <w:rPr>
          <w:b/>
          <w:sz w:val="28"/>
          <w:szCs w:val="28"/>
        </w:rPr>
        <w:t xml:space="preserve"> </w:t>
      </w:r>
      <w:r w:rsidRPr="009433CD">
        <w:rPr>
          <w:sz w:val="28"/>
          <w:szCs w:val="28"/>
        </w:rPr>
        <w:t xml:space="preserve">проектом решения Совета </w:t>
      </w:r>
      <w:r w:rsidR="0062217E">
        <w:rPr>
          <w:sz w:val="28"/>
          <w:szCs w:val="28"/>
          <w:lang w:eastAsia="ru-RU"/>
        </w:rPr>
        <w:t>Нижегородского</w:t>
      </w:r>
      <w:r w:rsidRPr="009433CD">
        <w:rPr>
          <w:sz w:val="28"/>
          <w:szCs w:val="28"/>
        </w:rPr>
        <w:t xml:space="preserve"> сельского поселения Апшеронского района «О бюджете поселения на 2016 год» дефицит бюджета поселения составит 0,0 тыс. рублей.</w:t>
      </w:r>
    </w:p>
    <w:p w:rsidR="00144AB8" w:rsidRPr="009433CD" w:rsidRDefault="00144AB8" w:rsidP="00144AB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433CD">
        <w:rPr>
          <w:sz w:val="28"/>
          <w:szCs w:val="28"/>
          <w:lang w:eastAsia="ru-RU"/>
        </w:rPr>
        <w:lastRenderedPageBreak/>
        <w:t xml:space="preserve">Проект бюджета </w:t>
      </w:r>
      <w:r w:rsidR="00644C70">
        <w:rPr>
          <w:sz w:val="28"/>
          <w:szCs w:val="28"/>
          <w:lang w:eastAsia="ru-RU"/>
        </w:rPr>
        <w:t>Нижегородского</w:t>
      </w:r>
      <w:r w:rsidRPr="009433CD">
        <w:rPr>
          <w:sz w:val="28"/>
          <w:szCs w:val="28"/>
          <w:lang w:eastAsia="ru-RU"/>
        </w:rPr>
        <w:t xml:space="preserve"> сельского поселения Апшеронского района на 2016 год сбалансирован – расходы бюджета равны его доходам.</w:t>
      </w:r>
    </w:p>
    <w:p w:rsidR="00144AB8" w:rsidRPr="0033723F" w:rsidRDefault="00144AB8" w:rsidP="00144AB8">
      <w:pPr>
        <w:suppressAutoHyphens w:val="0"/>
        <w:ind w:firstLine="709"/>
        <w:jc w:val="both"/>
        <w:rPr>
          <w:sz w:val="28"/>
          <w:szCs w:val="28"/>
          <w:highlight w:val="lightGray"/>
          <w:lang w:eastAsia="ru-RU"/>
        </w:rPr>
      </w:pPr>
      <w:r w:rsidRPr="00AD3BF9">
        <w:rPr>
          <w:sz w:val="28"/>
          <w:szCs w:val="28"/>
          <w:lang w:eastAsia="ru-RU"/>
        </w:rPr>
        <w:t xml:space="preserve">Информация о прогнозируемых источниках финансирования дефицита бюджета </w:t>
      </w:r>
      <w:r w:rsidR="0062217E">
        <w:rPr>
          <w:sz w:val="28"/>
          <w:szCs w:val="28"/>
          <w:lang w:eastAsia="ru-RU"/>
        </w:rPr>
        <w:t>Нижегородского</w:t>
      </w:r>
      <w:r w:rsidRPr="00AD3BF9">
        <w:rPr>
          <w:sz w:val="28"/>
          <w:szCs w:val="28"/>
          <w:lang w:eastAsia="ru-RU"/>
        </w:rPr>
        <w:t xml:space="preserve"> сельского поселения Апшеронского района на 201</w:t>
      </w:r>
      <w:r>
        <w:rPr>
          <w:sz w:val="28"/>
          <w:szCs w:val="28"/>
          <w:lang w:eastAsia="ru-RU"/>
        </w:rPr>
        <w:t>6</w:t>
      </w:r>
      <w:r w:rsidRPr="00AD3BF9">
        <w:rPr>
          <w:sz w:val="28"/>
          <w:szCs w:val="28"/>
          <w:lang w:eastAsia="ru-RU"/>
        </w:rPr>
        <w:t xml:space="preserve"> год представлена в таблице:</w:t>
      </w:r>
    </w:p>
    <w:p w:rsidR="00144AB8" w:rsidRPr="0033723F" w:rsidRDefault="00144AB8" w:rsidP="00144AB8">
      <w:pPr>
        <w:suppressAutoHyphens w:val="0"/>
        <w:ind w:firstLine="902"/>
        <w:jc w:val="right"/>
        <w:rPr>
          <w:sz w:val="20"/>
          <w:szCs w:val="20"/>
          <w:highlight w:val="lightGray"/>
          <w:lang w:eastAsia="ru-RU"/>
        </w:rPr>
      </w:pPr>
      <w:r w:rsidRPr="0033723F">
        <w:rPr>
          <w:sz w:val="20"/>
          <w:szCs w:val="20"/>
          <w:highlight w:val="lightGray"/>
          <w:lang w:eastAsia="ru-RU"/>
        </w:rPr>
        <w:t xml:space="preserve"> 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7245"/>
        <w:gridCol w:w="2268"/>
      </w:tblGrid>
      <w:tr w:rsidR="00144AB8" w:rsidRPr="0033723F" w:rsidTr="002E3275">
        <w:trPr>
          <w:trHeight w:val="76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AB8" w:rsidRPr="00511CAD" w:rsidRDefault="00144AB8" w:rsidP="002E32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1CAD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AB8" w:rsidRPr="00511CAD" w:rsidRDefault="00144AB8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CAD">
              <w:rPr>
                <w:sz w:val="22"/>
                <w:szCs w:val="22"/>
                <w:lang w:eastAsia="ru-RU"/>
              </w:rPr>
              <w:t>Прогнозируемые плановые назначения на 2016 год,</w:t>
            </w:r>
          </w:p>
          <w:p w:rsidR="00144AB8" w:rsidRPr="00511CAD" w:rsidRDefault="00144AB8" w:rsidP="002E32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CAD">
              <w:rPr>
                <w:sz w:val="22"/>
                <w:szCs w:val="22"/>
                <w:lang w:eastAsia="ru-RU"/>
              </w:rPr>
              <w:t>(тыс. рублей)</w:t>
            </w:r>
          </w:p>
        </w:tc>
      </w:tr>
      <w:tr w:rsidR="00144AB8" w:rsidRPr="0033723F" w:rsidTr="002E3275">
        <w:trPr>
          <w:trHeight w:val="32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AB8" w:rsidRPr="00AD3BF9" w:rsidRDefault="00144AB8" w:rsidP="002E32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BF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AB8" w:rsidRPr="00AD3BF9" w:rsidRDefault="00144AB8" w:rsidP="002E32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144AB8" w:rsidRPr="00AD3BF9" w:rsidTr="002E3275">
        <w:trPr>
          <w:trHeight w:val="45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AB8" w:rsidRPr="00511CAD" w:rsidRDefault="00144AB8" w:rsidP="002E3275">
            <w:pPr>
              <w:suppressAutoHyphens w:val="0"/>
              <w:rPr>
                <w:bCs/>
                <w:color w:val="000000"/>
                <w:sz w:val="22"/>
                <w:szCs w:val="22"/>
                <w:highlight w:val="lightGray"/>
                <w:lang w:eastAsia="ru-RU"/>
              </w:rPr>
            </w:pPr>
            <w:r w:rsidRPr="00511CAD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B8" w:rsidRPr="00511CAD" w:rsidRDefault="00144AB8" w:rsidP="002E3275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511CAD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144AB8" w:rsidRPr="00AD3BF9" w:rsidTr="002E3275">
        <w:trPr>
          <w:trHeight w:val="404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AB8" w:rsidRPr="00511CAD" w:rsidRDefault="00144AB8" w:rsidP="002E327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1CAD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B8" w:rsidRPr="00511CAD" w:rsidRDefault="00144AB8" w:rsidP="002E3275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511CAD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144AB8" w:rsidRPr="00AD3BF9" w:rsidTr="002E3275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AB8" w:rsidRPr="00511CAD" w:rsidRDefault="00144AB8" w:rsidP="002E3275">
            <w:pPr>
              <w:suppressAutoHyphens w:val="0"/>
              <w:rPr>
                <w:sz w:val="22"/>
                <w:szCs w:val="22"/>
                <w:highlight w:val="lightGray"/>
                <w:lang w:eastAsia="ru-RU"/>
              </w:rPr>
            </w:pPr>
            <w:r w:rsidRPr="00511CAD">
              <w:rPr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B8" w:rsidRPr="00511CAD" w:rsidRDefault="0062217E" w:rsidP="002E327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4 711,9</w:t>
            </w:r>
          </w:p>
        </w:tc>
      </w:tr>
      <w:tr w:rsidR="00144AB8" w:rsidRPr="00AD3BF9" w:rsidTr="002E3275">
        <w:trPr>
          <w:trHeight w:val="44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AB8" w:rsidRPr="00511CAD" w:rsidRDefault="00144AB8" w:rsidP="002E327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CAD">
              <w:rPr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AB8" w:rsidRPr="00511CAD" w:rsidRDefault="0062217E" w:rsidP="002E327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4 711,9</w:t>
            </w:r>
          </w:p>
        </w:tc>
      </w:tr>
    </w:tbl>
    <w:p w:rsidR="00144AB8" w:rsidRDefault="00144AB8" w:rsidP="00144AB8">
      <w:pPr>
        <w:ind w:firstLine="709"/>
        <w:jc w:val="both"/>
        <w:rPr>
          <w:b/>
          <w:sz w:val="28"/>
          <w:szCs w:val="28"/>
        </w:rPr>
      </w:pPr>
    </w:p>
    <w:p w:rsidR="0076066A" w:rsidRDefault="0076066A" w:rsidP="00144AB8">
      <w:pPr>
        <w:ind w:firstLine="709"/>
        <w:jc w:val="both"/>
        <w:rPr>
          <w:b/>
          <w:sz w:val="28"/>
          <w:szCs w:val="28"/>
        </w:rPr>
      </w:pPr>
    </w:p>
    <w:p w:rsidR="00144AB8" w:rsidRPr="00B54997" w:rsidRDefault="00144AB8" w:rsidP="00144AB8">
      <w:pPr>
        <w:ind w:firstLine="709"/>
        <w:jc w:val="both"/>
        <w:rPr>
          <w:b/>
          <w:sz w:val="28"/>
          <w:szCs w:val="28"/>
        </w:rPr>
      </w:pPr>
      <w:r w:rsidRPr="00B54997">
        <w:rPr>
          <w:b/>
          <w:sz w:val="28"/>
          <w:szCs w:val="28"/>
        </w:rPr>
        <w:t xml:space="preserve">9. Муниципальный долг поселения, расходы на обслуживание муниципального долга </w:t>
      </w:r>
    </w:p>
    <w:p w:rsidR="00144AB8" w:rsidRPr="00144AB8" w:rsidRDefault="00144AB8" w:rsidP="00144AB8">
      <w:pPr>
        <w:ind w:firstLine="708"/>
        <w:jc w:val="both"/>
        <w:rPr>
          <w:b/>
          <w:sz w:val="28"/>
          <w:szCs w:val="28"/>
          <w:highlight w:val="yellow"/>
        </w:rPr>
      </w:pPr>
    </w:p>
    <w:p w:rsidR="00144AB8" w:rsidRPr="00B54997" w:rsidRDefault="00144AB8" w:rsidP="00144AB8">
      <w:pPr>
        <w:ind w:firstLine="708"/>
        <w:jc w:val="both"/>
        <w:rPr>
          <w:sz w:val="28"/>
          <w:szCs w:val="28"/>
        </w:rPr>
      </w:pPr>
      <w:r w:rsidRPr="00B54997">
        <w:rPr>
          <w:sz w:val="28"/>
          <w:szCs w:val="28"/>
        </w:rPr>
        <w:t xml:space="preserve">Проектом решения Совета </w:t>
      </w:r>
      <w:r w:rsidR="00B54997" w:rsidRPr="00B54997">
        <w:rPr>
          <w:sz w:val="28"/>
          <w:szCs w:val="28"/>
          <w:lang w:eastAsia="ru-RU"/>
        </w:rPr>
        <w:t>Нижегородского</w:t>
      </w:r>
      <w:r w:rsidRPr="00B54997">
        <w:rPr>
          <w:sz w:val="28"/>
          <w:szCs w:val="28"/>
        </w:rPr>
        <w:t xml:space="preserve"> сельского поселения Апшеронского района «О бюджете поселения на 2016 год» верхний предел муниципального долга на 01 января 2017 года составит 0,0 тыс. рублей, в том числе верхний предел долга по муниципальным гарантиям </w:t>
      </w:r>
      <w:r w:rsidR="00B54997" w:rsidRPr="00B54997">
        <w:rPr>
          <w:sz w:val="28"/>
          <w:szCs w:val="28"/>
          <w:lang w:eastAsia="ru-RU"/>
        </w:rPr>
        <w:t>Нижегородского</w:t>
      </w:r>
      <w:r w:rsidRPr="00B54997">
        <w:rPr>
          <w:sz w:val="28"/>
          <w:szCs w:val="28"/>
        </w:rPr>
        <w:t xml:space="preserve"> сельского поселения Апшеронского района в сумме 0,0 тыс. рублей. </w:t>
      </w:r>
    </w:p>
    <w:p w:rsidR="00144AB8" w:rsidRPr="00B54997" w:rsidRDefault="00144AB8" w:rsidP="00144AB8">
      <w:pPr>
        <w:ind w:firstLine="708"/>
        <w:jc w:val="both"/>
        <w:rPr>
          <w:sz w:val="28"/>
          <w:szCs w:val="28"/>
        </w:rPr>
      </w:pPr>
      <w:r w:rsidRPr="00B54997">
        <w:rPr>
          <w:sz w:val="28"/>
          <w:szCs w:val="28"/>
        </w:rPr>
        <w:t xml:space="preserve">Привлечение муниципальных внутренних заимствований и муниципальные гарантии в 2016 году не планируются. </w:t>
      </w:r>
    </w:p>
    <w:p w:rsidR="002021DD" w:rsidRDefault="002021DD" w:rsidP="00C30EBA">
      <w:pPr>
        <w:jc w:val="both"/>
        <w:rPr>
          <w:sz w:val="28"/>
          <w:szCs w:val="28"/>
          <w:highlight w:val="yellow"/>
        </w:rPr>
      </w:pPr>
    </w:p>
    <w:p w:rsidR="0019594F" w:rsidRPr="00144AB8" w:rsidRDefault="0019594F" w:rsidP="00C30EBA">
      <w:pPr>
        <w:jc w:val="both"/>
        <w:rPr>
          <w:sz w:val="28"/>
          <w:szCs w:val="28"/>
          <w:highlight w:val="yellow"/>
        </w:rPr>
      </w:pPr>
    </w:p>
    <w:p w:rsidR="002021DD" w:rsidRPr="009E3127" w:rsidRDefault="00B54997" w:rsidP="00AE1F29">
      <w:pPr>
        <w:ind w:firstLine="708"/>
        <w:jc w:val="both"/>
        <w:rPr>
          <w:b/>
          <w:sz w:val="28"/>
          <w:szCs w:val="28"/>
        </w:rPr>
      </w:pPr>
      <w:r w:rsidRPr="009E3127">
        <w:rPr>
          <w:b/>
          <w:sz w:val="28"/>
          <w:szCs w:val="28"/>
        </w:rPr>
        <w:t>10</w:t>
      </w:r>
      <w:r w:rsidR="002021DD" w:rsidRPr="009E3127">
        <w:rPr>
          <w:b/>
          <w:sz w:val="28"/>
          <w:szCs w:val="28"/>
        </w:rPr>
        <w:t>.</w:t>
      </w:r>
      <w:r w:rsidR="00DD6C2A" w:rsidRPr="009E3127">
        <w:rPr>
          <w:b/>
          <w:sz w:val="28"/>
          <w:szCs w:val="28"/>
        </w:rPr>
        <w:t xml:space="preserve"> </w:t>
      </w:r>
      <w:r w:rsidR="002021DD" w:rsidRPr="009E3127">
        <w:rPr>
          <w:b/>
          <w:sz w:val="28"/>
          <w:szCs w:val="28"/>
        </w:rPr>
        <w:t>Выводы и предложения</w:t>
      </w:r>
    </w:p>
    <w:p w:rsidR="00544FD3" w:rsidRPr="00091D62" w:rsidRDefault="00544FD3" w:rsidP="00AE1F29">
      <w:pPr>
        <w:ind w:firstLine="708"/>
        <w:jc w:val="both"/>
        <w:rPr>
          <w:b/>
          <w:sz w:val="28"/>
          <w:szCs w:val="28"/>
          <w:highlight w:val="lightGray"/>
        </w:rPr>
      </w:pPr>
    </w:p>
    <w:p w:rsidR="004C75DC" w:rsidRDefault="00E01B40" w:rsidP="00E01B40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proofErr w:type="gramStart"/>
      <w:r w:rsidRPr="00682A64">
        <w:rPr>
          <w:spacing w:val="1"/>
          <w:sz w:val="28"/>
          <w:szCs w:val="28"/>
        </w:rPr>
        <w:t xml:space="preserve">Проект бюджета </w:t>
      </w:r>
      <w:r w:rsidR="00C824D8" w:rsidRPr="00682A64">
        <w:rPr>
          <w:sz w:val="28"/>
          <w:szCs w:val="28"/>
          <w:lang w:eastAsia="ru-RU"/>
        </w:rPr>
        <w:t>Нижегородского</w:t>
      </w:r>
      <w:r w:rsidRPr="00682A64">
        <w:rPr>
          <w:spacing w:val="1"/>
          <w:sz w:val="28"/>
          <w:szCs w:val="28"/>
        </w:rPr>
        <w:t xml:space="preserve"> сельского поселения Апшеронского района на 201</w:t>
      </w:r>
      <w:r w:rsidR="009E3127" w:rsidRPr="00682A64">
        <w:rPr>
          <w:spacing w:val="1"/>
          <w:sz w:val="28"/>
          <w:szCs w:val="28"/>
        </w:rPr>
        <w:t>6</w:t>
      </w:r>
      <w:r w:rsidRPr="00682A64">
        <w:rPr>
          <w:spacing w:val="1"/>
          <w:sz w:val="28"/>
          <w:szCs w:val="28"/>
        </w:rPr>
        <w:t xml:space="preserve"> год разработан в соответствии с постановлени</w:t>
      </w:r>
      <w:r w:rsidR="004C75DC" w:rsidRPr="00682A64">
        <w:rPr>
          <w:spacing w:val="1"/>
          <w:sz w:val="28"/>
          <w:szCs w:val="28"/>
        </w:rPr>
        <w:t>ями</w:t>
      </w:r>
      <w:r w:rsidRPr="00682A64">
        <w:rPr>
          <w:spacing w:val="1"/>
          <w:sz w:val="28"/>
          <w:szCs w:val="28"/>
        </w:rPr>
        <w:t xml:space="preserve"> администрации </w:t>
      </w:r>
      <w:r w:rsidR="00B34E2F" w:rsidRPr="00682A64">
        <w:rPr>
          <w:sz w:val="28"/>
          <w:szCs w:val="28"/>
          <w:lang w:eastAsia="ru-RU"/>
        </w:rPr>
        <w:t>Нижегородского</w:t>
      </w:r>
      <w:r w:rsidR="00B34E2F" w:rsidRPr="00682A64">
        <w:rPr>
          <w:spacing w:val="1"/>
          <w:sz w:val="28"/>
          <w:szCs w:val="28"/>
        </w:rPr>
        <w:t xml:space="preserve"> </w:t>
      </w:r>
      <w:r w:rsidRPr="00682A64">
        <w:rPr>
          <w:spacing w:val="1"/>
          <w:sz w:val="28"/>
          <w:szCs w:val="28"/>
        </w:rPr>
        <w:t>сельского поселения Апшеронского района</w:t>
      </w:r>
      <w:r w:rsidR="00682A64">
        <w:rPr>
          <w:spacing w:val="1"/>
          <w:sz w:val="28"/>
          <w:szCs w:val="28"/>
        </w:rPr>
        <w:t xml:space="preserve">  </w:t>
      </w:r>
      <w:r w:rsidR="00682A64" w:rsidRPr="00682A64">
        <w:rPr>
          <w:rStyle w:val="hlnormal"/>
          <w:sz w:val="28"/>
          <w:szCs w:val="28"/>
        </w:rPr>
        <w:t>от 05.11.2015 № 87 «Основные направления бюджетной политики Нижегородского сельского поселения Апшеронского района на 2016 и на плановый период 2017 и 2018 годов» и от 05.11.2015 № 88 «Основные направления налоговой политики Нижегородского сельского поселения Апшеронского района в 2016 - 2018 годах»</w:t>
      </w:r>
      <w:r w:rsidR="005D0AD2">
        <w:rPr>
          <w:rStyle w:val="hlnormal"/>
          <w:sz w:val="28"/>
          <w:szCs w:val="28"/>
        </w:rPr>
        <w:t>.</w:t>
      </w:r>
      <w:proofErr w:type="gramEnd"/>
    </w:p>
    <w:p w:rsidR="00E01B40" w:rsidRPr="005D0AD2" w:rsidRDefault="00E01B40" w:rsidP="00E01B40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5D0AD2">
        <w:rPr>
          <w:spacing w:val="1"/>
          <w:sz w:val="28"/>
          <w:szCs w:val="28"/>
        </w:rPr>
        <w:t>Размеры верхнего предела муниципального внутреннего долга, дефицита бюджета соответствуют требованиям Бюджетного кодекса Российской Федерации.</w:t>
      </w:r>
    </w:p>
    <w:p w:rsidR="00D235A6" w:rsidRPr="005D0AD2" w:rsidRDefault="00D235A6" w:rsidP="00E01B40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5D0AD2">
        <w:rPr>
          <w:spacing w:val="1"/>
          <w:sz w:val="28"/>
          <w:szCs w:val="28"/>
        </w:rPr>
        <w:lastRenderedPageBreak/>
        <w:t>Оценка основных параметров проекта бюджета в 201</w:t>
      </w:r>
      <w:r w:rsidR="005D0AD2" w:rsidRPr="005D0AD2">
        <w:rPr>
          <w:spacing w:val="1"/>
          <w:sz w:val="28"/>
          <w:szCs w:val="28"/>
        </w:rPr>
        <w:t>6</w:t>
      </w:r>
      <w:r w:rsidRPr="005D0AD2">
        <w:rPr>
          <w:spacing w:val="1"/>
          <w:sz w:val="28"/>
          <w:szCs w:val="28"/>
        </w:rPr>
        <w:t xml:space="preserve"> году показывает обеспечение принципа сбалансированности при составлении проекта бюджета, общий объем расходов бюджета покрывается общим объемом доходов.</w:t>
      </w:r>
    </w:p>
    <w:p w:rsidR="005D0AD2" w:rsidRPr="005D0AD2" w:rsidRDefault="005D0AD2" w:rsidP="005D0AD2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5D0AD2">
        <w:rPr>
          <w:spacing w:val="1"/>
          <w:sz w:val="28"/>
          <w:szCs w:val="28"/>
        </w:rPr>
        <w:t>Проектом бюджета предусмотрены основные характеристики бюджета на 2016 год, к которым относятся общий объем доходов бюджета, общий объем расходов, дефицит (профицит) бюджета.</w:t>
      </w:r>
    </w:p>
    <w:p w:rsidR="009A2A46" w:rsidRPr="005D0AD2" w:rsidRDefault="009A2A46" w:rsidP="009A2A46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5D0AD2">
        <w:rPr>
          <w:spacing w:val="1"/>
          <w:sz w:val="28"/>
          <w:szCs w:val="28"/>
        </w:rPr>
        <w:t>Удельный вес расходов на реализацию муниципальных программ в 201</w:t>
      </w:r>
      <w:r w:rsidR="005D0AD2" w:rsidRPr="005D0AD2">
        <w:rPr>
          <w:spacing w:val="1"/>
          <w:sz w:val="28"/>
          <w:szCs w:val="28"/>
        </w:rPr>
        <w:t>6</w:t>
      </w:r>
      <w:r w:rsidRPr="005D0AD2">
        <w:rPr>
          <w:spacing w:val="1"/>
          <w:sz w:val="28"/>
          <w:szCs w:val="28"/>
        </w:rPr>
        <w:t xml:space="preserve"> году составит 99,6 % от суммы расходов бюджета, что свидетельствует о применении программно-целевого подхода при формировании расходной части бюджета.</w:t>
      </w:r>
    </w:p>
    <w:p w:rsidR="00873762" w:rsidRPr="005B5627" w:rsidRDefault="00873762" w:rsidP="00873762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5B5627">
        <w:rPr>
          <w:spacing w:val="1"/>
          <w:sz w:val="28"/>
          <w:szCs w:val="28"/>
        </w:rPr>
        <w:t xml:space="preserve">Общее поступление доходов </w:t>
      </w:r>
      <w:r w:rsidR="00C85A5C" w:rsidRPr="005B5627">
        <w:rPr>
          <w:spacing w:val="1"/>
          <w:sz w:val="28"/>
          <w:szCs w:val="28"/>
        </w:rPr>
        <w:t>(налоговых и неналоговых) в 201</w:t>
      </w:r>
      <w:r w:rsidR="005B5627">
        <w:rPr>
          <w:spacing w:val="1"/>
          <w:sz w:val="28"/>
          <w:szCs w:val="28"/>
        </w:rPr>
        <w:t>6</w:t>
      </w:r>
      <w:r w:rsidRPr="005B5627">
        <w:rPr>
          <w:spacing w:val="1"/>
          <w:sz w:val="28"/>
          <w:szCs w:val="28"/>
        </w:rPr>
        <w:t xml:space="preserve"> году прогнозируется </w:t>
      </w:r>
      <w:r w:rsidRPr="00EF7FC0">
        <w:rPr>
          <w:spacing w:val="1"/>
          <w:sz w:val="28"/>
          <w:szCs w:val="28"/>
        </w:rPr>
        <w:t xml:space="preserve">с </w:t>
      </w:r>
      <w:r w:rsidR="003C323F" w:rsidRPr="00EF7FC0">
        <w:rPr>
          <w:spacing w:val="1"/>
          <w:sz w:val="28"/>
          <w:szCs w:val="28"/>
        </w:rPr>
        <w:t>у</w:t>
      </w:r>
      <w:r w:rsidR="00102063" w:rsidRPr="00EF7FC0">
        <w:rPr>
          <w:spacing w:val="1"/>
          <w:sz w:val="28"/>
          <w:szCs w:val="28"/>
        </w:rPr>
        <w:t>м</w:t>
      </w:r>
      <w:r w:rsidR="003C323F" w:rsidRPr="00EF7FC0">
        <w:rPr>
          <w:spacing w:val="1"/>
          <w:sz w:val="28"/>
          <w:szCs w:val="28"/>
        </w:rPr>
        <w:t>е</w:t>
      </w:r>
      <w:r w:rsidR="00102063" w:rsidRPr="00EF7FC0">
        <w:rPr>
          <w:spacing w:val="1"/>
          <w:sz w:val="28"/>
          <w:szCs w:val="28"/>
        </w:rPr>
        <w:t>ньше</w:t>
      </w:r>
      <w:r w:rsidR="003C323F" w:rsidRPr="00EF7FC0">
        <w:rPr>
          <w:spacing w:val="1"/>
          <w:sz w:val="28"/>
          <w:szCs w:val="28"/>
        </w:rPr>
        <w:t>нием</w:t>
      </w:r>
      <w:r w:rsidR="00C85A5C" w:rsidRPr="00EF7FC0">
        <w:rPr>
          <w:spacing w:val="1"/>
          <w:sz w:val="28"/>
          <w:szCs w:val="28"/>
        </w:rPr>
        <w:t xml:space="preserve"> к </w:t>
      </w:r>
      <w:r w:rsidR="00102063" w:rsidRPr="005B5627">
        <w:rPr>
          <w:spacing w:val="1"/>
          <w:sz w:val="28"/>
          <w:szCs w:val="28"/>
        </w:rPr>
        <w:t xml:space="preserve">бюджетному назначению </w:t>
      </w:r>
      <w:r w:rsidR="006C758D" w:rsidRPr="005B5627">
        <w:rPr>
          <w:spacing w:val="1"/>
          <w:sz w:val="28"/>
          <w:szCs w:val="28"/>
        </w:rPr>
        <w:t>в</w:t>
      </w:r>
      <w:r w:rsidRPr="005B5627">
        <w:rPr>
          <w:spacing w:val="1"/>
          <w:sz w:val="28"/>
          <w:szCs w:val="28"/>
        </w:rPr>
        <w:t xml:space="preserve"> 201</w:t>
      </w:r>
      <w:r w:rsidR="005B5627">
        <w:rPr>
          <w:spacing w:val="1"/>
          <w:sz w:val="28"/>
          <w:szCs w:val="28"/>
        </w:rPr>
        <w:t>5</w:t>
      </w:r>
      <w:r w:rsidRPr="005B5627">
        <w:rPr>
          <w:spacing w:val="1"/>
          <w:sz w:val="28"/>
          <w:szCs w:val="28"/>
        </w:rPr>
        <w:t xml:space="preserve"> год</w:t>
      </w:r>
      <w:r w:rsidR="006C758D" w:rsidRPr="005B5627">
        <w:rPr>
          <w:spacing w:val="1"/>
          <w:sz w:val="28"/>
          <w:szCs w:val="28"/>
        </w:rPr>
        <w:t>у</w:t>
      </w:r>
      <w:r w:rsidR="00C85A5C" w:rsidRPr="005B5627">
        <w:rPr>
          <w:spacing w:val="1"/>
          <w:sz w:val="28"/>
          <w:szCs w:val="28"/>
        </w:rPr>
        <w:t xml:space="preserve"> </w:t>
      </w:r>
      <w:r w:rsidR="005B5627" w:rsidRPr="005B5627">
        <w:rPr>
          <w:sz w:val="28"/>
          <w:szCs w:val="28"/>
          <w:lang w:eastAsia="ru-RU"/>
        </w:rPr>
        <w:t>(ред.  решения Совета Нижегородского сельского поселения Апшеронск</w:t>
      </w:r>
      <w:r w:rsidR="005151F5">
        <w:rPr>
          <w:sz w:val="28"/>
          <w:szCs w:val="28"/>
          <w:lang w:eastAsia="ru-RU"/>
        </w:rPr>
        <w:t>ого</w:t>
      </w:r>
      <w:r w:rsidR="005B5627" w:rsidRPr="005B5627">
        <w:rPr>
          <w:sz w:val="28"/>
          <w:szCs w:val="28"/>
          <w:lang w:eastAsia="ru-RU"/>
        </w:rPr>
        <w:t xml:space="preserve"> район</w:t>
      </w:r>
      <w:r w:rsidR="005151F5">
        <w:rPr>
          <w:sz w:val="28"/>
          <w:szCs w:val="28"/>
          <w:lang w:eastAsia="ru-RU"/>
        </w:rPr>
        <w:t>а</w:t>
      </w:r>
      <w:r w:rsidR="005B5627" w:rsidRPr="005B5627">
        <w:rPr>
          <w:sz w:val="28"/>
          <w:szCs w:val="28"/>
          <w:lang w:eastAsia="ru-RU"/>
        </w:rPr>
        <w:t xml:space="preserve"> от 10.09.2015 №45)</w:t>
      </w:r>
      <w:r w:rsidR="005B5627">
        <w:rPr>
          <w:sz w:val="22"/>
          <w:szCs w:val="22"/>
          <w:lang w:eastAsia="ru-RU"/>
        </w:rPr>
        <w:t xml:space="preserve"> </w:t>
      </w:r>
      <w:r w:rsidR="003C323F" w:rsidRPr="005B5627">
        <w:rPr>
          <w:spacing w:val="1"/>
          <w:sz w:val="28"/>
          <w:szCs w:val="28"/>
        </w:rPr>
        <w:t xml:space="preserve">и </w:t>
      </w:r>
      <w:r w:rsidRPr="005B5627">
        <w:rPr>
          <w:spacing w:val="1"/>
          <w:sz w:val="28"/>
          <w:szCs w:val="28"/>
        </w:rPr>
        <w:t xml:space="preserve">составит </w:t>
      </w:r>
      <w:r w:rsidR="00EF7FC0" w:rsidRPr="00EF7FC0">
        <w:rPr>
          <w:spacing w:val="1"/>
          <w:sz w:val="28"/>
          <w:szCs w:val="28"/>
        </w:rPr>
        <w:t>86,4</w:t>
      </w:r>
      <w:r w:rsidR="003C323F" w:rsidRPr="005B5627">
        <w:rPr>
          <w:spacing w:val="1"/>
          <w:sz w:val="28"/>
          <w:szCs w:val="28"/>
        </w:rPr>
        <w:t>%</w:t>
      </w:r>
      <w:r w:rsidRPr="005B5627">
        <w:rPr>
          <w:spacing w:val="1"/>
          <w:sz w:val="28"/>
          <w:szCs w:val="28"/>
        </w:rPr>
        <w:t>.</w:t>
      </w:r>
    </w:p>
    <w:p w:rsidR="00873762" w:rsidRPr="005B5627" w:rsidRDefault="00873762" w:rsidP="00873762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5B5627">
        <w:rPr>
          <w:spacing w:val="1"/>
          <w:sz w:val="28"/>
          <w:szCs w:val="28"/>
        </w:rPr>
        <w:t>Поступление налоговых доходов в 201</w:t>
      </w:r>
      <w:r w:rsidR="005B5627">
        <w:rPr>
          <w:spacing w:val="1"/>
          <w:sz w:val="28"/>
          <w:szCs w:val="28"/>
        </w:rPr>
        <w:t>6</w:t>
      </w:r>
      <w:r w:rsidRPr="005B5627">
        <w:rPr>
          <w:spacing w:val="1"/>
          <w:sz w:val="28"/>
          <w:szCs w:val="28"/>
        </w:rPr>
        <w:t xml:space="preserve"> году прогнозируется с </w:t>
      </w:r>
      <w:r w:rsidR="00EF7FC0" w:rsidRPr="00EF7FC0">
        <w:rPr>
          <w:spacing w:val="1"/>
          <w:sz w:val="28"/>
          <w:szCs w:val="28"/>
        </w:rPr>
        <w:t>уменьшением</w:t>
      </w:r>
      <w:r w:rsidRPr="005B5627">
        <w:rPr>
          <w:spacing w:val="1"/>
          <w:sz w:val="28"/>
          <w:szCs w:val="28"/>
        </w:rPr>
        <w:t xml:space="preserve"> к </w:t>
      </w:r>
      <w:r w:rsidR="00102063" w:rsidRPr="005B5627">
        <w:rPr>
          <w:spacing w:val="1"/>
          <w:sz w:val="28"/>
          <w:szCs w:val="28"/>
        </w:rPr>
        <w:t xml:space="preserve">бюджетному назначению </w:t>
      </w:r>
      <w:r w:rsidRPr="005B5627">
        <w:rPr>
          <w:spacing w:val="1"/>
          <w:sz w:val="28"/>
          <w:szCs w:val="28"/>
        </w:rPr>
        <w:t>в 201</w:t>
      </w:r>
      <w:r w:rsidR="005B5627" w:rsidRPr="005B5627">
        <w:rPr>
          <w:spacing w:val="1"/>
          <w:sz w:val="28"/>
          <w:szCs w:val="28"/>
        </w:rPr>
        <w:t>5</w:t>
      </w:r>
      <w:r w:rsidRPr="005B5627">
        <w:rPr>
          <w:spacing w:val="1"/>
          <w:sz w:val="28"/>
          <w:szCs w:val="28"/>
        </w:rPr>
        <w:t xml:space="preserve"> году </w:t>
      </w:r>
      <w:r w:rsidR="005B5627" w:rsidRPr="005B5627">
        <w:rPr>
          <w:sz w:val="28"/>
          <w:szCs w:val="28"/>
          <w:lang w:eastAsia="ru-RU"/>
        </w:rPr>
        <w:t>(ред.  решения Совета Нижегородского сельского поселения Апшеронск</w:t>
      </w:r>
      <w:r w:rsidR="005151F5">
        <w:rPr>
          <w:sz w:val="28"/>
          <w:szCs w:val="28"/>
          <w:lang w:eastAsia="ru-RU"/>
        </w:rPr>
        <w:t>ого</w:t>
      </w:r>
      <w:r w:rsidR="005B5627" w:rsidRPr="005B5627">
        <w:rPr>
          <w:sz w:val="28"/>
          <w:szCs w:val="28"/>
          <w:lang w:eastAsia="ru-RU"/>
        </w:rPr>
        <w:t xml:space="preserve"> район</w:t>
      </w:r>
      <w:r w:rsidR="005151F5">
        <w:rPr>
          <w:sz w:val="28"/>
          <w:szCs w:val="28"/>
          <w:lang w:eastAsia="ru-RU"/>
        </w:rPr>
        <w:t>а</w:t>
      </w:r>
      <w:r w:rsidR="005B5627" w:rsidRPr="005B5627">
        <w:rPr>
          <w:sz w:val="28"/>
          <w:szCs w:val="28"/>
          <w:lang w:eastAsia="ru-RU"/>
        </w:rPr>
        <w:t xml:space="preserve"> от 10.09.2015 №45)</w:t>
      </w:r>
      <w:r w:rsidR="005B5627">
        <w:rPr>
          <w:sz w:val="28"/>
          <w:szCs w:val="28"/>
          <w:lang w:eastAsia="ru-RU"/>
        </w:rPr>
        <w:t xml:space="preserve"> </w:t>
      </w:r>
      <w:r w:rsidRPr="005B5627">
        <w:rPr>
          <w:spacing w:val="1"/>
          <w:sz w:val="28"/>
          <w:szCs w:val="28"/>
        </w:rPr>
        <w:t xml:space="preserve">и </w:t>
      </w:r>
      <w:r w:rsidRPr="00EF7FC0">
        <w:rPr>
          <w:spacing w:val="1"/>
          <w:sz w:val="28"/>
          <w:szCs w:val="28"/>
        </w:rPr>
        <w:t xml:space="preserve">составит </w:t>
      </w:r>
      <w:r w:rsidR="00EF7FC0" w:rsidRPr="00EF7FC0">
        <w:rPr>
          <w:spacing w:val="1"/>
          <w:sz w:val="28"/>
          <w:szCs w:val="28"/>
        </w:rPr>
        <w:t>85,5</w:t>
      </w:r>
      <w:r w:rsidRPr="00EF7FC0">
        <w:rPr>
          <w:spacing w:val="1"/>
          <w:sz w:val="28"/>
          <w:szCs w:val="28"/>
        </w:rPr>
        <w:t>%.</w:t>
      </w:r>
    </w:p>
    <w:p w:rsidR="00DE0A82" w:rsidRPr="0013700A" w:rsidRDefault="00873762" w:rsidP="00EA5902">
      <w:pPr>
        <w:shd w:val="clear" w:color="auto" w:fill="FFFFFF"/>
        <w:ind w:firstLine="708"/>
        <w:jc w:val="both"/>
        <w:rPr>
          <w:i/>
          <w:sz w:val="28"/>
          <w:szCs w:val="28"/>
          <w:lang w:eastAsia="ru-RU"/>
        </w:rPr>
      </w:pPr>
      <w:r w:rsidRPr="00275E7A">
        <w:rPr>
          <w:spacing w:val="1"/>
          <w:sz w:val="28"/>
          <w:szCs w:val="28"/>
        </w:rPr>
        <w:t>Поступление неналоговых доходов в 201</w:t>
      </w:r>
      <w:r w:rsidR="00275E7A" w:rsidRPr="00275E7A">
        <w:rPr>
          <w:spacing w:val="1"/>
          <w:sz w:val="28"/>
          <w:szCs w:val="28"/>
        </w:rPr>
        <w:t>6</w:t>
      </w:r>
      <w:r w:rsidRPr="00275E7A">
        <w:rPr>
          <w:spacing w:val="1"/>
          <w:sz w:val="28"/>
          <w:szCs w:val="28"/>
        </w:rPr>
        <w:t xml:space="preserve"> году прогнозируется с </w:t>
      </w:r>
      <w:r w:rsidRPr="00232488">
        <w:rPr>
          <w:spacing w:val="1"/>
          <w:sz w:val="28"/>
          <w:szCs w:val="28"/>
        </w:rPr>
        <w:t>у</w:t>
      </w:r>
      <w:r w:rsidR="00164859" w:rsidRPr="00232488">
        <w:rPr>
          <w:spacing w:val="1"/>
          <w:sz w:val="28"/>
          <w:szCs w:val="28"/>
        </w:rPr>
        <w:t>меньш</w:t>
      </w:r>
      <w:r w:rsidRPr="00232488">
        <w:rPr>
          <w:spacing w:val="1"/>
          <w:sz w:val="28"/>
          <w:szCs w:val="28"/>
        </w:rPr>
        <w:t xml:space="preserve">ением </w:t>
      </w:r>
      <w:r w:rsidRPr="00275E7A">
        <w:rPr>
          <w:spacing w:val="1"/>
          <w:sz w:val="28"/>
          <w:szCs w:val="28"/>
        </w:rPr>
        <w:t xml:space="preserve">к </w:t>
      </w:r>
      <w:r w:rsidR="00102063" w:rsidRPr="00275E7A">
        <w:rPr>
          <w:spacing w:val="1"/>
          <w:sz w:val="28"/>
          <w:szCs w:val="28"/>
        </w:rPr>
        <w:t xml:space="preserve">бюджетному назначению </w:t>
      </w:r>
      <w:r w:rsidRPr="00275E7A">
        <w:rPr>
          <w:spacing w:val="1"/>
          <w:sz w:val="28"/>
          <w:szCs w:val="28"/>
        </w:rPr>
        <w:t>в 201</w:t>
      </w:r>
      <w:r w:rsidR="00275E7A" w:rsidRPr="00275E7A">
        <w:rPr>
          <w:spacing w:val="1"/>
          <w:sz w:val="28"/>
          <w:szCs w:val="28"/>
        </w:rPr>
        <w:t>5</w:t>
      </w:r>
      <w:r w:rsidRPr="00275E7A">
        <w:rPr>
          <w:spacing w:val="1"/>
          <w:sz w:val="28"/>
          <w:szCs w:val="28"/>
        </w:rPr>
        <w:t xml:space="preserve"> году </w:t>
      </w:r>
      <w:r w:rsidR="005B5627" w:rsidRPr="005B5627">
        <w:rPr>
          <w:sz w:val="28"/>
          <w:szCs w:val="28"/>
          <w:lang w:eastAsia="ru-RU"/>
        </w:rPr>
        <w:t>(ред.  решения Совета Нижегородского сельского поселения Апшеронск</w:t>
      </w:r>
      <w:r w:rsidR="005151F5">
        <w:rPr>
          <w:sz w:val="28"/>
          <w:szCs w:val="28"/>
          <w:lang w:eastAsia="ru-RU"/>
        </w:rPr>
        <w:t>ого</w:t>
      </w:r>
      <w:r w:rsidR="005B5627" w:rsidRPr="005B5627">
        <w:rPr>
          <w:sz w:val="28"/>
          <w:szCs w:val="28"/>
          <w:lang w:eastAsia="ru-RU"/>
        </w:rPr>
        <w:t xml:space="preserve"> район</w:t>
      </w:r>
      <w:r w:rsidR="005151F5">
        <w:rPr>
          <w:sz w:val="28"/>
          <w:szCs w:val="28"/>
          <w:lang w:eastAsia="ru-RU"/>
        </w:rPr>
        <w:t>а</w:t>
      </w:r>
      <w:r w:rsidR="005B5627" w:rsidRPr="005B5627">
        <w:rPr>
          <w:sz w:val="28"/>
          <w:szCs w:val="28"/>
          <w:lang w:eastAsia="ru-RU"/>
        </w:rPr>
        <w:t xml:space="preserve"> от 10.09.2015 №</w:t>
      </w:r>
      <w:r w:rsidR="005B5627">
        <w:rPr>
          <w:sz w:val="28"/>
          <w:szCs w:val="28"/>
          <w:lang w:eastAsia="ru-RU"/>
        </w:rPr>
        <w:t xml:space="preserve"> </w:t>
      </w:r>
      <w:r w:rsidR="005B5627" w:rsidRPr="005B5627">
        <w:rPr>
          <w:sz w:val="28"/>
          <w:szCs w:val="28"/>
          <w:lang w:eastAsia="ru-RU"/>
        </w:rPr>
        <w:t>45)</w:t>
      </w:r>
      <w:r w:rsidR="005B5627">
        <w:rPr>
          <w:sz w:val="22"/>
          <w:szCs w:val="22"/>
          <w:lang w:eastAsia="ru-RU"/>
        </w:rPr>
        <w:t xml:space="preserve"> </w:t>
      </w:r>
      <w:r w:rsidRPr="00275E7A">
        <w:rPr>
          <w:spacing w:val="1"/>
          <w:sz w:val="28"/>
          <w:szCs w:val="28"/>
        </w:rPr>
        <w:t xml:space="preserve">и составит </w:t>
      </w:r>
      <w:r w:rsidR="00232488" w:rsidRPr="00232488">
        <w:rPr>
          <w:spacing w:val="1"/>
          <w:sz w:val="28"/>
          <w:szCs w:val="28"/>
        </w:rPr>
        <w:t>95,0</w:t>
      </w:r>
      <w:r w:rsidRPr="00275E7A">
        <w:rPr>
          <w:spacing w:val="1"/>
          <w:sz w:val="28"/>
          <w:szCs w:val="28"/>
        </w:rPr>
        <w:t>%.</w:t>
      </w:r>
      <w:r w:rsidR="00DE0A82">
        <w:rPr>
          <w:i/>
          <w:sz w:val="28"/>
          <w:szCs w:val="28"/>
          <w:lang w:eastAsia="ru-RU"/>
        </w:rPr>
        <w:tab/>
        <w:t xml:space="preserve"> </w:t>
      </w:r>
    </w:p>
    <w:p w:rsidR="005151F5" w:rsidRPr="00EA5902" w:rsidRDefault="005151F5" w:rsidP="005151F5">
      <w:pPr>
        <w:shd w:val="clear" w:color="auto" w:fill="FFFFFF"/>
        <w:ind w:firstLine="708"/>
        <w:jc w:val="both"/>
        <w:rPr>
          <w:i/>
          <w:spacing w:val="1"/>
          <w:sz w:val="28"/>
          <w:szCs w:val="28"/>
        </w:rPr>
      </w:pPr>
      <w:r w:rsidRPr="00EA5902">
        <w:rPr>
          <w:i/>
          <w:spacing w:val="1"/>
          <w:sz w:val="28"/>
          <w:szCs w:val="28"/>
        </w:rPr>
        <w:t>Контрольно-счетная палата муниципального образования Апшеронский район рекомендует внести изменения в действующее Положение о бюджетном процессе, привести в соответствие действующему законодательству.</w:t>
      </w:r>
    </w:p>
    <w:p w:rsidR="00144AB8" w:rsidRDefault="00144AB8" w:rsidP="00144AB8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Контрольно-счетная палата муниципального образования Апшеронский район считает целесообразным при рассмотрении проекта решения о бюджете поселения учесть замечания и нарушения, указанные в настоящем заключении.</w:t>
      </w:r>
    </w:p>
    <w:p w:rsidR="00144AB8" w:rsidRPr="00CF332F" w:rsidRDefault="00144AB8" w:rsidP="00144AB8">
      <w:pPr>
        <w:shd w:val="clear" w:color="auto" w:fill="FFFFFF"/>
        <w:ind w:firstLine="708"/>
        <w:jc w:val="both"/>
        <w:rPr>
          <w:sz w:val="28"/>
          <w:szCs w:val="28"/>
          <w:highlight w:val="yellow"/>
        </w:rPr>
      </w:pPr>
      <w:r w:rsidRPr="004438E2">
        <w:rPr>
          <w:sz w:val="28"/>
          <w:szCs w:val="28"/>
        </w:rPr>
        <w:t xml:space="preserve">Проведенный Контрольно-счетной палатой предварительный контроль </w:t>
      </w:r>
      <w:r w:rsidRPr="004438E2">
        <w:rPr>
          <w:sz w:val="28"/>
        </w:rPr>
        <w:t xml:space="preserve">проекта решения Совета </w:t>
      </w:r>
      <w:r w:rsidR="00E07828" w:rsidRPr="005B5627">
        <w:rPr>
          <w:sz w:val="28"/>
          <w:szCs w:val="28"/>
          <w:lang w:eastAsia="ru-RU"/>
        </w:rPr>
        <w:t>Нижегородского</w:t>
      </w:r>
      <w:r w:rsidR="00E07828">
        <w:rPr>
          <w:sz w:val="28"/>
        </w:rPr>
        <w:t xml:space="preserve"> </w:t>
      </w:r>
      <w:r>
        <w:rPr>
          <w:sz w:val="28"/>
        </w:rPr>
        <w:t>сельского</w:t>
      </w:r>
      <w:r w:rsidRPr="004438E2">
        <w:rPr>
          <w:sz w:val="28"/>
        </w:rPr>
        <w:t xml:space="preserve"> поселения Апшеронского района «О бюджете поселения на 201</w:t>
      </w:r>
      <w:r>
        <w:rPr>
          <w:sz w:val="28"/>
        </w:rPr>
        <w:t>6</w:t>
      </w:r>
      <w:r w:rsidRPr="004438E2">
        <w:rPr>
          <w:sz w:val="28"/>
        </w:rPr>
        <w:t xml:space="preserve"> год» позволяет сделать вывод о </w:t>
      </w:r>
      <w:r w:rsidRPr="004438E2">
        <w:rPr>
          <w:sz w:val="28"/>
          <w:szCs w:val="28"/>
        </w:rPr>
        <w:t>достаточности основан</w:t>
      </w:r>
      <w:r>
        <w:rPr>
          <w:sz w:val="28"/>
          <w:szCs w:val="28"/>
        </w:rPr>
        <w:t>ий для принятия проекта решения.</w:t>
      </w:r>
    </w:p>
    <w:p w:rsidR="00144AB8" w:rsidRDefault="00144AB8" w:rsidP="00144AB8">
      <w:pPr>
        <w:suppressAutoHyphens w:val="0"/>
        <w:spacing w:line="312" w:lineRule="auto"/>
        <w:jc w:val="both"/>
        <w:rPr>
          <w:sz w:val="28"/>
          <w:szCs w:val="28"/>
          <w:lang w:eastAsia="ru-RU"/>
        </w:rPr>
      </w:pPr>
    </w:p>
    <w:p w:rsidR="00144AB8" w:rsidRDefault="00144AB8" w:rsidP="00144AB8">
      <w:pPr>
        <w:suppressAutoHyphens w:val="0"/>
        <w:spacing w:line="312" w:lineRule="auto"/>
        <w:jc w:val="both"/>
        <w:rPr>
          <w:sz w:val="28"/>
          <w:szCs w:val="28"/>
          <w:lang w:eastAsia="ru-RU"/>
        </w:rPr>
      </w:pPr>
    </w:p>
    <w:p w:rsidR="007E2C5F" w:rsidRDefault="007E2C5F" w:rsidP="00144AB8">
      <w:pPr>
        <w:suppressAutoHyphens w:val="0"/>
        <w:spacing w:line="312" w:lineRule="auto"/>
        <w:jc w:val="both"/>
        <w:rPr>
          <w:sz w:val="28"/>
          <w:szCs w:val="28"/>
          <w:lang w:eastAsia="ru-RU"/>
        </w:rPr>
      </w:pPr>
    </w:p>
    <w:p w:rsidR="006660EF" w:rsidRPr="00694100" w:rsidRDefault="006660EF" w:rsidP="0049160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</w:t>
      </w:r>
      <w:r w:rsidR="0049160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</w:t>
      </w:r>
      <w:r w:rsidR="00491601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  И.А.Гаркунова</w:t>
      </w:r>
    </w:p>
    <w:p w:rsidR="000F3B84" w:rsidRPr="00694100" w:rsidRDefault="000F3B84" w:rsidP="00144AB8">
      <w:pPr>
        <w:suppressAutoHyphens w:val="0"/>
        <w:jc w:val="both"/>
        <w:rPr>
          <w:sz w:val="28"/>
          <w:szCs w:val="28"/>
          <w:lang w:eastAsia="ru-RU"/>
        </w:rPr>
      </w:pPr>
    </w:p>
    <w:sectPr w:rsidR="000F3B84" w:rsidRPr="00694100" w:rsidSect="00FD446B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7E" w:rsidRDefault="00FC7C7E" w:rsidP="001F2384">
      <w:r>
        <w:separator/>
      </w:r>
    </w:p>
  </w:endnote>
  <w:endnote w:type="continuationSeparator" w:id="0">
    <w:p w:rsidR="00FC7C7E" w:rsidRDefault="00FC7C7E" w:rsidP="001F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7E" w:rsidRDefault="00FC7C7E" w:rsidP="001F2384">
      <w:r>
        <w:separator/>
      </w:r>
    </w:p>
  </w:footnote>
  <w:footnote w:type="continuationSeparator" w:id="0">
    <w:p w:rsidR="00FC7C7E" w:rsidRDefault="00FC7C7E" w:rsidP="001F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76056"/>
      <w:docPartObj>
        <w:docPartGallery w:val="Page Numbers (Top of Page)"/>
        <w:docPartUnique/>
      </w:docPartObj>
    </w:sdtPr>
    <w:sdtEndPr/>
    <w:sdtContent>
      <w:p w:rsidR="00440F10" w:rsidRDefault="00440F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E23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D6"/>
    <w:multiLevelType w:val="hybridMultilevel"/>
    <w:tmpl w:val="D228C032"/>
    <w:lvl w:ilvl="0" w:tplc="5A62F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44F31"/>
    <w:multiLevelType w:val="hybridMultilevel"/>
    <w:tmpl w:val="DDB2A83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">
    <w:nsid w:val="499A4F14"/>
    <w:multiLevelType w:val="hybridMultilevel"/>
    <w:tmpl w:val="66728138"/>
    <w:lvl w:ilvl="0" w:tplc="0698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95254D"/>
    <w:multiLevelType w:val="hybridMultilevel"/>
    <w:tmpl w:val="FF16955C"/>
    <w:lvl w:ilvl="0" w:tplc="6520F5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BE35E4"/>
    <w:multiLevelType w:val="hybridMultilevel"/>
    <w:tmpl w:val="67FCA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E6"/>
    <w:rsid w:val="000000A2"/>
    <w:rsid w:val="00001451"/>
    <w:rsid w:val="00006CCB"/>
    <w:rsid w:val="0001100D"/>
    <w:rsid w:val="00011878"/>
    <w:rsid w:val="00012B4D"/>
    <w:rsid w:val="00014F18"/>
    <w:rsid w:val="00024AB0"/>
    <w:rsid w:val="00031180"/>
    <w:rsid w:val="00032F68"/>
    <w:rsid w:val="000374A8"/>
    <w:rsid w:val="00044730"/>
    <w:rsid w:val="00046BEC"/>
    <w:rsid w:val="00051B13"/>
    <w:rsid w:val="00052FFE"/>
    <w:rsid w:val="00053A17"/>
    <w:rsid w:val="000657A3"/>
    <w:rsid w:val="00065E82"/>
    <w:rsid w:val="00067EAE"/>
    <w:rsid w:val="00071B46"/>
    <w:rsid w:val="00072877"/>
    <w:rsid w:val="000746BF"/>
    <w:rsid w:val="00075435"/>
    <w:rsid w:val="00077BA8"/>
    <w:rsid w:val="00083C59"/>
    <w:rsid w:val="00084CE1"/>
    <w:rsid w:val="000852BF"/>
    <w:rsid w:val="0008765A"/>
    <w:rsid w:val="00091D62"/>
    <w:rsid w:val="00097B71"/>
    <w:rsid w:val="000A0EEE"/>
    <w:rsid w:val="000A31F3"/>
    <w:rsid w:val="000A3C46"/>
    <w:rsid w:val="000A5520"/>
    <w:rsid w:val="000A6F8C"/>
    <w:rsid w:val="000B21E2"/>
    <w:rsid w:val="000B2455"/>
    <w:rsid w:val="000B684E"/>
    <w:rsid w:val="000C1434"/>
    <w:rsid w:val="000C2FB6"/>
    <w:rsid w:val="000C4A22"/>
    <w:rsid w:val="000C60EB"/>
    <w:rsid w:val="000C70FC"/>
    <w:rsid w:val="000D1642"/>
    <w:rsid w:val="000D1A0C"/>
    <w:rsid w:val="000D3D48"/>
    <w:rsid w:val="000E3116"/>
    <w:rsid w:val="000E3727"/>
    <w:rsid w:val="000E5167"/>
    <w:rsid w:val="000E5CF0"/>
    <w:rsid w:val="000E7274"/>
    <w:rsid w:val="000E7A09"/>
    <w:rsid w:val="000F0D27"/>
    <w:rsid w:val="000F25A1"/>
    <w:rsid w:val="000F3B84"/>
    <w:rsid w:val="000F53C6"/>
    <w:rsid w:val="000F7403"/>
    <w:rsid w:val="000F75E9"/>
    <w:rsid w:val="00102063"/>
    <w:rsid w:val="00102619"/>
    <w:rsid w:val="001036CA"/>
    <w:rsid w:val="00105240"/>
    <w:rsid w:val="00111D92"/>
    <w:rsid w:val="00114A57"/>
    <w:rsid w:val="00115383"/>
    <w:rsid w:val="00123CD7"/>
    <w:rsid w:val="00123D96"/>
    <w:rsid w:val="00124AD2"/>
    <w:rsid w:val="00133D1E"/>
    <w:rsid w:val="0013700A"/>
    <w:rsid w:val="00140821"/>
    <w:rsid w:val="0014311A"/>
    <w:rsid w:val="00144AB8"/>
    <w:rsid w:val="00144F99"/>
    <w:rsid w:val="00147933"/>
    <w:rsid w:val="001558EA"/>
    <w:rsid w:val="00160B7C"/>
    <w:rsid w:val="00163B62"/>
    <w:rsid w:val="00164859"/>
    <w:rsid w:val="00166671"/>
    <w:rsid w:val="001668E2"/>
    <w:rsid w:val="00166B91"/>
    <w:rsid w:val="00170A27"/>
    <w:rsid w:val="00171ADD"/>
    <w:rsid w:val="001729A8"/>
    <w:rsid w:val="00172EBD"/>
    <w:rsid w:val="001768B6"/>
    <w:rsid w:val="00182372"/>
    <w:rsid w:val="00186247"/>
    <w:rsid w:val="0019437C"/>
    <w:rsid w:val="0019594F"/>
    <w:rsid w:val="001A1072"/>
    <w:rsid w:val="001A2615"/>
    <w:rsid w:val="001A742C"/>
    <w:rsid w:val="001A7A82"/>
    <w:rsid w:val="001B1E87"/>
    <w:rsid w:val="001B28CE"/>
    <w:rsid w:val="001C25EE"/>
    <w:rsid w:val="001C3391"/>
    <w:rsid w:val="001C691C"/>
    <w:rsid w:val="001C752B"/>
    <w:rsid w:val="001D0C8D"/>
    <w:rsid w:val="001D1C87"/>
    <w:rsid w:val="001D38ED"/>
    <w:rsid w:val="001D3A65"/>
    <w:rsid w:val="001D3FEE"/>
    <w:rsid w:val="001D41B2"/>
    <w:rsid w:val="001E2C8F"/>
    <w:rsid w:val="001E4A4D"/>
    <w:rsid w:val="001E5B6F"/>
    <w:rsid w:val="001F07A0"/>
    <w:rsid w:val="001F1B2F"/>
    <w:rsid w:val="001F2384"/>
    <w:rsid w:val="001F50F0"/>
    <w:rsid w:val="001F581B"/>
    <w:rsid w:val="001F6F92"/>
    <w:rsid w:val="001F7086"/>
    <w:rsid w:val="001F7D97"/>
    <w:rsid w:val="002021DD"/>
    <w:rsid w:val="0020702B"/>
    <w:rsid w:val="00207F67"/>
    <w:rsid w:val="0021193A"/>
    <w:rsid w:val="00215BDE"/>
    <w:rsid w:val="00216301"/>
    <w:rsid w:val="0022469A"/>
    <w:rsid w:val="00224F4D"/>
    <w:rsid w:val="0022524E"/>
    <w:rsid w:val="00225509"/>
    <w:rsid w:val="0022600E"/>
    <w:rsid w:val="0022757F"/>
    <w:rsid w:val="00230D38"/>
    <w:rsid w:val="00232488"/>
    <w:rsid w:val="002324F5"/>
    <w:rsid w:val="0023664E"/>
    <w:rsid w:val="00245163"/>
    <w:rsid w:val="00250389"/>
    <w:rsid w:val="00254868"/>
    <w:rsid w:val="0025587A"/>
    <w:rsid w:val="00256556"/>
    <w:rsid w:val="00260662"/>
    <w:rsid w:val="00261E80"/>
    <w:rsid w:val="00262A46"/>
    <w:rsid w:val="00263A65"/>
    <w:rsid w:val="002671E5"/>
    <w:rsid w:val="0026725E"/>
    <w:rsid w:val="0027172A"/>
    <w:rsid w:val="00271860"/>
    <w:rsid w:val="00272D26"/>
    <w:rsid w:val="00275E3A"/>
    <w:rsid w:val="00275E7A"/>
    <w:rsid w:val="00276B92"/>
    <w:rsid w:val="0028093B"/>
    <w:rsid w:val="00285686"/>
    <w:rsid w:val="0028569E"/>
    <w:rsid w:val="00291159"/>
    <w:rsid w:val="00291439"/>
    <w:rsid w:val="0029379B"/>
    <w:rsid w:val="0029695D"/>
    <w:rsid w:val="002A02E4"/>
    <w:rsid w:val="002A0E49"/>
    <w:rsid w:val="002A2382"/>
    <w:rsid w:val="002A2606"/>
    <w:rsid w:val="002A544E"/>
    <w:rsid w:val="002A665C"/>
    <w:rsid w:val="002B2F02"/>
    <w:rsid w:val="002B414B"/>
    <w:rsid w:val="002B452F"/>
    <w:rsid w:val="002C0DB7"/>
    <w:rsid w:val="002D0C61"/>
    <w:rsid w:val="002D399A"/>
    <w:rsid w:val="002E3275"/>
    <w:rsid w:val="002E3F46"/>
    <w:rsid w:val="002E7063"/>
    <w:rsid w:val="002F0ADC"/>
    <w:rsid w:val="002F0ED9"/>
    <w:rsid w:val="002F4427"/>
    <w:rsid w:val="002F4FBC"/>
    <w:rsid w:val="002F6EC5"/>
    <w:rsid w:val="00302C31"/>
    <w:rsid w:val="00305232"/>
    <w:rsid w:val="003064EC"/>
    <w:rsid w:val="0030664E"/>
    <w:rsid w:val="0030791F"/>
    <w:rsid w:val="00310149"/>
    <w:rsid w:val="00310BD2"/>
    <w:rsid w:val="00311C9A"/>
    <w:rsid w:val="0031241C"/>
    <w:rsid w:val="00315AF2"/>
    <w:rsid w:val="00321CD4"/>
    <w:rsid w:val="003224C7"/>
    <w:rsid w:val="00323E41"/>
    <w:rsid w:val="003251DC"/>
    <w:rsid w:val="00332817"/>
    <w:rsid w:val="0034542D"/>
    <w:rsid w:val="00345C19"/>
    <w:rsid w:val="00354962"/>
    <w:rsid w:val="0035552F"/>
    <w:rsid w:val="00360F93"/>
    <w:rsid w:val="00371015"/>
    <w:rsid w:val="00371C88"/>
    <w:rsid w:val="003805C7"/>
    <w:rsid w:val="00383958"/>
    <w:rsid w:val="003859D3"/>
    <w:rsid w:val="00385D7D"/>
    <w:rsid w:val="0038631E"/>
    <w:rsid w:val="00386358"/>
    <w:rsid w:val="00391B44"/>
    <w:rsid w:val="00395486"/>
    <w:rsid w:val="00396679"/>
    <w:rsid w:val="00396B98"/>
    <w:rsid w:val="003978CE"/>
    <w:rsid w:val="003A65F6"/>
    <w:rsid w:val="003B193F"/>
    <w:rsid w:val="003B3ED0"/>
    <w:rsid w:val="003B4CCC"/>
    <w:rsid w:val="003C0E94"/>
    <w:rsid w:val="003C240C"/>
    <w:rsid w:val="003C27BD"/>
    <w:rsid w:val="003C323F"/>
    <w:rsid w:val="003C390B"/>
    <w:rsid w:val="003C469F"/>
    <w:rsid w:val="003C4A89"/>
    <w:rsid w:val="003C4ED6"/>
    <w:rsid w:val="003C6F29"/>
    <w:rsid w:val="003D34A2"/>
    <w:rsid w:val="003D4538"/>
    <w:rsid w:val="003E0199"/>
    <w:rsid w:val="003E4A3D"/>
    <w:rsid w:val="003E5654"/>
    <w:rsid w:val="003E5D61"/>
    <w:rsid w:val="003E7B2F"/>
    <w:rsid w:val="003F0B1B"/>
    <w:rsid w:val="003F17C8"/>
    <w:rsid w:val="003F330F"/>
    <w:rsid w:val="003F43EE"/>
    <w:rsid w:val="003F4FB3"/>
    <w:rsid w:val="00400E1E"/>
    <w:rsid w:val="0040280C"/>
    <w:rsid w:val="00404291"/>
    <w:rsid w:val="00407619"/>
    <w:rsid w:val="0041239E"/>
    <w:rsid w:val="00412E47"/>
    <w:rsid w:val="0041361F"/>
    <w:rsid w:val="0041731C"/>
    <w:rsid w:val="00420525"/>
    <w:rsid w:val="00420570"/>
    <w:rsid w:val="00421DAA"/>
    <w:rsid w:val="004234C6"/>
    <w:rsid w:val="00424485"/>
    <w:rsid w:val="00425997"/>
    <w:rsid w:val="004261CD"/>
    <w:rsid w:val="00434D9B"/>
    <w:rsid w:val="004351AD"/>
    <w:rsid w:val="00435AF7"/>
    <w:rsid w:val="00437516"/>
    <w:rsid w:val="004406DC"/>
    <w:rsid w:val="00440F10"/>
    <w:rsid w:val="004415F5"/>
    <w:rsid w:val="004430E6"/>
    <w:rsid w:val="00443610"/>
    <w:rsid w:val="004439D0"/>
    <w:rsid w:val="0044419F"/>
    <w:rsid w:val="004467DD"/>
    <w:rsid w:val="004526D4"/>
    <w:rsid w:val="00453346"/>
    <w:rsid w:val="0045395E"/>
    <w:rsid w:val="00453DBB"/>
    <w:rsid w:val="004577C9"/>
    <w:rsid w:val="00460742"/>
    <w:rsid w:val="00461D26"/>
    <w:rsid w:val="00462663"/>
    <w:rsid w:val="00463806"/>
    <w:rsid w:val="00464B4F"/>
    <w:rsid w:val="00466A7B"/>
    <w:rsid w:val="00470B4A"/>
    <w:rsid w:val="00470C82"/>
    <w:rsid w:val="004726B2"/>
    <w:rsid w:val="00476923"/>
    <w:rsid w:val="004802E8"/>
    <w:rsid w:val="00481867"/>
    <w:rsid w:val="00486CC9"/>
    <w:rsid w:val="00490D1C"/>
    <w:rsid w:val="00491601"/>
    <w:rsid w:val="004953C3"/>
    <w:rsid w:val="004A48A3"/>
    <w:rsid w:val="004A675F"/>
    <w:rsid w:val="004A68E6"/>
    <w:rsid w:val="004B480B"/>
    <w:rsid w:val="004B7EBC"/>
    <w:rsid w:val="004C29DA"/>
    <w:rsid w:val="004C571E"/>
    <w:rsid w:val="004C6211"/>
    <w:rsid w:val="004C75DC"/>
    <w:rsid w:val="004C79F9"/>
    <w:rsid w:val="004D0EB0"/>
    <w:rsid w:val="004D369A"/>
    <w:rsid w:val="004D37FF"/>
    <w:rsid w:val="004D390A"/>
    <w:rsid w:val="004D3BE0"/>
    <w:rsid w:val="004D3DD2"/>
    <w:rsid w:val="004D76D1"/>
    <w:rsid w:val="004E442A"/>
    <w:rsid w:val="004E48D0"/>
    <w:rsid w:val="004E6A93"/>
    <w:rsid w:val="004F0B6A"/>
    <w:rsid w:val="004F0E69"/>
    <w:rsid w:val="004F7256"/>
    <w:rsid w:val="00500CE8"/>
    <w:rsid w:val="00500D6B"/>
    <w:rsid w:val="00505FEB"/>
    <w:rsid w:val="00506E86"/>
    <w:rsid w:val="0051116C"/>
    <w:rsid w:val="005150D9"/>
    <w:rsid w:val="005151F5"/>
    <w:rsid w:val="005162D9"/>
    <w:rsid w:val="0051788F"/>
    <w:rsid w:val="00524D98"/>
    <w:rsid w:val="00524EF3"/>
    <w:rsid w:val="00526BBE"/>
    <w:rsid w:val="005331A0"/>
    <w:rsid w:val="00544FD3"/>
    <w:rsid w:val="00553114"/>
    <w:rsid w:val="00554201"/>
    <w:rsid w:val="00555247"/>
    <w:rsid w:val="00555251"/>
    <w:rsid w:val="00555AE3"/>
    <w:rsid w:val="00565D92"/>
    <w:rsid w:val="005713AC"/>
    <w:rsid w:val="005721EE"/>
    <w:rsid w:val="005743AB"/>
    <w:rsid w:val="00574C51"/>
    <w:rsid w:val="005760EA"/>
    <w:rsid w:val="00580E6B"/>
    <w:rsid w:val="005825F4"/>
    <w:rsid w:val="00584D06"/>
    <w:rsid w:val="00584FDB"/>
    <w:rsid w:val="0058547C"/>
    <w:rsid w:val="00585C4A"/>
    <w:rsid w:val="00591269"/>
    <w:rsid w:val="005937FA"/>
    <w:rsid w:val="0059465C"/>
    <w:rsid w:val="00594C48"/>
    <w:rsid w:val="005963F2"/>
    <w:rsid w:val="00597A50"/>
    <w:rsid w:val="00597C67"/>
    <w:rsid w:val="00597D07"/>
    <w:rsid w:val="005A2E3F"/>
    <w:rsid w:val="005A3585"/>
    <w:rsid w:val="005A3EFE"/>
    <w:rsid w:val="005A4628"/>
    <w:rsid w:val="005A7A7F"/>
    <w:rsid w:val="005B0004"/>
    <w:rsid w:val="005B0049"/>
    <w:rsid w:val="005B0226"/>
    <w:rsid w:val="005B1435"/>
    <w:rsid w:val="005B3777"/>
    <w:rsid w:val="005B3DCE"/>
    <w:rsid w:val="005B44D9"/>
    <w:rsid w:val="005B5627"/>
    <w:rsid w:val="005C053F"/>
    <w:rsid w:val="005C5418"/>
    <w:rsid w:val="005C70DA"/>
    <w:rsid w:val="005D0AD2"/>
    <w:rsid w:val="005D2904"/>
    <w:rsid w:val="005D2C3B"/>
    <w:rsid w:val="005E2DC0"/>
    <w:rsid w:val="005E48A4"/>
    <w:rsid w:val="005E7899"/>
    <w:rsid w:val="005F19F2"/>
    <w:rsid w:val="005F2F16"/>
    <w:rsid w:val="005F3429"/>
    <w:rsid w:val="005F362E"/>
    <w:rsid w:val="005F5AD2"/>
    <w:rsid w:val="005F6242"/>
    <w:rsid w:val="00603F1B"/>
    <w:rsid w:val="006053E8"/>
    <w:rsid w:val="006062FF"/>
    <w:rsid w:val="00607B80"/>
    <w:rsid w:val="00612069"/>
    <w:rsid w:val="00612D07"/>
    <w:rsid w:val="00615084"/>
    <w:rsid w:val="00616C36"/>
    <w:rsid w:val="00620EC7"/>
    <w:rsid w:val="0062217E"/>
    <w:rsid w:val="00623CB7"/>
    <w:rsid w:val="006267B4"/>
    <w:rsid w:val="00630F06"/>
    <w:rsid w:val="006311EA"/>
    <w:rsid w:val="006335B7"/>
    <w:rsid w:val="0064019A"/>
    <w:rsid w:val="00641001"/>
    <w:rsid w:val="00642F5B"/>
    <w:rsid w:val="00643113"/>
    <w:rsid w:val="006440FC"/>
    <w:rsid w:val="00644C70"/>
    <w:rsid w:val="00647817"/>
    <w:rsid w:val="00655491"/>
    <w:rsid w:val="00660C6C"/>
    <w:rsid w:val="006660EF"/>
    <w:rsid w:val="006726A3"/>
    <w:rsid w:val="00674A87"/>
    <w:rsid w:val="00675501"/>
    <w:rsid w:val="00677422"/>
    <w:rsid w:val="00680703"/>
    <w:rsid w:val="00682A64"/>
    <w:rsid w:val="006872D3"/>
    <w:rsid w:val="00693D33"/>
    <w:rsid w:val="0069400F"/>
    <w:rsid w:val="00694100"/>
    <w:rsid w:val="006966B7"/>
    <w:rsid w:val="006A0A94"/>
    <w:rsid w:val="006A27DA"/>
    <w:rsid w:val="006A4D10"/>
    <w:rsid w:val="006A5944"/>
    <w:rsid w:val="006A684F"/>
    <w:rsid w:val="006A7D7E"/>
    <w:rsid w:val="006B5953"/>
    <w:rsid w:val="006C12DE"/>
    <w:rsid w:val="006C1885"/>
    <w:rsid w:val="006C40F6"/>
    <w:rsid w:val="006C42F4"/>
    <w:rsid w:val="006C4643"/>
    <w:rsid w:val="006C511B"/>
    <w:rsid w:val="006C5A2F"/>
    <w:rsid w:val="006C5F00"/>
    <w:rsid w:val="006C6B19"/>
    <w:rsid w:val="006C758D"/>
    <w:rsid w:val="006E240A"/>
    <w:rsid w:val="006E4330"/>
    <w:rsid w:val="006E7876"/>
    <w:rsid w:val="006F4B75"/>
    <w:rsid w:val="00701123"/>
    <w:rsid w:val="00702627"/>
    <w:rsid w:val="007042E8"/>
    <w:rsid w:val="00710FFF"/>
    <w:rsid w:val="0071412F"/>
    <w:rsid w:val="00716215"/>
    <w:rsid w:val="007171AC"/>
    <w:rsid w:val="007178C4"/>
    <w:rsid w:val="00722248"/>
    <w:rsid w:val="007222DE"/>
    <w:rsid w:val="00722DE1"/>
    <w:rsid w:val="007241B3"/>
    <w:rsid w:val="0073066A"/>
    <w:rsid w:val="00731631"/>
    <w:rsid w:val="0073367D"/>
    <w:rsid w:val="00734579"/>
    <w:rsid w:val="007345D1"/>
    <w:rsid w:val="007363E9"/>
    <w:rsid w:val="0074034F"/>
    <w:rsid w:val="00740E31"/>
    <w:rsid w:val="00752C5C"/>
    <w:rsid w:val="00760561"/>
    <w:rsid w:val="0076066A"/>
    <w:rsid w:val="00760E3E"/>
    <w:rsid w:val="00761ED2"/>
    <w:rsid w:val="00764518"/>
    <w:rsid w:val="00764FB6"/>
    <w:rsid w:val="00770569"/>
    <w:rsid w:val="00771475"/>
    <w:rsid w:val="00771984"/>
    <w:rsid w:val="0078328B"/>
    <w:rsid w:val="00783EE7"/>
    <w:rsid w:val="007850F7"/>
    <w:rsid w:val="00786B51"/>
    <w:rsid w:val="00786DAB"/>
    <w:rsid w:val="0079356D"/>
    <w:rsid w:val="00795B8F"/>
    <w:rsid w:val="0079762C"/>
    <w:rsid w:val="007A471C"/>
    <w:rsid w:val="007A6687"/>
    <w:rsid w:val="007A68C0"/>
    <w:rsid w:val="007A6A4D"/>
    <w:rsid w:val="007B0050"/>
    <w:rsid w:val="007B48E4"/>
    <w:rsid w:val="007B5606"/>
    <w:rsid w:val="007C5A79"/>
    <w:rsid w:val="007C6368"/>
    <w:rsid w:val="007C7C3A"/>
    <w:rsid w:val="007D30E5"/>
    <w:rsid w:val="007D33BC"/>
    <w:rsid w:val="007D6178"/>
    <w:rsid w:val="007E2C5F"/>
    <w:rsid w:val="007E3615"/>
    <w:rsid w:val="007E693A"/>
    <w:rsid w:val="007F39C9"/>
    <w:rsid w:val="00801541"/>
    <w:rsid w:val="0080541A"/>
    <w:rsid w:val="0080649A"/>
    <w:rsid w:val="008100C9"/>
    <w:rsid w:val="00810B80"/>
    <w:rsid w:val="00814FF4"/>
    <w:rsid w:val="00820BEB"/>
    <w:rsid w:val="008233CA"/>
    <w:rsid w:val="0082629A"/>
    <w:rsid w:val="008272BE"/>
    <w:rsid w:val="00832940"/>
    <w:rsid w:val="00834208"/>
    <w:rsid w:val="00844C41"/>
    <w:rsid w:val="008468E9"/>
    <w:rsid w:val="00847258"/>
    <w:rsid w:val="00851588"/>
    <w:rsid w:val="00852EB5"/>
    <w:rsid w:val="0085567C"/>
    <w:rsid w:val="0085644A"/>
    <w:rsid w:val="008615B2"/>
    <w:rsid w:val="0086266F"/>
    <w:rsid w:val="00863B93"/>
    <w:rsid w:val="00873762"/>
    <w:rsid w:val="008800DF"/>
    <w:rsid w:val="00880AA9"/>
    <w:rsid w:val="00881501"/>
    <w:rsid w:val="008855D5"/>
    <w:rsid w:val="00887F30"/>
    <w:rsid w:val="008914D9"/>
    <w:rsid w:val="00892959"/>
    <w:rsid w:val="00893036"/>
    <w:rsid w:val="00893098"/>
    <w:rsid w:val="008977D2"/>
    <w:rsid w:val="008B2379"/>
    <w:rsid w:val="008B4210"/>
    <w:rsid w:val="008C0E6A"/>
    <w:rsid w:val="008C3114"/>
    <w:rsid w:val="008C49CE"/>
    <w:rsid w:val="008C57E7"/>
    <w:rsid w:val="008D2140"/>
    <w:rsid w:val="008D3389"/>
    <w:rsid w:val="008E0863"/>
    <w:rsid w:val="008E317D"/>
    <w:rsid w:val="008E6B91"/>
    <w:rsid w:val="008F13BA"/>
    <w:rsid w:val="008F3F81"/>
    <w:rsid w:val="008F4690"/>
    <w:rsid w:val="008F7F31"/>
    <w:rsid w:val="00900526"/>
    <w:rsid w:val="009023CF"/>
    <w:rsid w:val="0090372E"/>
    <w:rsid w:val="0090439C"/>
    <w:rsid w:val="009100FA"/>
    <w:rsid w:val="0091169D"/>
    <w:rsid w:val="0091278B"/>
    <w:rsid w:val="0091452B"/>
    <w:rsid w:val="009229ED"/>
    <w:rsid w:val="00924E6F"/>
    <w:rsid w:val="00925238"/>
    <w:rsid w:val="00925F8E"/>
    <w:rsid w:val="00927101"/>
    <w:rsid w:val="00927833"/>
    <w:rsid w:val="00931351"/>
    <w:rsid w:val="009319DF"/>
    <w:rsid w:val="00932C7C"/>
    <w:rsid w:val="00933343"/>
    <w:rsid w:val="00933A73"/>
    <w:rsid w:val="009344B7"/>
    <w:rsid w:val="00935CEE"/>
    <w:rsid w:val="00936549"/>
    <w:rsid w:val="00937FCA"/>
    <w:rsid w:val="00940E0D"/>
    <w:rsid w:val="0094584E"/>
    <w:rsid w:val="0095484B"/>
    <w:rsid w:val="00956DF2"/>
    <w:rsid w:val="0096034F"/>
    <w:rsid w:val="00960B57"/>
    <w:rsid w:val="00964AC1"/>
    <w:rsid w:val="00965061"/>
    <w:rsid w:val="00966130"/>
    <w:rsid w:val="009703B5"/>
    <w:rsid w:val="00971587"/>
    <w:rsid w:val="00972025"/>
    <w:rsid w:val="00972922"/>
    <w:rsid w:val="009759F7"/>
    <w:rsid w:val="00976CB1"/>
    <w:rsid w:val="00984CA4"/>
    <w:rsid w:val="009855FC"/>
    <w:rsid w:val="00987B96"/>
    <w:rsid w:val="00987C51"/>
    <w:rsid w:val="0099213B"/>
    <w:rsid w:val="00994A41"/>
    <w:rsid w:val="0099553A"/>
    <w:rsid w:val="00997503"/>
    <w:rsid w:val="009A2A46"/>
    <w:rsid w:val="009A568D"/>
    <w:rsid w:val="009A75E4"/>
    <w:rsid w:val="009B08F3"/>
    <w:rsid w:val="009B3628"/>
    <w:rsid w:val="009B71B6"/>
    <w:rsid w:val="009C0BD5"/>
    <w:rsid w:val="009C441E"/>
    <w:rsid w:val="009C6583"/>
    <w:rsid w:val="009D249F"/>
    <w:rsid w:val="009D5BF3"/>
    <w:rsid w:val="009D60C9"/>
    <w:rsid w:val="009E1B70"/>
    <w:rsid w:val="009E3127"/>
    <w:rsid w:val="009E418F"/>
    <w:rsid w:val="009E4609"/>
    <w:rsid w:val="009E5329"/>
    <w:rsid w:val="009F1C86"/>
    <w:rsid w:val="009F71CA"/>
    <w:rsid w:val="009F79D3"/>
    <w:rsid w:val="009F7E7E"/>
    <w:rsid w:val="00A0277C"/>
    <w:rsid w:val="00A060CA"/>
    <w:rsid w:val="00A06A83"/>
    <w:rsid w:val="00A100AD"/>
    <w:rsid w:val="00A10670"/>
    <w:rsid w:val="00A12CCE"/>
    <w:rsid w:val="00A22308"/>
    <w:rsid w:val="00A22F9F"/>
    <w:rsid w:val="00A347B4"/>
    <w:rsid w:val="00A35325"/>
    <w:rsid w:val="00A35926"/>
    <w:rsid w:val="00A414AE"/>
    <w:rsid w:val="00A47EC2"/>
    <w:rsid w:val="00A506E2"/>
    <w:rsid w:val="00A5284C"/>
    <w:rsid w:val="00A53949"/>
    <w:rsid w:val="00A61376"/>
    <w:rsid w:val="00A617D6"/>
    <w:rsid w:val="00A61C5C"/>
    <w:rsid w:val="00A61F0A"/>
    <w:rsid w:val="00A64152"/>
    <w:rsid w:val="00A71E26"/>
    <w:rsid w:val="00A722FD"/>
    <w:rsid w:val="00A723E5"/>
    <w:rsid w:val="00A730E0"/>
    <w:rsid w:val="00A73CF0"/>
    <w:rsid w:val="00A75DB3"/>
    <w:rsid w:val="00A776A6"/>
    <w:rsid w:val="00A8201A"/>
    <w:rsid w:val="00A825CE"/>
    <w:rsid w:val="00A83079"/>
    <w:rsid w:val="00A83F0B"/>
    <w:rsid w:val="00A91AE2"/>
    <w:rsid w:val="00A93CA6"/>
    <w:rsid w:val="00A97F03"/>
    <w:rsid w:val="00AA000E"/>
    <w:rsid w:val="00AA37A0"/>
    <w:rsid w:val="00AA4DCA"/>
    <w:rsid w:val="00AB1428"/>
    <w:rsid w:val="00AB6D96"/>
    <w:rsid w:val="00AB6DB9"/>
    <w:rsid w:val="00AB7171"/>
    <w:rsid w:val="00AB7DD9"/>
    <w:rsid w:val="00AC0CF3"/>
    <w:rsid w:val="00AC3646"/>
    <w:rsid w:val="00AD00F5"/>
    <w:rsid w:val="00AE1952"/>
    <w:rsid w:val="00AE1F29"/>
    <w:rsid w:val="00AE4727"/>
    <w:rsid w:val="00AE730D"/>
    <w:rsid w:val="00AF01BB"/>
    <w:rsid w:val="00B06C8E"/>
    <w:rsid w:val="00B07E31"/>
    <w:rsid w:val="00B11715"/>
    <w:rsid w:val="00B13566"/>
    <w:rsid w:val="00B136B6"/>
    <w:rsid w:val="00B173C5"/>
    <w:rsid w:val="00B22237"/>
    <w:rsid w:val="00B2234D"/>
    <w:rsid w:val="00B23088"/>
    <w:rsid w:val="00B24A8C"/>
    <w:rsid w:val="00B25BD3"/>
    <w:rsid w:val="00B26FDD"/>
    <w:rsid w:val="00B3254B"/>
    <w:rsid w:val="00B3446F"/>
    <w:rsid w:val="00B34A28"/>
    <w:rsid w:val="00B34E2F"/>
    <w:rsid w:val="00B40238"/>
    <w:rsid w:val="00B410BC"/>
    <w:rsid w:val="00B420CE"/>
    <w:rsid w:val="00B45130"/>
    <w:rsid w:val="00B45F12"/>
    <w:rsid w:val="00B474BC"/>
    <w:rsid w:val="00B544E1"/>
    <w:rsid w:val="00B54997"/>
    <w:rsid w:val="00B554CB"/>
    <w:rsid w:val="00B56A76"/>
    <w:rsid w:val="00B5747C"/>
    <w:rsid w:val="00B628F1"/>
    <w:rsid w:val="00B63235"/>
    <w:rsid w:val="00B6555F"/>
    <w:rsid w:val="00B678DE"/>
    <w:rsid w:val="00B67C4F"/>
    <w:rsid w:val="00B67D26"/>
    <w:rsid w:val="00B77ED3"/>
    <w:rsid w:val="00B8017A"/>
    <w:rsid w:val="00B842C9"/>
    <w:rsid w:val="00B92FE6"/>
    <w:rsid w:val="00B9392E"/>
    <w:rsid w:val="00B94453"/>
    <w:rsid w:val="00B96CCA"/>
    <w:rsid w:val="00BA0037"/>
    <w:rsid w:val="00BA0094"/>
    <w:rsid w:val="00BA1751"/>
    <w:rsid w:val="00BA3493"/>
    <w:rsid w:val="00BB38B8"/>
    <w:rsid w:val="00BB3E66"/>
    <w:rsid w:val="00BB660C"/>
    <w:rsid w:val="00BC2CD8"/>
    <w:rsid w:val="00BC47FF"/>
    <w:rsid w:val="00BC5B42"/>
    <w:rsid w:val="00BC6068"/>
    <w:rsid w:val="00BC706A"/>
    <w:rsid w:val="00BD46E8"/>
    <w:rsid w:val="00BE183F"/>
    <w:rsid w:val="00BE649B"/>
    <w:rsid w:val="00BF03AB"/>
    <w:rsid w:val="00BF30E0"/>
    <w:rsid w:val="00BF4C66"/>
    <w:rsid w:val="00C007CA"/>
    <w:rsid w:val="00C00851"/>
    <w:rsid w:val="00C0485D"/>
    <w:rsid w:val="00C1025B"/>
    <w:rsid w:val="00C128EB"/>
    <w:rsid w:val="00C1462B"/>
    <w:rsid w:val="00C159FD"/>
    <w:rsid w:val="00C162B2"/>
    <w:rsid w:val="00C16972"/>
    <w:rsid w:val="00C17A33"/>
    <w:rsid w:val="00C17DAA"/>
    <w:rsid w:val="00C2006E"/>
    <w:rsid w:val="00C24616"/>
    <w:rsid w:val="00C30EBA"/>
    <w:rsid w:val="00C40923"/>
    <w:rsid w:val="00C432DC"/>
    <w:rsid w:val="00C5093A"/>
    <w:rsid w:val="00C52D4C"/>
    <w:rsid w:val="00C53357"/>
    <w:rsid w:val="00C55EB5"/>
    <w:rsid w:val="00C60D40"/>
    <w:rsid w:val="00C61BD4"/>
    <w:rsid w:val="00C65389"/>
    <w:rsid w:val="00C703FB"/>
    <w:rsid w:val="00C708E8"/>
    <w:rsid w:val="00C70F57"/>
    <w:rsid w:val="00C72089"/>
    <w:rsid w:val="00C7427A"/>
    <w:rsid w:val="00C824D8"/>
    <w:rsid w:val="00C835AF"/>
    <w:rsid w:val="00C854F6"/>
    <w:rsid w:val="00C85A5C"/>
    <w:rsid w:val="00C85D90"/>
    <w:rsid w:val="00C87596"/>
    <w:rsid w:val="00C91441"/>
    <w:rsid w:val="00C92A62"/>
    <w:rsid w:val="00C9379B"/>
    <w:rsid w:val="00C952E7"/>
    <w:rsid w:val="00CA2DFF"/>
    <w:rsid w:val="00CA3BAB"/>
    <w:rsid w:val="00CB42C0"/>
    <w:rsid w:val="00CB6AA7"/>
    <w:rsid w:val="00CC06A1"/>
    <w:rsid w:val="00CC5779"/>
    <w:rsid w:val="00CC5B75"/>
    <w:rsid w:val="00CC6B8B"/>
    <w:rsid w:val="00CC77AA"/>
    <w:rsid w:val="00CC7988"/>
    <w:rsid w:val="00CD017D"/>
    <w:rsid w:val="00CD09E4"/>
    <w:rsid w:val="00CD41AF"/>
    <w:rsid w:val="00CD5D5D"/>
    <w:rsid w:val="00CE3F3B"/>
    <w:rsid w:val="00CE7D9A"/>
    <w:rsid w:val="00CF3320"/>
    <w:rsid w:val="00CF5553"/>
    <w:rsid w:val="00D00723"/>
    <w:rsid w:val="00D019E3"/>
    <w:rsid w:val="00D04B9C"/>
    <w:rsid w:val="00D12B6B"/>
    <w:rsid w:val="00D172DC"/>
    <w:rsid w:val="00D17967"/>
    <w:rsid w:val="00D235A6"/>
    <w:rsid w:val="00D245E7"/>
    <w:rsid w:val="00D30012"/>
    <w:rsid w:val="00D33989"/>
    <w:rsid w:val="00D33C65"/>
    <w:rsid w:val="00D34FA2"/>
    <w:rsid w:val="00D42D9F"/>
    <w:rsid w:val="00D434AF"/>
    <w:rsid w:val="00D43B96"/>
    <w:rsid w:val="00D44200"/>
    <w:rsid w:val="00D44358"/>
    <w:rsid w:val="00D51BE6"/>
    <w:rsid w:val="00D55192"/>
    <w:rsid w:val="00D562BC"/>
    <w:rsid w:val="00D60D0A"/>
    <w:rsid w:val="00D740CC"/>
    <w:rsid w:val="00D74F60"/>
    <w:rsid w:val="00D77DE2"/>
    <w:rsid w:val="00D81ADA"/>
    <w:rsid w:val="00D83615"/>
    <w:rsid w:val="00D86550"/>
    <w:rsid w:val="00D875D6"/>
    <w:rsid w:val="00D904FF"/>
    <w:rsid w:val="00D91D78"/>
    <w:rsid w:val="00D93170"/>
    <w:rsid w:val="00D976F5"/>
    <w:rsid w:val="00DA0A92"/>
    <w:rsid w:val="00DA130E"/>
    <w:rsid w:val="00DA174A"/>
    <w:rsid w:val="00DA3B3A"/>
    <w:rsid w:val="00DA3D19"/>
    <w:rsid w:val="00DA581F"/>
    <w:rsid w:val="00DA5D0C"/>
    <w:rsid w:val="00DB40FE"/>
    <w:rsid w:val="00DC00B3"/>
    <w:rsid w:val="00DC1F16"/>
    <w:rsid w:val="00DC25F2"/>
    <w:rsid w:val="00DC281B"/>
    <w:rsid w:val="00DC5201"/>
    <w:rsid w:val="00DD34A7"/>
    <w:rsid w:val="00DD4961"/>
    <w:rsid w:val="00DD6C2A"/>
    <w:rsid w:val="00DE0A82"/>
    <w:rsid w:val="00DE212E"/>
    <w:rsid w:val="00DE2712"/>
    <w:rsid w:val="00DE2B44"/>
    <w:rsid w:val="00DE468D"/>
    <w:rsid w:val="00DE6987"/>
    <w:rsid w:val="00DF2C91"/>
    <w:rsid w:val="00DF44EC"/>
    <w:rsid w:val="00DF6217"/>
    <w:rsid w:val="00DF66FA"/>
    <w:rsid w:val="00E01369"/>
    <w:rsid w:val="00E01B40"/>
    <w:rsid w:val="00E039FB"/>
    <w:rsid w:val="00E06A8B"/>
    <w:rsid w:val="00E06E23"/>
    <w:rsid w:val="00E07828"/>
    <w:rsid w:val="00E101C4"/>
    <w:rsid w:val="00E224EB"/>
    <w:rsid w:val="00E2517B"/>
    <w:rsid w:val="00E27534"/>
    <w:rsid w:val="00E316AA"/>
    <w:rsid w:val="00E31C63"/>
    <w:rsid w:val="00E33656"/>
    <w:rsid w:val="00E344A4"/>
    <w:rsid w:val="00E346D0"/>
    <w:rsid w:val="00E3541C"/>
    <w:rsid w:val="00E373D9"/>
    <w:rsid w:val="00E42B5F"/>
    <w:rsid w:val="00E43405"/>
    <w:rsid w:val="00E44B18"/>
    <w:rsid w:val="00E44B2B"/>
    <w:rsid w:val="00E467A4"/>
    <w:rsid w:val="00E53755"/>
    <w:rsid w:val="00E556D9"/>
    <w:rsid w:val="00E55EF0"/>
    <w:rsid w:val="00E56D14"/>
    <w:rsid w:val="00E62512"/>
    <w:rsid w:val="00E66CEA"/>
    <w:rsid w:val="00E66EA2"/>
    <w:rsid w:val="00E81000"/>
    <w:rsid w:val="00E815A3"/>
    <w:rsid w:val="00E81955"/>
    <w:rsid w:val="00E83E49"/>
    <w:rsid w:val="00E83F71"/>
    <w:rsid w:val="00E92555"/>
    <w:rsid w:val="00E9421A"/>
    <w:rsid w:val="00E943B0"/>
    <w:rsid w:val="00EA3F25"/>
    <w:rsid w:val="00EA5902"/>
    <w:rsid w:val="00EB1825"/>
    <w:rsid w:val="00EB35D0"/>
    <w:rsid w:val="00EB4F35"/>
    <w:rsid w:val="00EB60FB"/>
    <w:rsid w:val="00EB63D6"/>
    <w:rsid w:val="00EB68D4"/>
    <w:rsid w:val="00EC0060"/>
    <w:rsid w:val="00EC6207"/>
    <w:rsid w:val="00ED26C6"/>
    <w:rsid w:val="00ED33D7"/>
    <w:rsid w:val="00ED3AF8"/>
    <w:rsid w:val="00EE1473"/>
    <w:rsid w:val="00EE1D50"/>
    <w:rsid w:val="00EE7FC4"/>
    <w:rsid w:val="00EF4640"/>
    <w:rsid w:val="00EF4B7F"/>
    <w:rsid w:val="00EF7FC0"/>
    <w:rsid w:val="00F0212B"/>
    <w:rsid w:val="00F03604"/>
    <w:rsid w:val="00F04FAF"/>
    <w:rsid w:val="00F05DE7"/>
    <w:rsid w:val="00F10E04"/>
    <w:rsid w:val="00F11AF1"/>
    <w:rsid w:val="00F16870"/>
    <w:rsid w:val="00F17975"/>
    <w:rsid w:val="00F17AF4"/>
    <w:rsid w:val="00F214E7"/>
    <w:rsid w:val="00F234EB"/>
    <w:rsid w:val="00F25250"/>
    <w:rsid w:val="00F25880"/>
    <w:rsid w:val="00F25B52"/>
    <w:rsid w:val="00F25BB0"/>
    <w:rsid w:val="00F26A32"/>
    <w:rsid w:val="00F3138D"/>
    <w:rsid w:val="00F31895"/>
    <w:rsid w:val="00F34230"/>
    <w:rsid w:val="00F37888"/>
    <w:rsid w:val="00F40945"/>
    <w:rsid w:val="00F4463B"/>
    <w:rsid w:val="00F44E4A"/>
    <w:rsid w:val="00F45DEC"/>
    <w:rsid w:val="00F478BE"/>
    <w:rsid w:val="00F47D08"/>
    <w:rsid w:val="00F51465"/>
    <w:rsid w:val="00F6261E"/>
    <w:rsid w:val="00F645CD"/>
    <w:rsid w:val="00F65122"/>
    <w:rsid w:val="00F737F1"/>
    <w:rsid w:val="00F74C03"/>
    <w:rsid w:val="00F7602C"/>
    <w:rsid w:val="00F7683E"/>
    <w:rsid w:val="00F7691D"/>
    <w:rsid w:val="00F76FB2"/>
    <w:rsid w:val="00F80D1F"/>
    <w:rsid w:val="00F80DBC"/>
    <w:rsid w:val="00F83C5C"/>
    <w:rsid w:val="00F91D6F"/>
    <w:rsid w:val="00F94EE8"/>
    <w:rsid w:val="00FA6E31"/>
    <w:rsid w:val="00FB35C8"/>
    <w:rsid w:val="00FC13B1"/>
    <w:rsid w:val="00FC1ACF"/>
    <w:rsid w:val="00FC7C7E"/>
    <w:rsid w:val="00FD0F24"/>
    <w:rsid w:val="00FD446B"/>
    <w:rsid w:val="00FE1A5D"/>
    <w:rsid w:val="00FE32A2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C706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1BE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51BE6"/>
    <w:pPr>
      <w:jc w:val="center"/>
    </w:pPr>
    <w:rPr>
      <w:sz w:val="28"/>
    </w:rPr>
  </w:style>
  <w:style w:type="table" w:styleId="a3">
    <w:name w:val="Table Grid"/>
    <w:basedOn w:val="a1"/>
    <w:uiPriority w:val="59"/>
    <w:rsid w:val="00D5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2384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1F2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23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3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F23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3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005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005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WW8Num4z0">
    <w:name w:val="WW8Num4z0"/>
    <w:rsid w:val="003F17C8"/>
    <w:rPr>
      <w:rFonts w:ascii="Symbol" w:hAnsi="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976C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CB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pt">
    <w:name w:val="Обычный + 14 pt"/>
    <w:aliases w:val="подчеркивание,по ширине,Первая строка:  1,25 см,Междустр....,Междустр.интервал:  множ...,Обычный + 13 pt,полужирный,Междустр.инт...,Обычный + Первая строка:  1,Междустр.интервал:  множитель 1,2 ин,Обычный + по ширине"/>
    <w:basedOn w:val="a"/>
    <w:rsid w:val="00D30012"/>
    <w:pPr>
      <w:suppressAutoHyphens w:val="0"/>
      <w:spacing w:line="288" w:lineRule="auto"/>
      <w:ind w:firstLine="709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235A6"/>
    <w:pPr>
      <w:ind w:left="720"/>
      <w:contextualSpacing/>
    </w:pPr>
  </w:style>
  <w:style w:type="character" w:customStyle="1" w:styleId="WW-Absatz-Standardschriftart">
    <w:name w:val="WW-Absatz-Standardschriftart"/>
    <w:rsid w:val="00A61376"/>
  </w:style>
  <w:style w:type="character" w:customStyle="1" w:styleId="10">
    <w:name w:val="Заголовок 1 Знак"/>
    <w:basedOn w:val="a0"/>
    <w:link w:val="1"/>
    <w:uiPriority w:val="99"/>
    <w:rsid w:val="00BC706A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73367D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hlnormal">
    <w:name w:val="hlnormal"/>
    <w:rsid w:val="00F17975"/>
  </w:style>
  <w:style w:type="paragraph" w:customStyle="1" w:styleId="ae">
    <w:name w:val="Содержимое таблицы"/>
    <w:basedOn w:val="a"/>
    <w:rsid w:val="00F3423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C706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1BE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51BE6"/>
    <w:pPr>
      <w:jc w:val="center"/>
    </w:pPr>
    <w:rPr>
      <w:sz w:val="28"/>
    </w:rPr>
  </w:style>
  <w:style w:type="table" w:styleId="a3">
    <w:name w:val="Table Grid"/>
    <w:basedOn w:val="a1"/>
    <w:uiPriority w:val="59"/>
    <w:rsid w:val="00D5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2384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1F2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23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3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F23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3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005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005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WW8Num4z0">
    <w:name w:val="WW8Num4z0"/>
    <w:rsid w:val="003F17C8"/>
    <w:rPr>
      <w:rFonts w:ascii="Symbol" w:hAnsi="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976C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CB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pt">
    <w:name w:val="Обычный + 14 pt"/>
    <w:aliases w:val="подчеркивание,по ширине,Первая строка:  1,25 см,Междустр....,Междустр.интервал:  множ...,Обычный + 13 pt,полужирный,Междустр.инт...,Обычный + Первая строка:  1,Междустр.интервал:  множитель 1,2 ин,Обычный + по ширине"/>
    <w:basedOn w:val="a"/>
    <w:rsid w:val="00D30012"/>
    <w:pPr>
      <w:suppressAutoHyphens w:val="0"/>
      <w:spacing w:line="288" w:lineRule="auto"/>
      <w:ind w:firstLine="709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235A6"/>
    <w:pPr>
      <w:ind w:left="720"/>
      <w:contextualSpacing/>
    </w:pPr>
  </w:style>
  <w:style w:type="character" w:customStyle="1" w:styleId="WW-Absatz-Standardschriftart">
    <w:name w:val="WW-Absatz-Standardschriftart"/>
    <w:rsid w:val="00A61376"/>
  </w:style>
  <w:style w:type="character" w:customStyle="1" w:styleId="10">
    <w:name w:val="Заголовок 1 Знак"/>
    <w:basedOn w:val="a0"/>
    <w:link w:val="1"/>
    <w:uiPriority w:val="99"/>
    <w:rsid w:val="00BC706A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73367D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hlnormal">
    <w:name w:val="hlnormal"/>
    <w:rsid w:val="00F17975"/>
  </w:style>
  <w:style w:type="paragraph" w:customStyle="1" w:styleId="ae">
    <w:name w:val="Содержимое таблицы"/>
    <w:basedOn w:val="a"/>
    <w:rsid w:val="00F342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1803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2;&#1086;&#1085;&#1090;&#1088;&#1086;&#1083;&#1100;&#1085;&#1099;&#1081;%20&#1086;&#1088;&#1075;&#1072;&#1085;\&#1047;&#1072;&#1082;&#1083;&#1102;&#1095;&#1077;&#1085;&#1080;&#1103;%20&#1085;&#1072;%20&#1087;&#1088;&#1086;&#1077;&#1082;&#1090;%20&#1073;&#1102;&#1076;&#1078;&#1077;&#1090;&#1072;%20&#1085;&#1072;%202015_2016%20&#1075;&#1086;&#1076;&#1099;%20&#1087;&#1086;&#1089;&#1077;&#1083;&#1077;&#1085;&#1080;&#1103;\2016%20&#1075;&#1086;&#1076;\&#1085;&#1080;&#1078;&#1077;&#1075;&#1086;&#1088;&#1086;&#1076;&#1089;&#1082;&#1086;&#1077;%20&#1089;&#1087;_2016\&#1051;&#1080;&#1089;&#1090;%20Microsoft%20Excel_&#1085;&#1080;&#1078;&#1077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2;&#1086;&#1085;&#1090;&#1088;&#1086;&#1083;&#1100;&#1085;&#1099;&#1081;%20&#1086;&#1088;&#1075;&#1072;&#1085;\&#1047;&#1072;&#1082;&#1083;&#1102;&#1095;&#1077;&#1085;&#1080;&#1103;%20&#1085;&#1072;%20&#1087;&#1088;&#1086;&#1077;&#1082;&#1090;%20&#1073;&#1102;&#1076;&#1078;&#1077;&#1090;&#1072;%20&#1085;&#1072;%202015_2016%20&#1075;&#1086;&#1076;&#1099;%20&#1087;&#1086;&#1089;&#1077;&#1083;&#1077;&#1085;&#1080;&#1103;\2016%20&#1075;&#1086;&#1076;\&#1085;&#1080;&#1078;&#1077;&#1075;&#1086;&#1088;&#1086;&#1076;&#1089;&#1082;&#1086;&#1077;%20&#1089;&#1087;_2016\&#1051;&#1080;&#1089;&#1090;%20Microsoft%20Excel_&#1085;&#1080;&#1078;&#1077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0.10555555555555556"/>
                  <c:y val="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388888888888894"/>
                  <c:y val="0.129629629629629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Лист3!$B$4:$B$6</c:f>
              <c:strCache>
                <c:ptCount val="3"/>
                <c:pt idx="0">
                  <c:v>2015 год утвержденные плановые назначения (ред. Решения Совета от 10.09.2015 №45)</c:v>
                </c:pt>
                <c:pt idx="1">
                  <c:v>2015 год ожидаемые исполнения плановых назначений</c:v>
                </c:pt>
                <c:pt idx="2">
                  <c:v>2016 год плановые назначения</c:v>
                </c:pt>
              </c:strCache>
            </c:strRef>
          </c:cat>
          <c:val>
            <c:numRef>
              <c:f>Лист3!$C$4:$C$6</c:f>
              <c:numCache>
                <c:formatCode>#,##0.00</c:formatCode>
                <c:ptCount val="3"/>
                <c:pt idx="0">
                  <c:v>8146.2</c:v>
                </c:pt>
                <c:pt idx="1">
                  <c:v>7123.6</c:v>
                </c:pt>
                <c:pt idx="2">
                  <c:v>4711.8999999999996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1805568"/>
        <c:axId val="241824896"/>
      </c:lineChart>
      <c:catAx>
        <c:axId val="241805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41824896"/>
        <c:crosses val="autoZero"/>
        <c:auto val="1"/>
        <c:lblAlgn val="ctr"/>
        <c:lblOffset val="100"/>
        <c:noMultiLvlLbl val="0"/>
      </c:catAx>
      <c:valAx>
        <c:axId val="241824896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24180556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6"/>
          <c:dLbls>
            <c:dLbl>
              <c:idx val="0"/>
              <c:layout>
                <c:manualLayout>
                  <c:x val="-0.24234407749391038"/>
                  <c:y val="-0.131648746952316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вопросы-
64,3%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правоохранительная деятельность-
0,3%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"/>
                  <c:y val="-0.21703570186256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4409543231556488"/>
                  <c:y val="-0.122759236313734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экономика-
19,7%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6039563428394907E-2"/>
                  <c:y val="5.14129589223033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8390827169918769E-2"/>
                  <c:y val="-8.54257431019092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хозяйство-
3,6%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0574820035344321"/>
                  <c:y val="-2.23925816379551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оборона-
1,6%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0478424728861056"/>
                  <c:y val="-8.698988768535906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кинематография-
10,5%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918717891440947"/>
                  <c:y val="0.10045523827593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кинематография-
10,5%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2.2952090682964051E-2"/>
                  <c:y val="8.0321285140562252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3005241223353684"/>
                  <c:y val="-9.686873478164626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спорт-
1,3%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Лист2!$C$5:$C$14</c:f>
              <c:strCache>
                <c:ptCount val="10"/>
                <c:pt idx="0">
                  <c:v>Общегосударственные вопросы-</c:v>
                </c:pt>
                <c:pt idx="1">
                  <c:v>Национальная безопасность и правоохранительная деятельность-</c:v>
                </c:pt>
                <c:pt idx="2">
                  <c:v>Социальная политика-</c:v>
                </c:pt>
                <c:pt idx="3">
                  <c:v>Национальная экономика-</c:v>
                </c:pt>
                <c:pt idx="4">
                  <c:v>Образование-</c:v>
                </c:pt>
                <c:pt idx="5">
                  <c:v>Жилищно-коммунальное хозяйство-</c:v>
                </c:pt>
                <c:pt idx="6">
                  <c:v>Культура, кинематография-</c:v>
                </c:pt>
                <c:pt idx="7">
                  <c:v>Национальная оборона-</c:v>
                </c:pt>
                <c:pt idx="8">
                  <c:v>Обслуживание государственного и муниципального долга-</c:v>
                </c:pt>
                <c:pt idx="9">
                  <c:v>Физическая культура и спорт-</c:v>
                </c:pt>
              </c:strCache>
            </c:strRef>
          </c:cat>
          <c:val>
            <c:numRef>
              <c:f>Лист2!$D$5:$D$14</c:f>
              <c:numCache>
                <c:formatCode>General</c:formatCode>
                <c:ptCount val="10"/>
                <c:pt idx="0">
                  <c:v>64.3</c:v>
                </c:pt>
                <c:pt idx="1">
                  <c:v>0.3</c:v>
                </c:pt>
                <c:pt idx="3">
                  <c:v>19.7</c:v>
                </c:pt>
                <c:pt idx="5">
                  <c:v>3.6</c:v>
                </c:pt>
                <c:pt idx="6">
                  <c:v>10.5</c:v>
                </c:pt>
                <c:pt idx="7">
                  <c:v>1.6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4F6F-0D1E-4E8B-9EE4-1E0608AC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4990</TotalTime>
  <Pages>18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Света</cp:lastModifiedBy>
  <cp:revision>346</cp:revision>
  <cp:lastPrinted>2015-12-11T10:17:00Z</cp:lastPrinted>
  <dcterms:created xsi:type="dcterms:W3CDTF">2013-12-06T10:20:00Z</dcterms:created>
  <dcterms:modified xsi:type="dcterms:W3CDTF">2015-12-17T08:39:00Z</dcterms:modified>
</cp:coreProperties>
</file>