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о формировании и использовании резерва для замещения вакантных должностей муниципальной службы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муниципального образования Апшеронский район</w:t>
      </w:r>
      <w:r w:rsidR="004A3D4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4A3D4F">
        <w:rPr>
          <w:rFonts w:ascii="Times New Roman" w:hAnsi="Times New Roman" w:cs="Times New Roman"/>
          <w:b/>
          <w:sz w:val="28"/>
          <w:szCs w:val="28"/>
        </w:rPr>
        <w:t>кадровый резерв)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(за 20</w:t>
      </w:r>
      <w:r w:rsidR="004A3D4F" w:rsidRPr="004A3D4F">
        <w:rPr>
          <w:rFonts w:ascii="Times New Roman" w:hAnsi="Times New Roman" w:cs="Times New Roman"/>
          <w:b/>
          <w:sz w:val="28"/>
          <w:szCs w:val="28"/>
        </w:rPr>
        <w:t>10</w:t>
      </w:r>
      <w:r w:rsidRPr="004A3D4F">
        <w:rPr>
          <w:rFonts w:ascii="Times New Roman" w:hAnsi="Times New Roman" w:cs="Times New Roman"/>
          <w:b/>
          <w:sz w:val="28"/>
          <w:szCs w:val="28"/>
        </w:rPr>
        <w:t>-201</w:t>
      </w:r>
      <w:r w:rsidR="00EC1119">
        <w:rPr>
          <w:rFonts w:ascii="Times New Roman" w:hAnsi="Times New Roman" w:cs="Times New Roman"/>
          <w:b/>
          <w:sz w:val="28"/>
          <w:szCs w:val="28"/>
        </w:rPr>
        <w:t>7</w:t>
      </w:r>
      <w:r w:rsidRPr="004A3D4F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Всего включено в резерв в период 20</w:t>
      </w:r>
      <w:r w:rsidR="004A3D4F" w:rsidRPr="004A3D4F">
        <w:rPr>
          <w:rFonts w:ascii="Times New Roman" w:hAnsi="Times New Roman" w:cs="Times New Roman"/>
          <w:sz w:val="28"/>
          <w:szCs w:val="28"/>
        </w:rPr>
        <w:t>10</w:t>
      </w:r>
      <w:r w:rsidRPr="004A3D4F">
        <w:rPr>
          <w:rFonts w:ascii="Times New Roman" w:hAnsi="Times New Roman" w:cs="Times New Roman"/>
          <w:sz w:val="28"/>
          <w:szCs w:val="28"/>
        </w:rPr>
        <w:t>-201</w:t>
      </w:r>
      <w:r w:rsidR="00EC1119">
        <w:rPr>
          <w:rFonts w:ascii="Times New Roman" w:hAnsi="Times New Roman" w:cs="Times New Roman"/>
          <w:sz w:val="28"/>
          <w:szCs w:val="28"/>
        </w:rPr>
        <w:t>7</w:t>
      </w:r>
      <w:r w:rsidRPr="004A3D4F">
        <w:rPr>
          <w:rFonts w:ascii="Times New Roman" w:hAnsi="Times New Roman" w:cs="Times New Roman"/>
          <w:sz w:val="28"/>
          <w:szCs w:val="28"/>
        </w:rPr>
        <w:t xml:space="preserve"> г.г.:</w:t>
      </w:r>
      <w:r w:rsidR="00F46B65">
        <w:rPr>
          <w:rFonts w:ascii="Times New Roman" w:hAnsi="Times New Roman" w:cs="Times New Roman"/>
          <w:sz w:val="28"/>
          <w:szCs w:val="28"/>
        </w:rPr>
        <w:t>26</w:t>
      </w:r>
      <w:r w:rsidRPr="004A3D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Назначен из резерва -1</w:t>
      </w:r>
      <w:r w:rsidR="00F46B65">
        <w:rPr>
          <w:rFonts w:ascii="Times New Roman" w:hAnsi="Times New Roman" w:cs="Times New Roman"/>
          <w:sz w:val="28"/>
          <w:szCs w:val="28"/>
        </w:rPr>
        <w:t>0</w:t>
      </w:r>
      <w:r w:rsidR="00696020">
        <w:rPr>
          <w:rFonts w:ascii="Times New Roman" w:hAnsi="Times New Roman" w:cs="Times New Roman"/>
          <w:sz w:val="28"/>
          <w:szCs w:val="28"/>
        </w:rPr>
        <w:t xml:space="preserve"> </w:t>
      </w:r>
      <w:r w:rsidRPr="004A3D4F">
        <w:rPr>
          <w:rFonts w:ascii="Times New Roman" w:hAnsi="Times New Roman" w:cs="Times New Roman"/>
          <w:sz w:val="28"/>
          <w:szCs w:val="28"/>
        </w:rPr>
        <w:t>чел.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 xml:space="preserve">Исключен:  </w:t>
      </w:r>
      <w:r w:rsidR="004A3D4F" w:rsidRPr="004A3D4F">
        <w:rPr>
          <w:rFonts w:ascii="Times New Roman" w:hAnsi="Times New Roman" w:cs="Times New Roman"/>
          <w:sz w:val="28"/>
          <w:szCs w:val="28"/>
        </w:rPr>
        <w:t>4</w:t>
      </w:r>
      <w:r w:rsidRPr="004A3D4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4A3D4F" w:rsidRPr="004A3D4F">
        <w:rPr>
          <w:rFonts w:ascii="Times New Roman" w:hAnsi="Times New Roman" w:cs="Times New Roman"/>
          <w:sz w:val="28"/>
          <w:szCs w:val="28"/>
        </w:rPr>
        <w:t>2</w:t>
      </w:r>
      <w:r w:rsidRPr="004A3D4F">
        <w:rPr>
          <w:rFonts w:ascii="Times New Roman" w:hAnsi="Times New Roman" w:cs="Times New Roman"/>
          <w:sz w:val="28"/>
          <w:szCs w:val="28"/>
        </w:rPr>
        <w:t xml:space="preserve">-по личному заявлению, 2-  в связи с </w:t>
      </w:r>
      <w:r w:rsidR="004A3D4F" w:rsidRPr="004A3D4F">
        <w:rPr>
          <w:rFonts w:ascii="Times New Roman" w:hAnsi="Times New Roman" w:cs="Times New Roman"/>
          <w:sz w:val="28"/>
          <w:szCs w:val="28"/>
        </w:rPr>
        <w:t>истечением срока нахождения в кадровом резерве</w:t>
      </w:r>
      <w:r w:rsidRPr="004A3D4F">
        <w:rPr>
          <w:rFonts w:ascii="Times New Roman" w:hAnsi="Times New Roman" w:cs="Times New Roman"/>
          <w:sz w:val="28"/>
          <w:szCs w:val="28"/>
        </w:rPr>
        <w:t>)</w:t>
      </w:r>
    </w:p>
    <w:p w:rsidR="00F04CE8" w:rsidRPr="00C461D1" w:rsidRDefault="00F04CE8" w:rsidP="00C461D1">
      <w:pPr>
        <w:pStyle w:val="a3"/>
        <w:rPr>
          <w:rFonts w:ascii="Times New Roman" w:hAnsi="Times New Roman" w:cs="Times New Roman"/>
        </w:rPr>
      </w:pPr>
    </w:p>
    <w:tbl>
      <w:tblPr>
        <w:tblW w:w="15324" w:type="dxa"/>
        <w:tblInd w:w="92" w:type="dxa"/>
        <w:tblLayout w:type="fixed"/>
        <w:tblLook w:val="04A0"/>
      </w:tblPr>
      <w:tblGrid>
        <w:gridCol w:w="442"/>
        <w:gridCol w:w="33"/>
        <w:gridCol w:w="2093"/>
        <w:gridCol w:w="3402"/>
        <w:gridCol w:w="142"/>
        <w:gridCol w:w="3166"/>
        <w:gridCol w:w="94"/>
        <w:gridCol w:w="850"/>
        <w:gridCol w:w="2694"/>
        <w:gridCol w:w="141"/>
        <w:gridCol w:w="1503"/>
        <w:gridCol w:w="57"/>
        <w:gridCol w:w="707"/>
      </w:tblGrid>
      <w:tr w:rsidR="00F04CE8" w:rsidRPr="006847B4" w:rsidTr="00E445B5">
        <w:trPr>
          <w:trHeight w:val="825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п./п.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ство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замещаемой должности резервиста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названия организации, отдела)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,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 которую резервист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состоит в кадровом резерве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включения в  резерв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на</w:t>
            </w:r>
          </w:p>
          <w:p w:rsidR="004A3D4F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вакантную  должность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муниципальной службы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исключении из кадрового резерва</w:t>
            </w:r>
          </w:p>
        </w:tc>
      </w:tr>
      <w:tr w:rsidR="00E445B5" w:rsidRPr="006847B4" w:rsidTr="006847B4">
        <w:trPr>
          <w:trHeight w:val="809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</w:t>
            </w:r>
          </w:p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которую назначен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резервист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F04CE8" w:rsidRPr="006847B4" w:rsidTr="00F04CE8">
        <w:trPr>
          <w:trHeight w:val="376"/>
        </w:trPr>
        <w:tc>
          <w:tcPr>
            <w:tcW w:w="1532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высшей группы</w:t>
            </w:r>
          </w:p>
        </w:tc>
      </w:tr>
      <w:tr w:rsidR="00C461D1" w:rsidRPr="00C461D1" w:rsidTr="00E445B5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Смирнова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Инна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Заместитель начальника упра</w:t>
            </w:r>
            <w:r w:rsidRPr="00C461D1">
              <w:rPr>
                <w:rFonts w:ascii="Times New Roman" w:eastAsia="Times New Roman" w:hAnsi="Times New Roman" w:cs="Times New Roman"/>
              </w:rPr>
              <w:t>в</w:t>
            </w:r>
            <w:r w:rsidRPr="00C461D1">
              <w:rPr>
                <w:rFonts w:ascii="Times New Roman" w:eastAsia="Times New Roman" w:hAnsi="Times New Roman" w:cs="Times New Roman"/>
              </w:rPr>
              <w:t>ления образования администр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ния Апшеронский район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61D1" w:rsidRPr="00C461D1" w:rsidTr="00512DCB">
        <w:trPr>
          <w:trHeight w:val="98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Пристегина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отдела правового обеспечения администрации м</w:t>
            </w:r>
            <w:r w:rsidRPr="00C461D1">
              <w:rPr>
                <w:rFonts w:ascii="Times New Roman" w:eastAsia="Times New Roman" w:hAnsi="Times New Roman" w:cs="Times New Roman"/>
              </w:rPr>
              <w:t>у</w:t>
            </w:r>
            <w:r w:rsidRPr="00C461D1">
              <w:rPr>
                <w:rFonts w:ascii="Times New Roman" w:eastAsia="Times New Roman" w:hAnsi="Times New Roman" w:cs="Times New Roman"/>
              </w:rPr>
              <w:t>ниципального образования А</w:t>
            </w:r>
            <w:r w:rsidRPr="00C461D1">
              <w:rPr>
                <w:rFonts w:ascii="Times New Roman" w:eastAsia="Times New Roman" w:hAnsi="Times New Roman" w:cs="Times New Roman"/>
              </w:rPr>
              <w:t>п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26.092017</w:t>
            </w:r>
          </w:p>
        </w:tc>
      </w:tr>
      <w:tr w:rsidR="00C461D1" w:rsidRPr="00C461D1" w:rsidTr="00512DCB">
        <w:trPr>
          <w:trHeight w:val="100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Шовгенова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Ирина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 w:rsidRPr="00C461D1">
              <w:rPr>
                <w:rFonts w:ascii="Times New Roman" w:eastAsia="Times New Roman" w:hAnsi="Times New Roman" w:cs="Times New Roman"/>
              </w:rPr>
              <w:t>и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C461D1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  <w:p w:rsidR="00F46B65" w:rsidRPr="00C461D1" w:rsidRDefault="00F46B65" w:rsidP="00512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61D1" w:rsidRPr="006847B4" w:rsidTr="00313730">
        <w:trPr>
          <w:trHeight w:val="242"/>
        </w:trPr>
        <w:tc>
          <w:tcPr>
            <w:tcW w:w="1532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461D1" w:rsidRPr="006847B4" w:rsidRDefault="00C461D1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lastRenderedPageBreak/>
              <w:t>должности муниципальной службы главной группы</w:t>
            </w:r>
          </w:p>
        </w:tc>
      </w:tr>
      <w:tr w:rsidR="00C461D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Мельникова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финансово-аналитической и пр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вовой работы администрации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,25.01.2013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фина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сово-аналитической и правовой работы администрации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</w:t>
            </w:r>
          </w:p>
          <w:p w:rsidR="00C461D1" w:rsidRPr="00C461D1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председатель Контрол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но-счетной палаты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1D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ниципальной службы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Баранникова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Наталья 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общего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образования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делам 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совершеннолетних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</w:t>
            </w:r>
            <w:r w:rsidR="00512DCB">
              <w:rPr>
                <w:rFonts w:ascii="Times New Roman" w:hAnsi="Times New Roman" w:cs="Times New Roman"/>
              </w:rPr>
              <w:t>район</w:t>
            </w: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20.10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лам несовершеннолетних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CD3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Егоренко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по вопросам семьи и детства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Куценко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бю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жетного образовательного учре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средняя общеобразовател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ная школа №9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Раковская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Галина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по в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просам семьи и детства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Смирнова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начальника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образования администрации муниципального образования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вания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="00512DCB">
              <w:rPr>
                <w:rFonts w:ascii="Times New Roman" w:hAnsi="Times New Roman" w:cs="Times New Roman"/>
              </w:rPr>
              <w:t>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5799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Хоруженко</w:t>
            </w: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низационно-кадровой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онно-кадровой работы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, 25.01.2013</w:t>
            </w: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799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Букатарь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и кадровой политики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Апшеронский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Вадимовна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 работы администрации муниципального образования Апшеронский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Реутская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4A3D4F" w:rsidTr="001B334F">
        <w:trPr>
          <w:trHeight w:val="376"/>
        </w:trPr>
        <w:tc>
          <w:tcPr>
            <w:tcW w:w="1532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3DC1" w:rsidRPr="004A3D4F" w:rsidRDefault="006E3DC1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ведущей группы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Кайгородов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Алексей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район,25.01.2013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20.112013</w:t>
            </w:r>
          </w:p>
        </w:tc>
      </w:tr>
      <w:tr w:rsidR="006E3DC1" w:rsidRPr="00C461D1" w:rsidTr="007B62A4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Трунина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Ирина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13.11.2013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04.08.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организационно-кадро-вой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04.082014</w:t>
            </w:r>
          </w:p>
        </w:tc>
      </w:tr>
      <w:tr w:rsidR="006E3DC1" w:rsidRPr="00C461D1" w:rsidTr="007B62A4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Крупин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Сергей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7B62A4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Прокопенко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22.04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7B62A4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Реутская</w:t>
            </w:r>
          </w:p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общего отдела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отдела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7B62A4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6960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Толстых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казенного учреждения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«Управление по муниципальным закупкам»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19.10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казенного учреждения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Апшеронский район «Управление по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пальным закупкам»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должность руководителя МКУ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7B62A4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Холодова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Наталья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01.04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512DCB" w:rsidRPr="00C461D1" w:rsidTr="007B62A4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Неля</w:t>
            </w:r>
          </w:p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4A3D4F" w:rsidTr="001B334F">
        <w:trPr>
          <w:trHeight w:val="376"/>
        </w:trPr>
        <w:tc>
          <w:tcPr>
            <w:tcW w:w="1532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3DC1" w:rsidRPr="004A3D4F" w:rsidRDefault="006E3DC1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старшей группы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Гвоздева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контрольно-ревизионного отдела администр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ко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трольно-ревизионного отдела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25.012013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Капикян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Алексанедра 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Специалист 1 категории отдела организационно-кадровой работы администрации муниципального образования Апшеронский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организационно-кадро-вой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25.012013</w:t>
            </w:r>
          </w:p>
        </w:tc>
      </w:tr>
      <w:tr w:rsidR="006E3DC1" w:rsidRPr="00C461D1" w:rsidTr="001B334F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Голубь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Михаил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Истечение срока нахо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в ка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ровом резе</w:t>
            </w:r>
            <w:r w:rsidRPr="00C461D1">
              <w:rPr>
                <w:rFonts w:ascii="Times New Roman" w:hAnsi="Times New Roman" w:cs="Times New Roman"/>
              </w:rPr>
              <w:t>р</w:t>
            </w:r>
            <w:r w:rsidRPr="00C461D1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</w:tr>
      <w:tr w:rsidR="006E3DC1" w:rsidRPr="00C461D1" w:rsidTr="001B334F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Копанева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Специалист 1 категории отдела учета и отчетности администрации муниципального образования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учета и отчетности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>он,13.11.2013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01.01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учета и отчетности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ронский район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01.012014</w:t>
            </w:r>
          </w:p>
        </w:tc>
      </w:tr>
      <w:tr w:rsidR="006E3DC1" w:rsidRPr="00C461D1" w:rsidTr="00E848A9">
        <w:trPr>
          <w:trHeight w:val="74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Пархоменко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Оксана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Делопроизводитель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 казенного учреждения «С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туационный центр «Комплексное обеспечение безопасности жизн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деятельности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>разования Апшеронский район»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04CE8" w:rsidRPr="00C461D1" w:rsidRDefault="00F04CE8" w:rsidP="00F46B65">
      <w:pPr>
        <w:pStyle w:val="a3"/>
        <w:rPr>
          <w:rFonts w:ascii="Times New Roman" w:hAnsi="Times New Roman" w:cs="Times New Roman"/>
        </w:rPr>
      </w:pPr>
    </w:p>
    <w:sectPr w:rsidR="00F04CE8" w:rsidRPr="00C461D1" w:rsidSect="00F04C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F04CE8"/>
    <w:rsid w:val="00184EAE"/>
    <w:rsid w:val="001B334F"/>
    <w:rsid w:val="001C0AA0"/>
    <w:rsid w:val="00276477"/>
    <w:rsid w:val="002C2913"/>
    <w:rsid w:val="00313730"/>
    <w:rsid w:val="003958BD"/>
    <w:rsid w:val="003965C7"/>
    <w:rsid w:val="004A3D4F"/>
    <w:rsid w:val="00512DCB"/>
    <w:rsid w:val="00552999"/>
    <w:rsid w:val="00572E36"/>
    <w:rsid w:val="006847B4"/>
    <w:rsid w:val="00696020"/>
    <w:rsid w:val="006E3DC1"/>
    <w:rsid w:val="007B62A4"/>
    <w:rsid w:val="009809E4"/>
    <w:rsid w:val="009860A1"/>
    <w:rsid w:val="009C3A1E"/>
    <w:rsid w:val="00AA53D5"/>
    <w:rsid w:val="00AC3489"/>
    <w:rsid w:val="00B66968"/>
    <w:rsid w:val="00BD1E6E"/>
    <w:rsid w:val="00BE02AD"/>
    <w:rsid w:val="00BF10FC"/>
    <w:rsid w:val="00C461D1"/>
    <w:rsid w:val="00C61CD3"/>
    <w:rsid w:val="00CF5799"/>
    <w:rsid w:val="00D34FB1"/>
    <w:rsid w:val="00E2119A"/>
    <w:rsid w:val="00E445B5"/>
    <w:rsid w:val="00E848A9"/>
    <w:rsid w:val="00E93C7C"/>
    <w:rsid w:val="00EC1119"/>
    <w:rsid w:val="00F04CE8"/>
    <w:rsid w:val="00F46B65"/>
    <w:rsid w:val="00F74D72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283E-4E65-4E84-84DF-A87C494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2017-10-10T12:00:00Z</cp:lastPrinted>
  <dcterms:created xsi:type="dcterms:W3CDTF">2016-07-14T05:17:00Z</dcterms:created>
  <dcterms:modified xsi:type="dcterms:W3CDTF">2017-10-12T08:32:00Z</dcterms:modified>
</cp:coreProperties>
</file>