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E7" w:rsidRPr="009167F2" w:rsidRDefault="00E26490" w:rsidP="00D727A0">
      <w:pPr>
        <w:ind w:firstLine="698"/>
        <w:jc w:val="center"/>
        <w:rPr>
          <w:b/>
          <w:sz w:val="28"/>
          <w:szCs w:val="28"/>
        </w:rPr>
      </w:pPr>
      <w:r w:rsidRPr="009167F2">
        <w:rPr>
          <w:b/>
          <w:sz w:val="28"/>
          <w:szCs w:val="28"/>
        </w:rPr>
        <w:t>ЗАКЛЮЧЕНИЕ</w:t>
      </w:r>
      <w:r w:rsidRPr="009167F2">
        <w:rPr>
          <w:b/>
          <w:sz w:val="28"/>
          <w:szCs w:val="28"/>
        </w:rPr>
        <w:br/>
      </w:r>
      <w:r w:rsidRPr="009167F2">
        <w:rPr>
          <w:sz w:val="28"/>
          <w:szCs w:val="28"/>
        </w:rPr>
        <w:t>о проведении экспертизы</w:t>
      </w:r>
      <w:r w:rsidR="00D727A0" w:rsidRPr="009167F2">
        <w:rPr>
          <w:b/>
          <w:sz w:val="28"/>
          <w:szCs w:val="28"/>
        </w:rPr>
        <w:t xml:space="preserve"> </w:t>
      </w:r>
      <w:r w:rsidR="00D727A0" w:rsidRPr="009167F2">
        <w:rPr>
          <w:sz w:val="28"/>
          <w:szCs w:val="28"/>
        </w:rPr>
        <w:t>постановления администрации муниципального образования Апшеронский район от 1 декабря 2016 года № 536/1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</w:t>
      </w:r>
    </w:p>
    <w:p w:rsidR="00E26490" w:rsidRPr="009167F2" w:rsidRDefault="00E26490" w:rsidP="000679E7">
      <w:pPr>
        <w:ind w:firstLine="698"/>
        <w:jc w:val="center"/>
        <w:rPr>
          <w:b/>
          <w:sz w:val="28"/>
          <w:szCs w:val="28"/>
        </w:rPr>
      </w:pPr>
    </w:p>
    <w:p w:rsidR="00E26490" w:rsidRPr="009167F2" w:rsidRDefault="00603D30" w:rsidP="00AA57FE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ab/>
      </w:r>
      <w:r w:rsidRPr="009167F2">
        <w:rPr>
          <w:sz w:val="28"/>
          <w:szCs w:val="28"/>
        </w:rPr>
        <w:tab/>
      </w:r>
      <w:proofErr w:type="gramStart"/>
      <w:r w:rsidRPr="009167F2">
        <w:rPr>
          <w:sz w:val="28"/>
          <w:szCs w:val="28"/>
        </w:rPr>
        <w:t>Управление экономического развития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Pr="009167F2">
        <w:rPr>
          <w:sz w:val="28"/>
          <w:szCs w:val="28"/>
        </w:rPr>
        <w:t>постановление администрации муниципального образования Апшеронский район от 1 декабря 2016 года № 536/1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вложения».</w:t>
      </w:r>
      <w:proofErr w:type="gramEnd"/>
    </w:p>
    <w:p w:rsidR="00E26490" w:rsidRPr="009167F2" w:rsidRDefault="00E26490" w:rsidP="00AA57FE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9167F2">
        <w:rPr>
          <w:sz w:val="28"/>
          <w:szCs w:val="28"/>
        </w:rPr>
        <w:t xml:space="preserve"> на 201</w:t>
      </w:r>
      <w:r w:rsidR="006E556D" w:rsidRPr="009167F2">
        <w:rPr>
          <w:sz w:val="28"/>
          <w:szCs w:val="28"/>
        </w:rPr>
        <w:t>7</w:t>
      </w:r>
      <w:r w:rsidR="00AA57FE" w:rsidRPr="009167F2">
        <w:rPr>
          <w:sz w:val="28"/>
          <w:szCs w:val="28"/>
        </w:rPr>
        <w:t xml:space="preserve"> год,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E33137" w:rsidRPr="009167F2">
        <w:rPr>
          <w:sz w:val="28"/>
          <w:szCs w:val="28"/>
        </w:rPr>
        <w:t>Апшеронский район 2</w:t>
      </w:r>
      <w:r w:rsidR="006E556D" w:rsidRPr="009167F2">
        <w:rPr>
          <w:sz w:val="28"/>
          <w:szCs w:val="28"/>
        </w:rPr>
        <w:t>6</w:t>
      </w:r>
      <w:r w:rsidR="00AA57FE" w:rsidRPr="009167F2">
        <w:rPr>
          <w:sz w:val="28"/>
          <w:szCs w:val="28"/>
        </w:rPr>
        <w:t xml:space="preserve"> декабря 201</w:t>
      </w:r>
      <w:r w:rsidR="006E556D" w:rsidRPr="009167F2">
        <w:rPr>
          <w:sz w:val="28"/>
          <w:szCs w:val="28"/>
        </w:rPr>
        <w:t>6</w:t>
      </w:r>
      <w:r w:rsidR="00AA57FE" w:rsidRPr="009167F2">
        <w:rPr>
          <w:sz w:val="28"/>
          <w:szCs w:val="28"/>
        </w:rPr>
        <w:t xml:space="preserve"> 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E33137" w:rsidRPr="009167F2">
        <w:rPr>
          <w:rFonts w:eastAsia="Calibri"/>
          <w:sz w:val="28"/>
          <w:szCs w:val="28"/>
          <w:u w:val="single"/>
          <w:lang w:eastAsia="en-US"/>
        </w:rPr>
        <w:t>с 28.03.2017 г. по 28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B07EB0">
        <w:rPr>
          <w:rFonts w:eastAsia="Calibri"/>
          <w:sz w:val="28"/>
          <w:szCs w:val="28"/>
          <w:u w:val="single"/>
          <w:lang w:eastAsia="en-US"/>
        </w:rPr>
        <w:t>6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.2017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9 Порядка </w:t>
      </w:r>
      <w:r w:rsidR="00AA57FE" w:rsidRPr="009167F2">
        <w:rPr>
          <w:sz w:val="28"/>
          <w:szCs w:val="28"/>
        </w:rPr>
        <w:t xml:space="preserve"> </w:t>
      </w:r>
      <w:r w:rsidR="009167F2">
        <w:rPr>
          <w:rFonts w:eastAsia="Calibri"/>
          <w:sz w:val="28"/>
          <w:szCs w:val="28"/>
          <w:u w:val="single"/>
          <w:lang w:eastAsia="en-US"/>
        </w:rPr>
        <w:t>с 28.03.2017 г. по 28.04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.2017 г.</w:t>
      </w:r>
    </w:p>
    <w:p w:rsidR="00B52077" w:rsidRPr="003F12C1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3F12C1" w:rsidRPr="003F12C1">
        <w:rPr>
          <w:sz w:val="28"/>
          <w:szCs w:val="28"/>
          <w:lang w:val="en-US"/>
        </w:rPr>
        <w:t>http</w:t>
      </w:r>
      <w:r w:rsidR="003F12C1" w:rsidRPr="003F12C1">
        <w:rPr>
          <w:sz w:val="28"/>
          <w:szCs w:val="28"/>
        </w:rPr>
        <w:t>://</w:t>
      </w:r>
      <w:proofErr w:type="spellStart"/>
      <w:r w:rsidR="003F12C1" w:rsidRPr="003F12C1">
        <w:rPr>
          <w:sz w:val="28"/>
          <w:szCs w:val="28"/>
          <w:lang w:val="en-US"/>
        </w:rPr>
        <w:t>apsheronsk</w:t>
      </w:r>
      <w:proofErr w:type="spellEnd"/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oms</w:t>
      </w:r>
      <w:proofErr w:type="spellEnd"/>
      <w:r w:rsidR="003F12C1" w:rsidRPr="003F12C1">
        <w:rPr>
          <w:sz w:val="28"/>
          <w:szCs w:val="28"/>
        </w:rPr>
        <w:t>.</w:t>
      </w:r>
      <w:proofErr w:type="spellStart"/>
      <w:r w:rsidR="003F12C1" w:rsidRPr="003F12C1">
        <w:rPr>
          <w:sz w:val="28"/>
          <w:szCs w:val="28"/>
          <w:lang w:val="en-US"/>
        </w:rPr>
        <w:t>ru</w:t>
      </w:r>
      <w:proofErr w:type="spellEnd"/>
      <w:r w:rsidR="003F12C1" w:rsidRPr="003F12C1">
        <w:rPr>
          <w:sz w:val="28"/>
          <w:szCs w:val="28"/>
        </w:rPr>
        <w:t>/</w:t>
      </w:r>
      <w:proofErr w:type="spellStart"/>
      <w:r w:rsidR="003F12C1" w:rsidRPr="003F12C1">
        <w:rPr>
          <w:sz w:val="28"/>
          <w:szCs w:val="28"/>
          <w:lang w:val="en-US"/>
        </w:rPr>
        <w:t>uvedomleniya</w:t>
      </w:r>
      <w:proofErr w:type="spellEnd"/>
      <w:r w:rsidR="003F12C1" w:rsidRPr="003F12C1">
        <w:rPr>
          <w:sz w:val="28"/>
          <w:szCs w:val="28"/>
        </w:rPr>
        <w:t>-</w:t>
      </w:r>
      <w:r w:rsidR="003F12C1" w:rsidRPr="003F12C1">
        <w:rPr>
          <w:sz w:val="28"/>
          <w:szCs w:val="28"/>
          <w:lang w:val="en-US"/>
        </w:rPr>
        <w:t>o</w:t>
      </w:r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provedenii</w:t>
      </w:r>
      <w:proofErr w:type="spellEnd"/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publichnykh</w:t>
      </w:r>
      <w:proofErr w:type="spellEnd"/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konsul</w:t>
      </w:r>
      <w:proofErr w:type="spellEnd"/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tatciy</w:t>
      </w:r>
      <w:proofErr w:type="spellEnd"/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munitcipal</w:t>
      </w:r>
      <w:proofErr w:type="spellEnd"/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nykh</w:t>
      </w:r>
      <w:proofErr w:type="spellEnd"/>
      <w:r w:rsidR="003F12C1" w:rsidRPr="003F12C1">
        <w:rPr>
          <w:sz w:val="28"/>
          <w:szCs w:val="28"/>
        </w:rPr>
        <w:t>-</w:t>
      </w:r>
      <w:proofErr w:type="spellStart"/>
      <w:r w:rsidR="003F12C1" w:rsidRPr="003F12C1">
        <w:rPr>
          <w:sz w:val="28"/>
          <w:szCs w:val="28"/>
          <w:lang w:val="en-US"/>
        </w:rPr>
        <w:t>npa</w:t>
      </w:r>
      <w:proofErr w:type="spellEnd"/>
      <w:r w:rsidR="003F12C1" w:rsidRPr="003F12C1">
        <w:rPr>
          <w:sz w:val="28"/>
          <w:szCs w:val="28"/>
        </w:rPr>
        <w:t>.</w:t>
      </w:r>
      <w:r w:rsidR="003F12C1" w:rsidRPr="003F12C1">
        <w:rPr>
          <w:sz w:val="28"/>
          <w:szCs w:val="28"/>
          <w:lang w:val="en-US"/>
        </w:rPr>
        <w:t>html</w:t>
      </w:r>
      <w:r w:rsidR="003F12C1">
        <w:rPr>
          <w:sz w:val="28"/>
          <w:szCs w:val="28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уполномоченным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1.   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2. </w:t>
      </w:r>
      <w:proofErr w:type="gramStart"/>
      <w:r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</w:t>
      </w:r>
      <w:r w:rsidRPr="009167F2">
        <w:rPr>
          <w:sz w:val="28"/>
          <w:szCs w:val="28"/>
        </w:rPr>
        <w:lastRenderedPageBreak/>
        <w:t>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</w:t>
      </w:r>
      <w:proofErr w:type="gramEnd"/>
      <w:r w:rsidRPr="009167F2">
        <w:rPr>
          <w:sz w:val="28"/>
          <w:szCs w:val="28"/>
        </w:rPr>
        <w:t xml:space="preserve"> инвестиционной деятельности.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463122" w:rsidRPr="009167F2">
        <w:rPr>
          <w:sz w:val="28"/>
          <w:szCs w:val="28"/>
        </w:rPr>
        <w:t xml:space="preserve"> </w:t>
      </w:r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3C75AE">
        <w:rPr>
          <w:sz w:val="28"/>
          <w:szCs w:val="28"/>
        </w:rPr>
        <w:t xml:space="preserve">    </w:t>
      </w:r>
      <w:r w:rsidR="00B07EB0">
        <w:rPr>
          <w:sz w:val="28"/>
          <w:szCs w:val="28"/>
        </w:rPr>
        <w:t>К.П.Луговой</w:t>
      </w:r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B07EB0" w:rsidP="00E2649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27E5A" w:rsidRPr="009167F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27E5A" w:rsidRPr="009167F2">
        <w:rPr>
          <w:sz w:val="28"/>
          <w:szCs w:val="28"/>
        </w:rPr>
        <w:t>.201</w:t>
      </w:r>
      <w:r w:rsidR="00767D83" w:rsidRPr="009167F2">
        <w:rPr>
          <w:sz w:val="28"/>
          <w:szCs w:val="28"/>
        </w:rPr>
        <w:t>7</w:t>
      </w:r>
      <w:r w:rsidR="009167F2"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270E7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3F12C1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6AE2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07EB0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39DE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admin</cp:lastModifiedBy>
  <cp:revision>18</cp:revision>
  <cp:lastPrinted>2017-03-01T12:55:00Z</cp:lastPrinted>
  <dcterms:created xsi:type="dcterms:W3CDTF">2017-03-09T11:28:00Z</dcterms:created>
  <dcterms:modified xsi:type="dcterms:W3CDTF">2017-06-29T12:23:00Z</dcterms:modified>
</cp:coreProperties>
</file>