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4" w:rsidRPr="006531A5" w:rsidRDefault="00E26490" w:rsidP="008E0E74">
      <w:pPr>
        <w:shd w:val="clear" w:color="auto" w:fill="FFFFFF"/>
        <w:spacing w:before="60" w:after="120" w:line="300" w:lineRule="atLeast"/>
        <w:jc w:val="center"/>
        <w:outlineLvl w:val="1"/>
        <w:rPr>
          <w:b/>
          <w:bCs/>
          <w:sz w:val="28"/>
          <w:szCs w:val="28"/>
          <w:lang w:eastAsia="ru-RU"/>
        </w:rPr>
      </w:pPr>
      <w:r w:rsidRPr="006531A5">
        <w:rPr>
          <w:b/>
          <w:sz w:val="28"/>
          <w:szCs w:val="28"/>
        </w:rPr>
        <w:t>ЗАКЛЮЧЕНИЕ</w:t>
      </w:r>
      <w:r w:rsidR="006531A5">
        <w:rPr>
          <w:b/>
          <w:sz w:val="28"/>
          <w:szCs w:val="28"/>
        </w:rPr>
        <w:t xml:space="preserve"> </w:t>
      </w:r>
      <w:r w:rsidRPr="006531A5">
        <w:rPr>
          <w:b/>
          <w:sz w:val="28"/>
          <w:szCs w:val="28"/>
        </w:rPr>
        <w:t>о проведении экспертизы</w:t>
      </w:r>
      <w:r w:rsidR="00D727A0" w:rsidRPr="006531A5">
        <w:rPr>
          <w:b/>
          <w:sz w:val="28"/>
          <w:szCs w:val="28"/>
        </w:rPr>
        <w:t xml:space="preserve"> постановления администрации муниципального о</w:t>
      </w:r>
      <w:r w:rsidR="008E0E74" w:rsidRPr="006531A5">
        <w:rPr>
          <w:b/>
          <w:sz w:val="28"/>
          <w:szCs w:val="28"/>
        </w:rPr>
        <w:t xml:space="preserve">бразования Апшеронский район </w:t>
      </w:r>
      <w:r w:rsidR="001316B8" w:rsidRPr="006531A5">
        <w:rPr>
          <w:b/>
          <w:bCs/>
          <w:sz w:val="28"/>
          <w:szCs w:val="28"/>
          <w:lang w:eastAsia="ru-RU"/>
        </w:rPr>
        <w:t>от</w:t>
      </w:r>
      <w:r w:rsidR="002C4468" w:rsidRPr="006531A5">
        <w:rPr>
          <w:b/>
          <w:bCs/>
          <w:sz w:val="28"/>
          <w:szCs w:val="28"/>
          <w:lang w:eastAsia="ru-RU"/>
        </w:rPr>
        <w:t xml:space="preserve"> 06</w:t>
      </w:r>
      <w:r w:rsidR="001316B8" w:rsidRPr="006531A5">
        <w:rPr>
          <w:b/>
          <w:bCs/>
          <w:sz w:val="28"/>
          <w:szCs w:val="28"/>
          <w:lang w:eastAsia="ru-RU"/>
        </w:rPr>
        <w:t xml:space="preserve"> </w:t>
      </w:r>
      <w:r w:rsidR="002C4468" w:rsidRPr="006531A5">
        <w:rPr>
          <w:b/>
          <w:bCs/>
          <w:sz w:val="28"/>
          <w:szCs w:val="28"/>
          <w:lang w:eastAsia="ru-RU"/>
        </w:rPr>
        <w:t>мая 2019 года № 273</w:t>
      </w:r>
      <w:r w:rsidR="001316B8" w:rsidRPr="006531A5">
        <w:rPr>
          <w:b/>
          <w:bCs/>
          <w:sz w:val="28"/>
          <w:szCs w:val="28"/>
          <w:lang w:eastAsia="ru-RU"/>
        </w:rPr>
        <w:t xml:space="preserve"> </w:t>
      </w:r>
      <w:r w:rsidR="002C4468" w:rsidRPr="006531A5">
        <w:rPr>
          <w:b/>
          <w:sz w:val="28"/>
          <w:szCs w:val="28"/>
        </w:rPr>
        <w:t>«Об исключении жилых помещений из специализированного жилищного фонда и заключение договоров социального найма в отношении данных жилых помещений»</w:t>
      </w:r>
    </w:p>
    <w:p w:rsidR="00E26490" w:rsidRPr="009167F2" w:rsidRDefault="00130F3D" w:rsidP="00130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8E0E74">
        <w:rPr>
          <w:sz w:val="28"/>
          <w:szCs w:val="28"/>
        </w:rPr>
        <w:t>Отдел инвестиций и поддержки предпринимательства</w:t>
      </w:r>
      <w:r w:rsidR="00E26490" w:rsidRPr="009167F2">
        <w:rPr>
          <w:sz w:val="28"/>
          <w:szCs w:val="28"/>
        </w:rPr>
        <w:t xml:space="preserve"> администрации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(далее - уполномоченный орган) рассмотрел </w:t>
      </w:r>
      <w:r w:rsidR="00603D30" w:rsidRPr="009167F2">
        <w:rPr>
          <w:sz w:val="28"/>
          <w:szCs w:val="28"/>
        </w:rPr>
        <w:t xml:space="preserve">постановление администрации муниципального образования Апшеронский район от </w:t>
      </w:r>
      <w:r w:rsidR="002C4468">
        <w:rPr>
          <w:b/>
          <w:bCs/>
          <w:sz w:val="28"/>
          <w:szCs w:val="28"/>
          <w:lang w:eastAsia="ru-RU"/>
        </w:rPr>
        <w:t>06</w:t>
      </w:r>
      <w:r w:rsidR="002C4468" w:rsidRPr="00A85E9F">
        <w:rPr>
          <w:b/>
          <w:bCs/>
          <w:sz w:val="28"/>
          <w:szCs w:val="28"/>
          <w:lang w:eastAsia="ru-RU"/>
        </w:rPr>
        <w:t xml:space="preserve"> </w:t>
      </w:r>
      <w:r w:rsidR="002C4468">
        <w:rPr>
          <w:b/>
          <w:bCs/>
          <w:sz w:val="28"/>
          <w:szCs w:val="28"/>
          <w:lang w:eastAsia="ru-RU"/>
        </w:rPr>
        <w:t xml:space="preserve">мая 2019 года № 273 </w:t>
      </w:r>
      <w:r w:rsidR="002C4468" w:rsidRPr="002C4468">
        <w:rPr>
          <w:b/>
          <w:sz w:val="28"/>
          <w:szCs w:val="28"/>
        </w:rPr>
        <w:t>«Об исключении жилых помещений из специализированного жилищного фонда и заключение договоров социального найма в отношении данных жилых помещений»</w:t>
      </w:r>
      <w:r w:rsidR="001316B8">
        <w:rPr>
          <w:bCs/>
          <w:sz w:val="28"/>
          <w:szCs w:val="28"/>
          <w:lang w:eastAsia="ru-RU"/>
        </w:rPr>
        <w:t>.</w:t>
      </w:r>
      <w:proofErr w:type="gramEnd"/>
      <w:r w:rsidR="001316B8">
        <w:rPr>
          <w:bCs/>
          <w:sz w:val="28"/>
          <w:szCs w:val="28"/>
          <w:lang w:eastAsia="ru-RU"/>
        </w:rPr>
        <w:t xml:space="preserve"> </w:t>
      </w:r>
      <w:r w:rsidR="00E26490" w:rsidRPr="009167F2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 xml:space="preserve">Апшеронский </w:t>
      </w:r>
      <w:r w:rsidR="00E26490" w:rsidRPr="009167F2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9167F2">
        <w:rPr>
          <w:sz w:val="28"/>
          <w:szCs w:val="28"/>
        </w:rPr>
        <w:t>постановлением администрации муниципального образования Апшеронский район от 30 июня 2015 года № 702</w:t>
      </w:r>
      <w:r w:rsidR="00E26490" w:rsidRPr="009167F2">
        <w:rPr>
          <w:sz w:val="28"/>
          <w:szCs w:val="28"/>
        </w:rPr>
        <w:t xml:space="preserve">, (далее </w:t>
      </w:r>
      <w:r w:rsidR="00AA57FE" w:rsidRPr="009167F2">
        <w:rPr>
          <w:sz w:val="28"/>
          <w:szCs w:val="28"/>
        </w:rPr>
        <w:t>–</w:t>
      </w:r>
      <w:r w:rsidR="00E26490" w:rsidRPr="009167F2">
        <w:rPr>
          <w:sz w:val="28"/>
          <w:szCs w:val="28"/>
        </w:rPr>
        <w:t xml:space="preserve"> Порядок</w:t>
      </w:r>
      <w:r w:rsidR="00AA57FE" w:rsidRPr="009167F2">
        <w:rPr>
          <w:sz w:val="28"/>
          <w:szCs w:val="28"/>
        </w:rPr>
        <w:t xml:space="preserve"> проведения экспертизы</w:t>
      </w:r>
      <w:r w:rsidR="00E26490" w:rsidRPr="009167F2">
        <w:rPr>
          <w:sz w:val="28"/>
          <w:szCs w:val="28"/>
        </w:rPr>
        <w:t>)</w:t>
      </w:r>
      <w:r w:rsidR="00AA57FE" w:rsidRPr="009167F2">
        <w:rPr>
          <w:sz w:val="28"/>
          <w:szCs w:val="28"/>
        </w:rPr>
        <w:t xml:space="preserve"> </w:t>
      </w:r>
      <w:r w:rsidR="002878B7" w:rsidRPr="009167F2">
        <w:rPr>
          <w:sz w:val="28"/>
          <w:szCs w:val="28"/>
        </w:rPr>
        <w:t>МНПА</w:t>
      </w:r>
      <w:r w:rsidR="00E26490" w:rsidRPr="009167F2">
        <w:rPr>
          <w:sz w:val="28"/>
          <w:szCs w:val="28"/>
        </w:rPr>
        <w:t xml:space="preserve"> подлежит проведению экспертизы.</w:t>
      </w:r>
    </w:p>
    <w:p w:rsidR="00E2649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Экспертиза </w:t>
      </w:r>
      <w:r w:rsidR="002878B7" w:rsidRPr="009167F2">
        <w:rPr>
          <w:sz w:val="28"/>
          <w:szCs w:val="28"/>
        </w:rPr>
        <w:t>МНПА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осуществляется в соответствии с планом проведения экспертизы муниципальных нормативных правовых актов</w:t>
      </w:r>
      <w:r w:rsidR="00AA57FE" w:rsidRPr="009167F2">
        <w:rPr>
          <w:sz w:val="28"/>
          <w:szCs w:val="28"/>
        </w:rPr>
        <w:t xml:space="preserve"> на</w:t>
      </w:r>
      <w:r w:rsidR="008E0E74">
        <w:rPr>
          <w:sz w:val="28"/>
          <w:szCs w:val="28"/>
        </w:rPr>
        <w:t xml:space="preserve"> </w:t>
      </w:r>
      <w:r w:rsidR="002C4468">
        <w:rPr>
          <w:sz w:val="28"/>
          <w:szCs w:val="28"/>
        </w:rPr>
        <w:t>второе</w:t>
      </w:r>
      <w:r w:rsidR="008E0E74">
        <w:rPr>
          <w:sz w:val="28"/>
          <w:szCs w:val="28"/>
        </w:rPr>
        <w:t xml:space="preserve"> полугодие</w:t>
      </w:r>
      <w:r w:rsidR="00AA57FE" w:rsidRPr="009167F2">
        <w:rPr>
          <w:sz w:val="28"/>
          <w:szCs w:val="28"/>
        </w:rPr>
        <w:t xml:space="preserve"> 201</w:t>
      </w:r>
      <w:r w:rsidR="008E0E74">
        <w:rPr>
          <w:sz w:val="28"/>
          <w:szCs w:val="28"/>
        </w:rPr>
        <w:t>9</w:t>
      </w:r>
      <w:r w:rsidR="00AA57FE" w:rsidRPr="009167F2">
        <w:rPr>
          <w:sz w:val="28"/>
          <w:szCs w:val="28"/>
        </w:rPr>
        <w:t xml:space="preserve"> год</w:t>
      </w:r>
      <w:r w:rsidR="008E0E74">
        <w:rPr>
          <w:sz w:val="28"/>
          <w:szCs w:val="28"/>
        </w:rPr>
        <w:t>а</w:t>
      </w:r>
      <w:r w:rsidR="00AA57FE" w:rsidRPr="009167F2">
        <w:rPr>
          <w:sz w:val="28"/>
          <w:szCs w:val="28"/>
        </w:rPr>
        <w:t>, утверждённый</w:t>
      </w:r>
      <w:r w:rsidRPr="009167F2">
        <w:rPr>
          <w:sz w:val="28"/>
          <w:szCs w:val="28"/>
        </w:rPr>
        <w:t xml:space="preserve"> </w:t>
      </w:r>
      <w:r w:rsidR="00E33137" w:rsidRPr="009167F2">
        <w:rPr>
          <w:sz w:val="28"/>
          <w:szCs w:val="28"/>
        </w:rPr>
        <w:t>заместителем главы</w:t>
      </w:r>
      <w:r w:rsidR="00AA57FE" w:rsidRPr="009167F2">
        <w:rPr>
          <w:sz w:val="28"/>
          <w:szCs w:val="28"/>
        </w:rPr>
        <w:t xml:space="preserve"> муниципального образования </w:t>
      </w:r>
      <w:r w:rsidR="002C4468">
        <w:rPr>
          <w:sz w:val="28"/>
          <w:szCs w:val="28"/>
        </w:rPr>
        <w:t>Апшеронский район 01 июля</w:t>
      </w:r>
      <w:r w:rsidR="008E0E74">
        <w:rPr>
          <w:sz w:val="28"/>
          <w:szCs w:val="28"/>
        </w:rPr>
        <w:t xml:space="preserve"> 2019 </w:t>
      </w:r>
      <w:r w:rsidR="00AA57FE" w:rsidRPr="009167F2">
        <w:rPr>
          <w:sz w:val="28"/>
          <w:szCs w:val="28"/>
        </w:rPr>
        <w:t>года.</w:t>
      </w:r>
    </w:p>
    <w:p w:rsidR="00E26490" w:rsidRPr="009167F2" w:rsidRDefault="00E26490" w:rsidP="0005404F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ab/>
        <w:t xml:space="preserve">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07" w:history="1">
        <w:r w:rsidRPr="009167F2">
          <w:rPr>
            <w:rStyle w:val="a4"/>
            <w:color w:val="000000"/>
            <w:sz w:val="28"/>
            <w:szCs w:val="28"/>
          </w:rPr>
          <w:t>пунктом</w:t>
        </w:r>
      </w:hyperlink>
      <w:r w:rsidRPr="009167F2">
        <w:rPr>
          <w:color w:val="000000"/>
          <w:sz w:val="28"/>
          <w:szCs w:val="28"/>
        </w:rPr>
        <w:t xml:space="preserve"> 7 Порядка </w:t>
      </w:r>
      <w:r w:rsidRPr="009167F2">
        <w:rPr>
          <w:sz w:val="28"/>
          <w:szCs w:val="28"/>
        </w:rPr>
        <w:t xml:space="preserve">и планом проведения экспертизы муниципальных нормативных правовых актов экспертиза </w:t>
      </w:r>
      <w:r w:rsidR="002878B7" w:rsidRPr="009167F2">
        <w:rPr>
          <w:sz w:val="28"/>
          <w:szCs w:val="28"/>
        </w:rPr>
        <w:t>постановления</w:t>
      </w:r>
      <w:r w:rsidR="00D74013" w:rsidRPr="009167F2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проводил</w:t>
      </w:r>
      <w:r w:rsidR="002878B7" w:rsidRPr="009167F2">
        <w:rPr>
          <w:sz w:val="28"/>
          <w:szCs w:val="28"/>
        </w:rPr>
        <w:t>а</w:t>
      </w:r>
      <w:r w:rsidRPr="009167F2">
        <w:rPr>
          <w:sz w:val="28"/>
          <w:szCs w:val="28"/>
        </w:rPr>
        <w:t xml:space="preserve">сь в срок </w:t>
      </w:r>
      <w:r w:rsidR="002C4468">
        <w:rPr>
          <w:rFonts w:eastAsia="Calibri"/>
          <w:sz w:val="28"/>
          <w:szCs w:val="28"/>
          <w:u w:val="single"/>
          <w:lang w:eastAsia="en-US"/>
        </w:rPr>
        <w:t>с 01.07.2019 г. по 01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.0</w:t>
      </w:r>
      <w:r w:rsidR="002C4468">
        <w:rPr>
          <w:rFonts w:eastAsia="Calibri"/>
          <w:sz w:val="28"/>
          <w:szCs w:val="28"/>
          <w:u w:val="single"/>
          <w:lang w:eastAsia="en-US"/>
        </w:rPr>
        <w:t>8</w:t>
      </w:r>
      <w:r w:rsidR="008E0E74">
        <w:rPr>
          <w:rFonts w:eastAsia="Calibri"/>
          <w:sz w:val="28"/>
          <w:szCs w:val="28"/>
          <w:u w:val="single"/>
          <w:lang w:eastAsia="en-US"/>
        </w:rPr>
        <w:t>.2019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767D83" w:rsidRPr="009167F2" w:rsidRDefault="00E26490" w:rsidP="00767D83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9167F2">
        <w:rPr>
          <w:sz w:val="28"/>
          <w:szCs w:val="28"/>
        </w:rPr>
        <w:t>в отношении постановления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в соответствии с пунктом </w:t>
      </w:r>
      <w:r w:rsidR="008E0E74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9 Порядка </w:t>
      </w:r>
      <w:r w:rsidR="00AA57FE" w:rsidRPr="009167F2">
        <w:rPr>
          <w:sz w:val="28"/>
          <w:szCs w:val="28"/>
        </w:rPr>
        <w:t xml:space="preserve"> </w:t>
      </w:r>
      <w:r w:rsidR="002C4468">
        <w:rPr>
          <w:rFonts w:eastAsia="Calibri"/>
          <w:sz w:val="28"/>
          <w:szCs w:val="28"/>
          <w:u w:val="single"/>
          <w:lang w:eastAsia="en-US"/>
        </w:rPr>
        <w:t>с 01.07.2019 г. по 11.08</w:t>
      </w:r>
      <w:r w:rsidR="008E0E74">
        <w:rPr>
          <w:rFonts w:eastAsia="Calibri"/>
          <w:sz w:val="28"/>
          <w:szCs w:val="28"/>
          <w:u w:val="single"/>
          <w:lang w:eastAsia="en-US"/>
        </w:rPr>
        <w:t>.2019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B52077" w:rsidRPr="009167F2" w:rsidRDefault="00E26490" w:rsidP="0005404F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9167F2">
        <w:rPr>
          <w:sz w:val="28"/>
          <w:szCs w:val="28"/>
        </w:rPr>
        <w:t xml:space="preserve">сайте </w:t>
      </w:r>
      <w:r w:rsidRPr="009167F2">
        <w:rPr>
          <w:sz w:val="28"/>
          <w:szCs w:val="28"/>
        </w:rPr>
        <w:t xml:space="preserve">администрации муниципального образования </w:t>
      </w:r>
      <w:r w:rsidR="0005404F" w:rsidRPr="009167F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</w:t>
      </w:r>
      <w:r w:rsidR="00D071FC" w:rsidRPr="009167F2">
        <w:rPr>
          <w:sz w:val="28"/>
          <w:szCs w:val="28"/>
        </w:rPr>
        <w:t xml:space="preserve">– </w:t>
      </w:r>
      <w:r w:rsidR="00D071FC" w:rsidRPr="009167F2">
        <w:rPr>
          <w:sz w:val="28"/>
          <w:szCs w:val="28"/>
          <w:u w:val="single"/>
          <w:lang w:val="en-US"/>
        </w:rPr>
        <w:t>www</w:t>
      </w:r>
      <w:r w:rsidR="00D071FC" w:rsidRPr="009167F2">
        <w:rPr>
          <w:sz w:val="28"/>
          <w:szCs w:val="28"/>
          <w:u w:val="single"/>
        </w:rPr>
        <w:t>.</w:t>
      </w:r>
      <w:proofErr w:type="spellStart"/>
      <w:r w:rsidR="00D071FC" w:rsidRPr="009167F2">
        <w:rPr>
          <w:sz w:val="28"/>
          <w:szCs w:val="28"/>
          <w:u w:val="single"/>
        </w:rPr>
        <w:t>apsheronsk-oms.ru</w:t>
      </w:r>
      <w:proofErr w:type="spellEnd"/>
      <w:r w:rsidR="009167F2">
        <w:rPr>
          <w:sz w:val="28"/>
          <w:szCs w:val="28"/>
          <w:u w:val="single"/>
        </w:rPr>
        <w:t>.</w:t>
      </w:r>
    </w:p>
    <w:p w:rsidR="000405D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ходе исследования 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10" w:history="1">
        <w:r w:rsidRPr="009167F2">
          <w:rPr>
            <w:rStyle w:val="a4"/>
            <w:color w:val="000000"/>
            <w:sz w:val="28"/>
            <w:szCs w:val="28"/>
          </w:rPr>
          <w:t>пунктом 10</w:t>
        </w:r>
      </w:hyperlink>
      <w:r w:rsidRPr="009167F2">
        <w:rPr>
          <w:color w:val="000000"/>
          <w:sz w:val="28"/>
          <w:szCs w:val="28"/>
        </w:rPr>
        <w:t xml:space="preserve"> Порядка </w:t>
      </w:r>
      <w:r w:rsidRPr="009167F2">
        <w:rPr>
          <w:sz w:val="28"/>
          <w:szCs w:val="28"/>
        </w:rPr>
        <w:t>уполномоченным органом установлено следующее:</w:t>
      </w:r>
      <w:r w:rsidR="000405D0"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 </w:t>
      </w:r>
    </w:p>
    <w:p w:rsidR="000405D0" w:rsidRPr="009167F2" w:rsidRDefault="00130F3D" w:rsidP="0028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405D0"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="000405D0" w:rsidRPr="009167F2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9167F2" w:rsidRDefault="000405D0" w:rsidP="002878B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2. </w:t>
      </w:r>
      <w:proofErr w:type="gramStart"/>
      <w:r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Pr="009167F2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</w:t>
      </w:r>
      <w:r w:rsidRPr="009167F2">
        <w:rPr>
          <w:sz w:val="28"/>
          <w:szCs w:val="28"/>
        </w:rPr>
        <w:lastRenderedPageBreak/>
        <w:t>деятельности либо приводят к существенным издержкам или невозможности осуществления предпринимательской или</w:t>
      </w:r>
      <w:proofErr w:type="gramEnd"/>
      <w:r w:rsidRPr="009167F2">
        <w:rPr>
          <w:sz w:val="28"/>
          <w:szCs w:val="28"/>
        </w:rPr>
        <w:t xml:space="preserve"> инвестиционной деятельности.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3. Не выявлены  неточности или избыточность полномочий лиц, наделённых правом 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4. </w:t>
      </w:r>
      <w:r w:rsidR="00463122" w:rsidRPr="009167F2">
        <w:rPr>
          <w:sz w:val="28"/>
          <w:szCs w:val="28"/>
        </w:rPr>
        <w:t>Не выявлено о</w:t>
      </w:r>
      <w:r w:rsidRPr="009167F2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9167F2" w:rsidRDefault="000405D0" w:rsidP="0005404F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9167F2">
        <w:rPr>
          <w:sz w:val="28"/>
          <w:szCs w:val="28"/>
        </w:rPr>
        <w:t xml:space="preserve"> отсутствует</w:t>
      </w:r>
      <w:r w:rsidRPr="009167F2">
        <w:rPr>
          <w:sz w:val="28"/>
          <w:szCs w:val="28"/>
        </w:rPr>
        <w:t>.</w:t>
      </w:r>
    </w:p>
    <w:p w:rsidR="00E26490" w:rsidRPr="009167F2" w:rsidRDefault="00F55EBF" w:rsidP="007B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405D0" w:rsidRPr="009167F2">
        <w:rPr>
          <w:sz w:val="28"/>
          <w:szCs w:val="28"/>
        </w:rPr>
        <w:t xml:space="preserve"> уполномоченного по защите п</w:t>
      </w:r>
      <w:r w:rsidR="00F76B42">
        <w:rPr>
          <w:sz w:val="28"/>
          <w:szCs w:val="28"/>
        </w:rPr>
        <w:t xml:space="preserve">рав предпринимателей в Апшеронском районе </w:t>
      </w:r>
      <w:r w:rsidR="000405D0" w:rsidRPr="009167F2">
        <w:rPr>
          <w:sz w:val="28"/>
          <w:szCs w:val="28"/>
        </w:rPr>
        <w:t>и об</w:t>
      </w:r>
      <w:r w:rsidR="00F76B42">
        <w:rPr>
          <w:sz w:val="28"/>
          <w:szCs w:val="28"/>
        </w:rPr>
        <w:t>щественной организации Союз</w:t>
      </w:r>
      <w:r w:rsidR="000405D0" w:rsidRPr="0091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9167F2">
        <w:rPr>
          <w:sz w:val="28"/>
          <w:szCs w:val="28"/>
        </w:rPr>
        <w:t>торгово</w:t>
      </w:r>
      <w:proofErr w:type="spellEnd"/>
      <w:r w:rsidR="000405D0" w:rsidRPr="009167F2">
        <w:rPr>
          <w:sz w:val="28"/>
          <w:szCs w:val="28"/>
        </w:rPr>
        <w:t>- промы</w:t>
      </w:r>
      <w:r>
        <w:rPr>
          <w:sz w:val="28"/>
          <w:szCs w:val="28"/>
        </w:rPr>
        <w:t>шленная</w:t>
      </w:r>
      <w:proofErr w:type="gramEnd"/>
      <w:r>
        <w:rPr>
          <w:sz w:val="28"/>
          <w:szCs w:val="28"/>
        </w:rPr>
        <w:t xml:space="preserve"> палата</w:t>
      </w:r>
      <w:r w:rsidR="000405D0" w:rsidRPr="009167F2">
        <w:rPr>
          <w:sz w:val="28"/>
          <w:szCs w:val="28"/>
        </w:rPr>
        <w:t>» получены ответы об отсутствии замечаний.</w:t>
      </w:r>
    </w:p>
    <w:p w:rsidR="00463122" w:rsidRPr="009167F2" w:rsidRDefault="00E26490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6. </w:t>
      </w:r>
      <w:r w:rsidR="00463122" w:rsidRPr="009167F2">
        <w:rPr>
          <w:sz w:val="28"/>
          <w:szCs w:val="28"/>
        </w:rPr>
        <w:t>Орган местного самоуправления, издавший муниципальный  н</w:t>
      </w:r>
      <w:r w:rsidR="00F55EBF">
        <w:rPr>
          <w:sz w:val="28"/>
          <w:szCs w:val="28"/>
        </w:rPr>
        <w:t xml:space="preserve">ормативный </w:t>
      </w:r>
      <w:r w:rsidR="00463122" w:rsidRPr="009167F2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>
        <w:rPr>
          <w:sz w:val="28"/>
          <w:szCs w:val="28"/>
        </w:rPr>
        <w:t>Апшеронский</w:t>
      </w:r>
      <w:r w:rsidR="00463122" w:rsidRPr="009167F2">
        <w:rPr>
          <w:sz w:val="28"/>
          <w:szCs w:val="28"/>
        </w:rPr>
        <w:t xml:space="preserve"> район.</w:t>
      </w:r>
    </w:p>
    <w:p w:rsidR="00BB3E6A" w:rsidRPr="009167F2" w:rsidRDefault="00463122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Функциональный орган администраци</w:t>
      </w:r>
      <w:r w:rsidR="00F55EBF">
        <w:rPr>
          <w:sz w:val="28"/>
          <w:szCs w:val="28"/>
        </w:rPr>
        <w:t>и муниципального образования Апшеронский</w:t>
      </w:r>
      <w:r w:rsidRPr="009167F2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9167F2">
        <w:rPr>
          <w:sz w:val="28"/>
          <w:szCs w:val="28"/>
        </w:rPr>
        <w:t xml:space="preserve"> – управление </w:t>
      </w:r>
      <w:r w:rsidR="005C514E">
        <w:rPr>
          <w:sz w:val="28"/>
          <w:szCs w:val="28"/>
        </w:rPr>
        <w:t>экономического развития</w:t>
      </w:r>
      <w:r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администрации муниципального образования </w:t>
      </w:r>
      <w:r w:rsidR="005C514E"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район.</w:t>
      </w:r>
    </w:p>
    <w:p w:rsidR="00E26490" w:rsidRPr="009167F2" w:rsidRDefault="00BB3E6A" w:rsidP="00B5207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 </w:t>
      </w:r>
      <w:r w:rsidR="00B52077" w:rsidRPr="009167F2">
        <w:rPr>
          <w:sz w:val="28"/>
          <w:szCs w:val="28"/>
        </w:rPr>
        <w:t xml:space="preserve">7. </w:t>
      </w:r>
      <w:r w:rsidRPr="009167F2">
        <w:rPr>
          <w:sz w:val="28"/>
          <w:szCs w:val="28"/>
        </w:rPr>
        <w:t>По резуль</w:t>
      </w:r>
      <w:r w:rsidR="00B52077" w:rsidRPr="009167F2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9167F2">
        <w:rPr>
          <w:sz w:val="28"/>
          <w:szCs w:val="28"/>
        </w:rPr>
        <w:t>х</w:t>
      </w:r>
      <w:r w:rsidR="00B52077" w:rsidRPr="009167F2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7B2389" w:rsidRPr="009167F2" w:rsidRDefault="007B2389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Заместитель главы</w:t>
      </w:r>
    </w:p>
    <w:p w:rsidR="00BB3E6A" w:rsidRPr="009167F2" w:rsidRDefault="00BB3E6A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муниципального образования</w:t>
      </w:r>
    </w:p>
    <w:p w:rsidR="00BB3E6A" w:rsidRPr="009167F2" w:rsidRDefault="009167F2" w:rsidP="00E26490">
      <w:pPr>
        <w:rPr>
          <w:sz w:val="28"/>
          <w:szCs w:val="28"/>
        </w:rPr>
      </w:pPr>
      <w:r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                                                                        </w:t>
      </w:r>
      <w:r>
        <w:rPr>
          <w:sz w:val="28"/>
          <w:szCs w:val="28"/>
        </w:rPr>
        <w:t xml:space="preserve">   </w:t>
      </w:r>
      <w:r w:rsidR="008E0E74">
        <w:rPr>
          <w:sz w:val="28"/>
          <w:szCs w:val="28"/>
        </w:rPr>
        <w:t xml:space="preserve">  А.А.Клищенко</w:t>
      </w:r>
    </w:p>
    <w:p w:rsidR="00CE6698" w:rsidRPr="009167F2" w:rsidRDefault="00CE6698" w:rsidP="00E26490">
      <w:pPr>
        <w:jc w:val="both"/>
        <w:rPr>
          <w:sz w:val="28"/>
          <w:szCs w:val="28"/>
        </w:rPr>
      </w:pPr>
    </w:p>
    <w:p w:rsidR="00027E5A" w:rsidRPr="009167F2" w:rsidRDefault="00027E5A" w:rsidP="00E26490">
      <w:pPr>
        <w:jc w:val="both"/>
        <w:rPr>
          <w:sz w:val="28"/>
          <w:szCs w:val="28"/>
        </w:rPr>
      </w:pPr>
    </w:p>
    <w:p w:rsidR="00027E5A" w:rsidRPr="009167F2" w:rsidRDefault="002C4468" w:rsidP="00E26490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027E5A" w:rsidRPr="009167F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27E5A" w:rsidRPr="009167F2">
        <w:rPr>
          <w:sz w:val="28"/>
          <w:szCs w:val="28"/>
        </w:rPr>
        <w:t>.201</w:t>
      </w:r>
      <w:r w:rsidR="008E0E74">
        <w:rPr>
          <w:sz w:val="28"/>
          <w:szCs w:val="28"/>
        </w:rPr>
        <w:t>9</w:t>
      </w:r>
      <w:r w:rsidR="009167F2" w:rsidRPr="009167F2">
        <w:rPr>
          <w:sz w:val="28"/>
          <w:szCs w:val="28"/>
        </w:rPr>
        <w:t xml:space="preserve"> </w:t>
      </w:r>
      <w:r w:rsidR="00027E5A" w:rsidRPr="009167F2">
        <w:rPr>
          <w:sz w:val="28"/>
          <w:szCs w:val="28"/>
        </w:rPr>
        <w:t>г.</w:t>
      </w:r>
    </w:p>
    <w:sectPr w:rsidR="00027E5A" w:rsidRPr="009167F2" w:rsidSect="003C7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270E7"/>
    <w:rsid w:val="00130588"/>
    <w:rsid w:val="00130F3D"/>
    <w:rsid w:val="001316B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4468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3E03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1A5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032A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4195B"/>
    <w:rsid w:val="007427DA"/>
    <w:rsid w:val="00743903"/>
    <w:rsid w:val="00743C7E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38DD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E74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2CDE"/>
    <w:rsid w:val="009D6AC1"/>
    <w:rsid w:val="009D7B3C"/>
    <w:rsid w:val="009E0771"/>
    <w:rsid w:val="009E3F30"/>
    <w:rsid w:val="009E72F5"/>
    <w:rsid w:val="009F1095"/>
    <w:rsid w:val="009F1B0D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3407"/>
    <w:rsid w:val="00C35F34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55EBF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4610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admin</cp:lastModifiedBy>
  <cp:revision>7</cp:revision>
  <cp:lastPrinted>2017-03-01T12:55:00Z</cp:lastPrinted>
  <dcterms:created xsi:type="dcterms:W3CDTF">2019-04-05T11:48:00Z</dcterms:created>
  <dcterms:modified xsi:type="dcterms:W3CDTF">2019-07-26T12:38:00Z</dcterms:modified>
</cp:coreProperties>
</file>