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FF" w:rsidRPr="005A3538" w:rsidRDefault="00A623FF" w:rsidP="00A623F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ПРИЛОЖЕНИЕ</w:t>
      </w:r>
    </w:p>
    <w:p w:rsidR="00A623FF" w:rsidRPr="005A3538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23FF" w:rsidRPr="005A3538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23FF" w:rsidRPr="005A3538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A623FF" w:rsidRPr="005A3538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от</w:t>
      </w:r>
      <w:r w:rsidR="00CC3690">
        <w:rPr>
          <w:rFonts w:ascii="Times New Roman" w:hAnsi="Times New Roman" w:cs="Times New Roman"/>
          <w:sz w:val="28"/>
          <w:szCs w:val="28"/>
        </w:rPr>
        <w:t xml:space="preserve"> 25.06.2020 года</w:t>
      </w:r>
      <w:r w:rsidRPr="005A3538">
        <w:rPr>
          <w:rFonts w:ascii="Times New Roman" w:hAnsi="Times New Roman" w:cs="Times New Roman"/>
          <w:sz w:val="28"/>
          <w:szCs w:val="28"/>
        </w:rPr>
        <w:t xml:space="preserve"> №</w:t>
      </w:r>
      <w:r w:rsidR="00CC3690">
        <w:rPr>
          <w:rFonts w:ascii="Times New Roman" w:hAnsi="Times New Roman" w:cs="Times New Roman"/>
          <w:sz w:val="28"/>
          <w:szCs w:val="28"/>
        </w:rPr>
        <w:t xml:space="preserve"> 296</w:t>
      </w:r>
    </w:p>
    <w:p w:rsidR="00A623FF" w:rsidRPr="005A3538" w:rsidRDefault="00A623FF" w:rsidP="00A623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103" w:right="142"/>
        <w:rPr>
          <w:rFonts w:ascii="Times New Roman" w:hAnsi="Times New Roman" w:cs="Times New Roman"/>
          <w:sz w:val="28"/>
          <w:szCs w:val="28"/>
        </w:rPr>
      </w:pPr>
    </w:p>
    <w:p w:rsidR="00EE7341" w:rsidRPr="005A3538" w:rsidRDefault="00EE7341" w:rsidP="00EE7341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 xml:space="preserve">«ПРИЛОЖЕНИЕ  </w:t>
      </w:r>
    </w:p>
    <w:p w:rsidR="00EE7341" w:rsidRPr="005A3538" w:rsidRDefault="00EE7341" w:rsidP="00EE7341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EE7341" w:rsidRPr="005A3538" w:rsidRDefault="00EE7341" w:rsidP="00EE7341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EE7341" w:rsidRPr="005A3538" w:rsidRDefault="00EE7341" w:rsidP="00EE734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7341" w:rsidRPr="005A3538" w:rsidRDefault="00EE7341" w:rsidP="00EE734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EE7341" w:rsidRPr="005A3538" w:rsidRDefault="00EE7341" w:rsidP="00EE734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от 01.10.2014 № 1276</w:t>
      </w:r>
    </w:p>
    <w:p w:rsidR="00EE7341" w:rsidRPr="005A3538" w:rsidRDefault="00EE7341" w:rsidP="00EE734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EE7341" w:rsidRPr="005A3538" w:rsidRDefault="00EE7341" w:rsidP="00EE734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E7341" w:rsidRPr="005A3538" w:rsidRDefault="00EE7341" w:rsidP="00EE734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</w:p>
    <w:p w:rsidR="00EE7341" w:rsidRPr="005A3538" w:rsidRDefault="00CC3690" w:rsidP="00EE734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25.06.2020 года</w:t>
      </w:r>
      <w:r w:rsidRPr="005A353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296</w:t>
      </w:r>
      <w:r w:rsidR="00EE7341" w:rsidRPr="005A3538">
        <w:rPr>
          <w:rFonts w:ascii="Times New Roman" w:hAnsi="Times New Roman" w:cs="Times New Roman"/>
          <w:sz w:val="28"/>
          <w:szCs w:val="28"/>
        </w:rPr>
        <w:t>)»</w:t>
      </w:r>
    </w:p>
    <w:p w:rsidR="00A623FF" w:rsidRPr="005A3538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A623FF" w:rsidRPr="005A3538" w:rsidRDefault="00A623FF" w:rsidP="00A623FF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3FF" w:rsidRPr="005A3538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A623FF" w:rsidRPr="005A3538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Апшеронский район </w:t>
      </w:r>
    </w:p>
    <w:p w:rsidR="00A623FF" w:rsidRPr="005A3538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A623FF" w:rsidRPr="005A3538" w:rsidRDefault="00A623FF" w:rsidP="00A62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3FF" w:rsidRPr="005A3538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623FF" w:rsidRPr="005A3538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8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A623FF" w:rsidRPr="005A3538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8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A623FF" w:rsidRPr="005A3538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FD362D" w:rsidRPr="005A3538" w:rsidRDefault="00FD362D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31"/>
        <w:gridCol w:w="5097"/>
      </w:tblGrid>
      <w:tr w:rsidR="00FC0FC3" w:rsidRPr="005A3538" w:rsidTr="00070D48">
        <w:tc>
          <w:tcPr>
            <w:tcW w:w="4531" w:type="dxa"/>
          </w:tcPr>
          <w:p w:rsidR="00FC0FC3" w:rsidRPr="005A3538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FC0FC3" w:rsidRPr="005A3538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C0FC3" w:rsidRPr="005A3538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097" w:type="dxa"/>
          </w:tcPr>
          <w:p w:rsidR="00FC0FC3" w:rsidRPr="005A3538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зования Апшеронский район</w:t>
            </w:r>
          </w:p>
        </w:tc>
      </w:tr>
      <w:tr w:rsidR="00FC0FC3" w:rsidRPr="005A3538" w:rsidTr="00070D48">
        <w:tc>
          <w:tcPr>
            <w:tcW w:w="4531" w:type="dxa"/>
          </w:tcPr>
          <w:p w:rsidR="00FC0FC3" w:rsidRPr="005A3538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</w:p>
          <w:p w:rsidR="00FC0FC3" w:rsidRPr="005A3538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5097" w:type="dxa"/>
          </w:tcPr>
          <w:p w:rsidR="00FC0FC3" w:rsidRPr="005A3538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зования Апшеронский район</w:t>
            </w:r>
          </w:p>
        </w:tc>
      </w:tr>
      <w:tr w:rsidR="00A623FF" w:rsidRPr="005A3538" w:rsidTr="00070D48">
        <w:tc>
          <w:tcPr>
            <w:tcW w:w="4531" w:type="dxa"/>
          </w:tcPr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  <w:shd w:val="clear" w:color="auto" w:fill="auto"/>
          </w:tcPr>
          <w:p w:rsidR="00A623FF" w:rsidRPr="005A3538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  <w:p w:rsidR="00FC0FC3" w:rsidRPr="005A3538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зования Апшеронский район</w:t>
            </w:r>
          </w:p>
          <w:p w:rsidR="00FC0FC3" w:rsidRPr="005A3538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Апшеро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ский район «Управление капитального строительства»</w:t>
            </w:r>
          </w:p>
        </w:tc>
      </w:tr>
      <w:tr w:rsidR="00FC0FC3" w:rsidRPr="005A3538" w:rsidTr="00070D48">
        <w:tc>
          <w:tcPr>
            <w:tcW w:w="4531" w:type="dxa"/>
          </w:tcPr>
          <w:p w:rsidR="00FC0FC3" w:rsidRPr="005A3538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FC0FC3" w:rsidRPr="005A3538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C0FC3" w:rsidRPr="005A3538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  <w:shd w:val="clear" w:color="auto" w:fill="auto"/>
          </w:tcPr>
          <w:p w:rsidR="00FC0FC3" w:rsidRPr="005A3538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hyperlink r:id="rId8" w:history="1">
              <w:r w:rsidRPr="005A3538">
                <w:rPr>
                  <w:rFonts w:ascii="Times New Roman" w:hAnsi="Times New Roman" w:cs="Times New Roman"/>
                  <w:sz w:val="28"/>
                  <w:szCs w:val="28"/>
                </w:rPr>
                <w:t>Развитие физич</w:t>
              </w:r>
              <w:r w:rsidRPr="005A3538"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5A3538">
                <w:rPr>
                  <w:rFonts w:ascii="Times New Roman" w:hAnsi="Times New Roman" w:cs="Times New Roman"/>
                  <w:sz w:val="28"/>
                  <w:szCs w:val="28"/>
                </w:rPr>
                <w:t>ской культуры</w:t>
              </w:r>
            </w:hyperlink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 и массового спорта»</w:t>
            </w:r>
          </w:p>
          <w:p w:rsidR="00FC0FC3" w:rsidRPr="005A3538" w:rsidRDefault="00FC0FC3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подпрограмма № 2 «</w:t>
            </w:r>
            <w:hyperlink r:id="rId9" w:history="1">
              <w:r w:rsidRPr="005A3538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 реал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зацией муниципальной программы»</w:t>
            </w:r>
          </w:p>
        </w:tc>
      </w:tr>
      <w:tr w:rsidR="00A623FF" w:rsidRPr="005A3538" w:rsidTr="00070D48">
        <w:tc>
          <w:tcPr>
            <w:tcW w:w="4531" w:type="dxa"/>
          </w:tcPr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</w:p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5097" w:type="dxa"/>
            <w:shd w:val="clear" w:color="auto" w:fill="auto"/>
          </w:tcPr>
          <w:p w:rsidR="00A623FF" w:rsidRPr="005A3538" w:rsidRDefault="00A623FF" w:rsidP="00A62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предусмотрены</w:t>
            </w:r>
          </w:p>
          <w:p w:rsidR="00A623FF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FF" w:rsidRPr="005A3538" w:rsidTr="00070D48">
        <w:tc>
          <w:tcPr>
            <w:tcW w:w="4531" w:type="dxa"/>
          </w:tcPr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  <w:shd w:val="clear" w:color="auto" w:fill="auto"/>
          </w:tcPr>
          <w:p w:rsidR="00A623FF" w:rsidRPr="005A3538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5A3538">
              <w:rPr>
                <w:rStyle w:val="11"/>
                <w:rFonts w:cs="Times New Roman"/>
                <w:sz w:val="28"/>
                <w:szCs w:val="28"/>
              </w:rPr>
              <w:t>формирование здорового образа жизни, оздоровление населения, гармоничное воспитание здорового, физически кре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п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кого поколения, обеспечение достойн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о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го выступления спортсменов на соре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в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нованиях всех уровней</w:t>
            </w:r>
          </w:p>
          <w:p w:rsidR="00A623FF" w:rsidRPr="005A3538" w:rsidRDefault="00A623FF" w:rsidP="009143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3538">
              <w:rPr>
                <w:rStyle w:val="11"/>
                <w:rFonts w:cs="Times New Roman"/>
                <w:sz w:val="28"/>
                <w:szCs w:val="28"/>
              </w:rPr>
              <w:t>обеспечение условий для развития в муниципальном образовании Апшеро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н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ский район физической культуры и ма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с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сового спорта</w:t>
            </w:r>
          </w:p>
        </w:tc>
      </w:tr>
      <w:tr w:rsidR="00A623FF" w:rsidRPr="005A3538" w:rsidTr="00070D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5A3538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5A3538">
              <w:rPr>
                <w:rStyle w:val="11"/>
                <w:rFonts w:cs="Times New Roman"/>
                <w:sz w:val="28"/>
                <w:szCs w:val="28"/>
              </w:rPr>
              <w:t>обеспечение населению муниципальн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о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гообразования Апшеронский район возможности заниматься физической культурой и спортом через организацию спортивно-массовой работы по месту жительства, создание зон отдыха</w:t>
            </w:r>
          </w:p>
          <w:p w:rsidR="00A623FF" w:rsidRPr="005A3538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5A3538">
              <w:rPr>
                <w:rStyle w:val="11"/>
                <w:rFonts w:cs="Times New Roman"/>
                <w:sz w:val="28"/>
                <w:szCs w:val="28"/>
              </w:rPr>
              <w:t>формирование у населения, особенно у детей и молодежи, устойчивого интер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е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са к регулярным занятиям физической культурой и спортом,</w:t>
            </w:r>
            <w:r w:rsidR="00070D48">
              <w:rPr>
                <w:rStyle w:val="11"/>
                <w:rFonts w:cs="Times New Roman"/>
                <w:sz w:val="28"/>
                <w:szCs w:val="28"/>
              </w:rPr>
              <w:t xml:space="preserve">здоровому образу жизни, 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организация массовой компании по пропаганде физической культуры, спорта и здорового образа жизни в средствах массовой информации</w:t>
            </w:r>
          </w:p>
          <w:p w:rsidR="00A623FF" w:rsidRPr="005A3538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5A3538">
              <w:rPr>
                <w:rStyle w:val="11"/>
                <w:rFonts w:cs="Times New Roman"/>
                <w:sz w:val="28"/>
                <w:szCs w:val="28"/>
              </w:rPr>
              <w:t>вовлечение в активные занятия фи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з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культурой и спортом детей и подрос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т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ков во внеурочное время</w:t>
            </w:r>
          </w:p>
          <w:p w:rsidR="00A623FF" w:rsidRPr="005A3538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5A3538">
              <w:rPr>
                <w:rStyle w:val="11"/>
                <w:rFonts w:cs="Times New Roman"/>
                <w:sz w:val="28"/>
                <w:szCs w:val="28"/>
              </w:rPr>
              <w:t>укрепление материально-технической базы для занятий физической культурой и спортом в учебных заведениях</w:t>
            </w:r>
          </w:p>
          <w:p w:rsidR="00A623FF" w:rsidRPr="005A3538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5A3538">
              <w:rPr>
                <w:rStyle w:val="11"/>
                <w:rFonts w:cs="Times New Roman"/>
                <w:sz w:val="28"/>
                <w:szCs w:val="28"/>
              </w:rPr>
              <w:t>создание эффективной системы подг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о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товки спортивного резерва</w:t>
            </w:r>
          </w:p>
          <w:p w:rsidR="00A623FF" w:rsidRPr="00070D48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4"/>
                <w:shd w:val="clear" w:color="auto" w:fill="auto"/>
              </w:rPr>
            </w:pPr>
            <w:r w:rsidRPr="005A3538">
              <w:rPr>
                <w:rFonts w:ascii="Times New Roman" w:hAnsi="Times New Roman" w:cs="Times New Roman"/>
                <w:sz w:val="28"/>
                <w:szCs w:val="24"/>
              </w:rPr>
              <w:t>развитие массового спорта и оздоровл</w:t>
            </w:r>
            <w:r w:rsidRPr="005A3538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A3538">
              <w:rPr>
                <w:rFonts w:ascii="Times New Roman" w:hAnsi="Times New Roman" w:cs="Times New Roman"/>
                <w:sz w:val="28"/>
                <w:szCs w:val="24"/>
              </w:rPr>
              <w:t xml:space="preserve">ние 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населения</w:t>
            </w:r>
            <w:r w:rsidRPr="005A3538">
              <w:rPr>
                <w:rFonts w:ascii="Times New Roman" w:hAnsi="Times New Roman" w:cs="Times New Roman"/>
                <w:sz w:val="28"/>
                <w:szCs w:val="24"/>
              </w:rPr>
              <w:t>, поэтапное внедрение Всероссийского физкультурно-спортивного комплекса «Готов к труду и обороне»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 xml:space="preserve">развитие инфраструктуры для занятий физической культурой и 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lastRenderedPageBreak/>
              <w:t>спортом</w:t>
            </w:r>
          </w:p>
          <w:p w:rsidR="00A623FF" w:rsidRPr="005A3538" w:rsidRDefault="00A623FF" w:rsidP="009143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Style w:val="11"/>
                <w:rFonts w:cs="Times New Roman"/>
                <w:sz w:val="28"/>
                <w:szCs w:val="28"/>
              </w:rPr>
              <w:t>развитие инфраструктуры и материал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ь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но-технической базы футбола в Апш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е</w:t>
            </w:r>
            <w:r w:rsidRPr="005A3538">
              <w:rPr>
                <w:rStyle w:val="11"/>
                <w:rFonts w:cs="Times New Roman"/>
                <w:sz w:val="28"/>
                <w:szCs w:val="28"/>
              </w:rPr>
              <w:t>ронском районе</w:t>
            </w:r>
          </w:p>
        </w:tc>
      </w:tr>
      <w:tr w:rsidR="00A623FF" w:rsidRPr="005A3538" w:rsidTr="00070D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показателей муниципальной</w:t>
            </w:r>
          </w:p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5A3538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удельный вес жителей района, постоя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занимающихся физической культ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рой и спортом в муниципальном обр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зовании Апшеронский район, в общей численности населения</w:t>
            </w:r>
          </w:p>
          <w:p w:rsidR="00A623FF" w:rsidRPr="005A3538" w:rsidRDefault="00A623FF" w:rsidP="00A623FF">
            <w:pPr>
              <w:jc w:val="both"/>
              <w:rPr>
                <w:rFonts w:ascii="Times New Roman" w:hAnsi="Times New Roman" w:cs="Times New Roman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жителей Апшеронского района, систематически занимающихся физич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ской культурой и спортом</w:t>
            </w:r>
          </w:p>
          <w:p w:rsidR="00A623FF" w:rsidRPr="005A3538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построенных малобюдже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спортивных залов шаговой досту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ности</w:t>
            </w:r>
          </w:p>
          <w:p w:rsidR="00A623FF" w:rsidRPr="005A3538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ность объектов спорта, введенных в эксплуатацию в рамках муниципальной программы по направлению, касающ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муся совершенствования спортивной инфраструктуры и материально-технической базы для занятий физич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ской культурой и массовым спортом</w:t>
            </w:r>
          </w:p>
          <w:p w:rsidR="00F47799" w:rsidRPr="005A3538" w:rsidRDefault="00F47799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центров ед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ноборств</w:t>
            </w:r>
          </w:p>
          <w:p w:rsidR="00A623FF" w:rsidRPr="005A3538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соревнований по футболу с участием футбольного клуба Апшеро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района «Предгорье»</w:t>
            </w:r>
          </w:p>
          <w:p w:rsidR="00532FD9" w:rsidRPr="005A3538" w:rsidRDefault="00A623FF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место, занимаемое спортсменами ОО «ФК Предгорье» в турнирной таблице открытых краевых соревнований на К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 губернатора Краснодарского края по футболу</w:t>
            </w:r>
          </w:p>
        </w:tc>
      </w:tr>
      <w:tr w:rsidR="00A623FF" w:rsidRPr="005A3538" w:rsidTr="00070D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A623FF" w:rsidRPr="005A3538" w:rsidRDefault="00A623FF" w:rsidP="006B03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реализации: 201</w:t>
            </w:r>
            <w:r w:rsidR="006B031A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9-2022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</w:p>
        </w:tc>
      </w:tr>
      <w:tr w:rsidR="00130D42" w:rsidRPr="005A3538" w:rsidTr="00070D48">
        <w:trPr>
          <w:trHeight w:val="33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5A3538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вания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финансовых ресурсов, пред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смотренных на реализацию муниц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пальной программы </w:t>
            </w:r>
          </w:p>
          <w:p w:rsidR="00974EB3" w:rsidRPr="005A3538" w:rsidRDefault="00BC7049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составит </w:t>
            </w:r>
            <w:r w:rsidR="00AC4647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DD7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="005E1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2 958,9</w:t>
            </w:r>
            <w:r w:rsidR="00A623FF"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623FF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рублей,</w:t>
            </w:r>
          </w:p>
          <w:p w:rsidR="0002445B" w:rsidRPr="005A3538" w:rsidRDefault="00864942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1C098D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17094,2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F2528E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*</w:t>
            </w:r>
            <w:r w:rsidR="00BD52F7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*442,7</w:t>
            </w:r>
            <w:r w:rsidR="00F2528E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</w:t>
            </w:r>
            <w:r w:rsidR="00F2528E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F2528E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лей </w:t>
            </w:r>
            <w:r w:rsidR="00A623FF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числе:</w:t>
            </w:r>
          </w:p>
          <w:p w:rsidR="00864942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год – </w:t>
            </w:r>
            <w:r w:rsidR="003C2C6D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40 6</w:t>
            </w:r>
            <w:r w:rsidR="006F473D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67,1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864942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02445B" w:rsidRPr="005A3538" w:rsidRDefault="0002445B" w:rsidP="000244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BB20D3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17094,2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2020 год – </w:t>
            </w:r>
            <w:r w:rsidR="00DD7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152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8 872,7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070D48" w:rsidRDefault="00F2528E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BD52F7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*442,7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6B031A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2021 год – </w:t>
            </w:r>
            <w:r w:rsidR="00194410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27 781,6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5A3538" w:rsidRDefault="006B031A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2022 год – </w:t>
            </w:r>
            <w:r w:rsidR="00194410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25 637,5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752D23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районного бюджета </w:t>
            </w:r>
            <w:r w:rsidR="00DD7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="00611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0 934,8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рублей,</w:t>
            </w:r>
          </w:p>
          <w:p w:rsidR="00A623FF" w:rsidRPr="005A3538" w:rsidRDefault="00BB20D3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FE7960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224,9</w:t>
            </w:r>
            <w:r w:rsidR="00A1177C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F2528E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*</w:t>
            </w:r>
            <w:r w:rsidR="00BD52F7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*442,7</w:t>
            </w:r>
            <w:r w:rsidR="00F2528E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</w:t>
            </w:r>
            <w:r w:rsidR="00F2528E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F2528E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лей</w:t>
            </w:r>
            <w:r w:rsidR="00A623FF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числе:</w:t>
            </w:r>
          </w:p>
          <w:p w:rsidR="00A623FF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год – </w:t>
            </w:r>
            <w:r w:rsidR="003C2C6D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29 495</w:t>
            </w:r>
            <w:r w:rsidR="006F473D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,9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="00A1177C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7C2AA1" w:rsidRPr="005A3538" w:rsidRDefault="007C2AA1" w:rsidP="007C2AA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FE7960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224,9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2020 год – </w:t>
            </w:r>
            <w:r w:rsidR="00DD7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</w:t>
            </w:r>
            <w:r w:rsidR="00611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019,8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A301B4" w:rsidRPr="005A3538" w:rsidRDefault="00BD52F7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**442,7</w:t>
            </w:r>
            <w:r w:rsidR="00A301B4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2021 год – </w:t>
            </w:r>
            <w:r w:rsidR="00130D42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27 781,6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6B031A" w:rsidRPr="005A3538" w:rsidRDefault="006B031A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2022 год – </w:t>
            </w:r>
            <w:r w:rsidR="00130D42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25 637,5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691B84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краевого бюджета </w:t>
            </w:r>
          </w:p>
          <w:p w:rsidR="009F7965" w:rsidRPr="005A3538" w:rsidRDefault="00E353B6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12 024,1</w:t>
            </w:r>
            <w:r w:rsidR="009F7965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рублей,</w:t>
            </w:r>
          </w:p>
          <w:p w:rsidR="00A623FF" w:rsidRPr="005A3538" w:rsidRDefault="009F7965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*16 869,3 тыс. рублей</w:t>
            </w:r>
            <w:r w:rsidR="00A623FF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числе:</w:t>
            </w:r>
          </w:p>
          <w:p w:rsidR="00A623FF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год – </w:t>
            </w:r>
            <w:r w:rsidR="006F473D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11 171,2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FE7960" w:rsidRPr="005A3538" w:rsidRDefault="00FE7960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*16 869,3 тыс. рублей</w:t>
            </w:r>
          </w:p>
          <w:p w:rsidR="00A623FF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2020 год – </w:t>
            </w:r>
            <w:r w:rsidR="00E353B6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852,9 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5A3538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0,0 тыс. рублей</w:t>
            </w:r>
          </w:p>
          <w:p w:rsidR="006B031A" w:rsidRPr="005A3538" w:rsidRDefault="006B031A" w:rsidP="00130D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2022 год – </w:t>
            </w:r>
            <w:r w:rsidR="00130D42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</w:tc>
      </w:tr>
    </w:tbl>
    <w:p w:rsidR="0002445B" w:rsidRPr="005A3538" w:rsidRDefault="0002445B" w:rsidP="0002445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5A3538">
        <w:rPr>
          <w:b w:val="0"/>
          <w:sz w:val="28"/>
          <w:szCs w:val="28"/>
          <w:lang w:val="ru-RU"/>
        </w:rPr>
        <w:t>*финансовое обеспечение работ, не и</w:t>
      </w:r>
      <w:r w:rsidR="00864942" w:rsidRPr="005A3538">
        <w:rPr>
          <w:b w:val="0"/>
          <w:sz w:val="28"/>
          <w:szCs w:val="28"/>
          <w:lang w:val="ru-RU"/>
        </w:rPr>
        <w:t>сполненное</w:t>
      </w:r>
      <w:r w:rsidRPr="005A3538">
        <w:rPr>
          <w:b w:val="0"/>
          <w:sz w:val="28"/>
          <w:szCs w:val="28"/>
          <w:lang w:val="ru-RU"/>
        </w:rPr>
        <w:t xml:space="preserve"> в 2018 году</w:t>
      </w:r>
    </w:p>
    <w:p w:rsidR="00446BAD" w:rsidRPr="005A3538" w:rsidRDefault="00446BAD" w:rsidP="0002445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5A3538">
        <w:rPr>
          <w:b w:val="0"/>
          <w:sz w:val="28"/>
          <w:szCs w:val="28"/>
          <w:lang w:val="ru-RU"/>
        </w:rPr>
        <w:t>**финансовое обеспечение работ, не исполненное в 2019 году</w:t>
      </w:r>
    </w:p>
    <w:p w:rsidR="002A2781" w:rsidRPr="005A3538" w:rsidRDefault="002A2781" w:rsidP="00A623FF">
      <w:pPr>
        <w:rPr>
          <w:rFonts w:ascii="Times New Roman" w:hAnsi="Times New Roman" w:cs="Times New Roman"/>
          <w:sz w:val="28"/>
          <w:szCs w:val="28"/>
        </w:rPr>
      </w:pPr>
    </w:p>
    <w:p w:rsidR="00A623FF" w:rsidRPr="005A3538" w:rsidRDefault="00A623FF" w:rsidP="00A623FF">
      <w:pPr>
        <w:pStyle w:val="a6"/>
        <w:widowControl w:val="0"/>
        <w:numPr>
          <w:ilvl w:val="0"/>
          <w:numId w:val="1"/>
        </w:numPr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и основные проблемы в сфере </w:t>
      </w:r>
    </w:p>
    <w:p w:rsidR="00A623FF" w:rsidRPr="005A3538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культуры и спорта </w:t>
      </w:r>
      <w:r w:rsidRPr="005A353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23FF" w:rsidRPr="005A3538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8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A623FF" w:rsidRPr="005A3538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условиях социально-экономических и политических преобразований современной России особое значение приобретают вопросы укрепления физ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ческого и духовного здоровья человека, формирования здорового образа жизни. 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настоящее время в Российской Федерации назрела ситуация, когда н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обходимо принимать радикальные меры по качественному улучшению состо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ния здоровья населения, формированию новых ценностных ориентиров мол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дежи (включающих неприятие вредных привычек), высокого уровня гражда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ственности и патриотизма.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Признано, что занятия физической культурой и спортом являются пр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вентивным средством поддержания и укрепления здоровья и профилактики различных заболеваний. 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 и спорт — это один из видов человеческой деятел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ности, направленной на физическое совершенствование как населения в целом, так и каждого отдельного человека, деятельности, оказывающей оздоровител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ное воспитательное, политическое и социально-экономическое воздействие на общественное развитие человечества.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основополагающих задач муниципальной политики является создание условий для развития физической культуры и спорта, как эффекти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средства привлечения детей, подростков и молодежи к активному образу жизни, их оздоровления, повышения уровня физического развития и профила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тики правонарушений.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на всех его уровнях — универсальный механизм для самореализ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ции человека, для его самовыражения и развития. Именно поэтому за после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ние годы место спорта в системе ценностей современной культуры резко во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росло.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Результатом проводимой работы является показатель «Удельный вес ж</w:t>
      </w:r>
      <w:r w:rsidRPr="005A3538">
        <w:rPr>
          <w:rFonts w:ascii="Times New Roman" w:hAnsi="Times New Roman" w:cs="Times New Roman"/>
          <w:sz w:val="28"/>
          <w:szCs w:val="28"/>
        </w:rPr>
        <w:t>и</w:t>
      </w:r>
      <w:r w:rsidRPr="005A3538">
        <w:rPr>
          <w:rFonts w:ascii="Times New Roman" w:hAnsi="Times New Roman" w:cs="Times New Roman"/>
          <w:sz w:val="28"/>
          <w:szCs w:val="28"/>
        </w:rPr>
        <w:t>телей Апшеронского района, систематически занимающихся физической кул</w:t>
      </w:r>
      <w:r w:rsidRPr="005A3538">
        <w:rPr>
          <w:rFonts w:ascii="Times New Roman" w:hAnsi="Times New Roman" w:cs="Times New Roman"/>
          <w:sz w:val="28"/>
          <w:szCs w:val="28"/>
        </w:rPr>
        <w:t>ь</w:t>
      </w:r>
      <w:r w:rsidRPr="005A3538">
        <w:rPr>
          <w:rFonts w:ascii="Times New Roman" w:hAnsi="Times New Roman" w:cs="Times New Roman"/>
          <w:sz w:val="28"/>
          <w:szCs w:val="28"/>
        </w:rPr>
        <w:t>турой и спортом» в</w:t>
      </w:r>
      <w:r w:rsidRPr="005A3538">
        <w:rPr>
          <w:rStyle w:val="11"/>
          <w:rFonts w:cs="Times New Roman"/>
          <w:sz w:val="28"/>
          <w:szCs w:val="28"/>
        </w:rPr>
        <w:t xml:space="preserve"> 201</w:t>
      </w:r>
      <w:r w:rsidR="00194410" w:rsidRPr="005A3538">
        <w:rPr>
          <w:rStyle w:val="11"/>
          <w:rFonts w:cs="Times New Roman"/>
          <w:sz w:val="28"/>
          <w:szCs w:val="28"/>
        </w:rPr>
        <w:t>9</w:t>
      </w:r>
      <w:r w:rsidRPr="005A3538">
        <w:rPr>
          <w:rStyle w:val="11"/>
          <w:rFonts w:cs="Times New Roman"/>
          <w:sz w:val="28"/>
          <w:szCs w:val="28"/>
        </w:rPr>
        <w:t xml:space="preserve"> году </w:t>
      </w:r>
      <w:r w:rsidRPr="005A3538">
        <w:rPr>
          <w:rFonts w:ascii="Times New Roman" w:hAnsi="Times New Roman" w:cs="Times New Roman"/>
          <w:sz w:val="28"/>
          <w:szCs w:val="28"/>
        </w:rPr>
        <w:t xml:space="preserve">составил 47 </w:t>
      </w:r>
      <w:r w:rsidR="00013BD4" w:rsidRPr="005A3538">
        <w:rPr>
          <w:rFonts w:ascii="Times New Roman" w:hAnsi="Times New Roman" w:cs="Times New Roman"/>
          <w:sz w:val="28"/>
          <w:szCs w:val="28"/>
        </w:rPr>
        <w:t>988</w:t>
      </w:r>
      <w:r w:rsidR="00D87BFE" w:rsidRPr="005A3538">
        <w:rPr>
          <w:rFonts w:ascii="Times New Roman" w:hAnsi="Times New Roman" w:cs="Times New Roman"/>
          <w:sz w:val="28"/>
          <w:szCs w:val="28"/>
        </w:rPr>
        <w:t xml:space="preserve"> человек – 51</w:t>
      </w:r>
      <w:r w:rsidRPr="005A3538">
        <w:rPr>
          <w:rFonts w:ascii="Times New Roman" w:hAnsi="Times New Roman" w:cs="Times New Roman"/>
          <w:sz w:val="28"/>
          <w:szCs w:val="28"/>
        </w:rPr>
        <w:t>,</w:t>
      </w:r>
      <w:r w:rsidR="00D87BFE" w:rsidRPr="005A3538">
        <w:rPr>
          <w:rFonts w:ascii="Times New Roman" w:hAnsi="Times New Roman" w:cs="Times New Roman"/>
          <w:sz w:val="28"/>
          <w:szCs w:val="28"/>
        </w:rPr>
        <w:t>6</w:t>
      </w:r>
      <w:r w:rsidRPr="005A3538">
        <w:rPr>
          <w:rFonts w:ascii="Times New Roman" w:hAnsi="Times New Roman" w:cs="Times New Roman"/>
          <w:sz w:val="28"/>
          <w:szCs w:val="28"/>
        </w:rPr>
        <w:t>% (201</w:t>
      </w:r>
      <w:r w:rsidR="00013BD4" w:rsidRPr="005A3538">
        <w:rPr>
          <w:rFonts w:ascii="Times New Roman" w:hAnsi="Times New Roman" w:cs="Times New Roman"/>
          <w:sz w:val="28"/>
          <w:szCs w:val="28"/>
        </w:rPr>
        <w:t>8</w:t>
      </w:r>
      <w:r w:rsidRPr="005A3538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EA64CB" w:rsidRPr="005A3538">
        <w:rPr>
          <w:rFonts w:ascii="Times New Roman" w:hAnsi="Times New Roman" w:cs="Times New Roman"/>
          <w:sz w:val="28"/>
          <w:szCs w:val="28"/>
        </w:rPr>
        <w:t>7</w:t>
      </w:r>
      <w:r w:rsidR="00EA64CB" w:rsidRPr="005A35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3BD4" w:rsidRPr="005A3538">
        <w:rPr>
          <w:rFonts w:ascii="Times New Roman" w:hAnsi="Times New Roman" w:cs="Times New Roman"/>
          <w:sz w:val="28"/>
          <w:szCs w:val="28"/>
        </w:rPr>
        <w:t>280</w:t>
      </w:r>
      <w:r w:rsidRPr="005A3538">
        <w:rPr>
          <w:rFonts w:ascii="Times New Roman" w:hAnsi="Times New Roman" w:cs="Times New Roman"/>
          <w:sz w:val="28"/>
          <w:szCs w:val="28"/>
        </w:rPr>
        <w:t xml:space="preserve">человек – </w:t>
      </w:r>
      <w:r w:rsidR="00EA64CB" w:rsidRPr="005A3538">
        <w:rPr>
          <w:rFonts w:ascii="Times New Roman" w:hAnsi="Times New Roman" w:cs="Times New Roman"/>
          <w:sz w:val="28"/>
          <w:szCs w:val="28"/>
        </w:rPr>
        <w:t>50,21</w:t>
      </w:r>
      <w:r w:rsidRPr="005A3538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Для вовлечения населения в систематические занятия физической кул</w:t>
      </w:r>
      <w:r w:rsidRPr="005A3538">
        <w:rPr>
          <w:rFonts w:ascii="Times New Roman" w:hAnsi="Times New Roman" w:cs="Times New Roman"/>
          <w:sz w:val="28"/>
          <w:szCs w:val="28"/>
        </w:rPr>
        <w:t>ь</w:t>
      </w:r>
      <w:r w:rsidRPr="005A3538">
        <w:rPr>
          <w:rFonts w:ascii="Times New Roman" w:hAnsi="Times New Roman" w:cs="Times New Roman"/>
          <w:sz w:val="28"/>
          <w:szCs w:val="28"/>
        </w:rPr>
        <w:t>турой и спортом в 201</w:t>
      </w:r>
      <w:r w:rsidR="006B031A" w:rsidRPr="005A3538">
        <w:rPr>
          <w:rFonts w:ascii="Times New Roman" w:hAnsi="Times New Roman" w:cs="Times New Roman"/>
          <w:sz w:val="28"/>
          <w:szCs w:val="28"/>
        </w:rPr>
        <w:t>9</w:t>
      </w:r>
      <w:r w:rsidRPr="005A3538">
        <w:rPr>
          <w:rFonts w:ascii="Times New Roman" w:hAnsi="Times New Roman" w:cs="Times New Roman"/>
          <w:sz w:val="28"/>
          <w:szCs w:val="28"/>
        </w:rPr>
        <w:t xml:space="preserve"> году проведено 138</w:t>
      </w:r>
      <w:r w:rsidR="003C2C6D" w:rsidRPr="005A3538">
        <w:rPr>
          <w:rFonts w:ascii="Times New Roman" w:hAnsi="Times New Roman" w:cs="Times New Roman"/>
          <w:sz w:val="28"/>
          <w:szCs w:val="28"/>
        </w:rPr>
        <w:t>7</w:t>
      </w:r>
      <w:r w:rsidR="006B031A" w:rsidRPr="005A3538">
        <w:rPr>
          <w:rFonts w:ascii="Times New Roman" w:hAnsi="Times New Roman" w:cs="Times New Roman"/>
          <w:sz w:val="28"/>
          <w:szCs w:val="28"/>
        </w:rPr>
        <w:t xml:space="preserve"> мероприятий (2018-1386</w:t>
      </w:r>
      <w:r w:rsidRPr="005A3538">
        <w:rPr>
          <w:rFonts w:ascii="Times New Roman" w:hAnsi="Times New Roman" w:cs="Times New Roman"/>
          <w:sz w:val="28"/>
          <w:szCs w:val="28"/>
        </w:rPr>
        <w:t>), в том числе в городских и сельских поселениях 128</w:t>
      </w:r>
      <w:r w:rsidR="003C2C6D" w:rsidRPr="005A3538">
        <w:rPr>
          <w:rFonts w:ascii="Times New Roman" w:hAnsi="Times New Roman" w:cs="Times New Roman"/>
          <w:sz w:val="28"/>
          <w:szCs w:val="28"/>
        </w:rPr>
        <w:t>6</w:t>
      </w:r>
      <w:r w:rsidRPr="005A3538">
        <w:rPr>
          <w:rFonts w:ascii="Times New Roman" w:hAnsi="Times New Roman" w:cs="Times New Roman"/>
          <w:sz w:val="28"/>
          <w:szCs w:val="28"/>
        </w:rPr>
        <w:t xml:space="preserve"> (201</w:t>
      </w:r>
      <w:r w:rsidR="006B031A" w:rsidRPr="005A3538">
        <w:rPr>
          <w:rFonts w:ascii="Times New Roman" w:hAnsi="Times New Roman" w:cs="Times New Roman"/>
          <w:sz w:val="28"/>
          <w:szCs w:val="28"/>
        </w:rPr>
        <w:t>8</w:t>
      </w:r>
      <w:r w:rsidRPr="005A3538">
        <w:rPr>
          <w:rFonts w:ascii="Times New Roman" w:hAnsi="Times New Roman" w:cs="Times New Roman"/>
          <w:sz w:val="28"/>
          <w:szCs w:val="28"/>
        </w:rPr>
        <w:t xml:space="preserve"> -12</w:t>
      </w:r>
      <w:r w:rsidR="003C2C6D" w:rsidRPr="005A3538">
        <w:rPr>
          <w:rFonts w:ascii="Times New Roman" w:hAnsi="Times New Roman" w:cs="Times New Roman"/>
          <w:sz w:val="28"/>
          <w:szCs w:val="28"/>
        </w:rPr>
        <w:t>83</w:t>
      </w:r>
      <w:r w:rsidRPr="005A3538">
        <w:rPr>
          <w:rFonts w:ascii="Times New Roman" w:hAnsi="Times New Roman" w:cs="Times New Roman"/>
          <w:sz w:val="28"/>
          <w:szCs w:val="28"/>
        </w:rPr>
        <w:t>) мероприятий.</w:t>
      </w:r>
    </w:p>
    <w:p w:rsidR="00A623FF" w:rsidRPr="004D2654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 xml:space="preserve">Контингент принявших в них участие – </w:t>
      </w:r>
      <w:r w:rsidR="00D34C9E" w:rsidRPr="005A3538">
        <w:rPr>
          <w:rFonts w:ascii="Times New Roman" w:hAnsi="Times New Roman" w:cs="Times New Roman"/>
          <w:sz w:val="28"/>
          <w:szCs w:val="28"/>
        </w:rPr>
        <w:t>71663</w:t>
      </w:r>
      <w:r w:rsidRPr="005A3538">
        <w:rPr>
          <w:rFonts w:ascii="Times New Roman" w:hAnsi="Times New Roman" w:cs="Times New Roman"/>
          <w:sz w:val="28"/>
          <w:szCs w:val="28"/>
        </w:rPr>
        <w:t xml:space="preserve"> (201</w:t>
      </w:r>
      <w:r w:rsidR="006B031A" w:rsidRPr="005A3538">
        <w:rPr>
          <w:rFonts w:ascii="Times New Roman" w:hAnsi="Times New Roman" w:cs="Times New Roman"/>
          <w:sz w:val="28"/>
          <w:szCs w:val="28"/>
        </w:rPr>
        <w:t>8</w:t>
      </w:r>
      <w:r w:rsidRPr="005A3538">
        <w:rPr>
          <w:rFonts w:ascii="Times New Roman" w:hAnsi="Times New Roman" w:cs="Times New Roman"/>
          <w:sz w:val="28"/>
          <w:szCs w:val="28"/>
        </w:rPr>
        <w:t xml:space="preserve"> - </w:t>
      </w:r>
      <w:r w:rsidR="00D34C9E" w:rsidRPr="005A3538">
        <w:rPr>
          <w:rFonts w:ascii="Times New Roman" w:hAnsi="Times New Roman" w:cs="Times New Roman"/>
          <w:sz w:val="28"/>
          <w:szCs w:val="28"/>
        </w:rPr>
        <w:t>71655</w:t>
      </w:r>
      <w:r w:rsidRPr="005A3538">
        <w:rPr>
          <w:rFonts w:ascii="Times New Roman" w:hAnsi="Times New Roman" w:cs="Times New Roman"/>
          <w:sz w:val="28"/>
          <w:szCs w:val="28"/>
        </w:rPr>
        <w:t xml:space="preserve">) человек из них детей и подростков – </w:t>
      </w:r>
      <w:r w:rsidR="0066305A" w:rsidRPr="005A3538">
        <w:rPr>
          <w:rFonts w:ascii="Times New Roman" w:hAnsi="Times New Roman" w:cs="Times New Roman"/>
          <w:sz w:val="28"/>
          <w:szCs w:val="28"/>
        </w:rPr>
        <w:t>57074</w:t>
      </w:r>
      <w:r w:rsidRPr="005A3538">
        <w:rPr>
          <w:rFonts w:ascii="Times New Roman" w:hAnsi="Times New Roman" w:cs="Times New Roman"/>
          <w:sz w:val="28"/>
          <w:szCs w:val="28"/>
        </w:rPr>
        <w:t xml:space="preserve"> (201</w:t>
      </w:r>
      <w:r w:rsidR="006B031A" w:rsidRPr="005A3538">
        <w:rPr>
          <w:rFonts w:ascii="Times New Roman" w:hAnsi="Times New Roman" w:cs="Times New Roman"/>
          <w:sz w:val="28"/>
          <w:szCs w:val="28"/>
        </w:rPr>
        <w:t>8</w:t>
      </w:r>
      <w:r w:rsidRPr="005A3538">
        <w:rPr>
          <w:rFonts w:ascii="Times New Roman" w:hAnsi="Times New Roman" w:cs="Times New Roman"/>
          <w:sz w:val="28"/>
          <w:szCs w:val="28"/>
        </w:rPr>
        <w:t xml:space="preserve"> -61</w:t>
      </w:r>
      <w:r w:rsidR="006B031A" w:rsidRPr="005A3538">
        <w:rPr>
          <w:rFonts w:ascii="Times New Roman" w:hAnsi="Times New Roman" w:cs="Times New Roman"/>
          <w:sz w:val="28"/>
          <w:szCs w:val="28"/>
        </w:rPr>
        <w:t>845</w:t>
      </w:r>
      <w:r w:rsidRPr="005A3538">
        <w:rPr>
          <w:rFonts w:ascii="Times New Roman" w:hAnsi="Times New Roman" w:cs="Times New Roman"/>
          <w:sz w:val="28"/>
          <w:szCs w:val="28"/>
        </w:rPr>
        <w:t>)</w:t>
      </w:r>
      <w:r w:rsidRPr="005A3538">
        <w:rPr>
          <w:rFonts w:ascii="Times New Roman" w:hAnsi="Times New Roman" w:cs="Times New Roman"/>
          <w:bCs/>
          <w:sz w:val="28"/>
          <w:szCs w:val="28"/>
        </w:rPr>
        <w:t>,</w:t>
      </w:r>
      <w:r w:rsidRPr="005A3538">
        <w:rPr>
          <w:rFonts w:ascii="Times New Roman" w:hAnsi="Times New Roman" w:cs="Times New Roman"/>
          <w:sz w:val="28"/>
          <w:szCs w:val="28"/>
        </w:rPr>
        <w:t xml:space="preserve"> женщин </w:t>
      </w:r>
      <w:r w:rsidR="0066305A" w:rsidRPr="005A3538">
        <w:rPr>
          <w:rFonts w:ascii="Times New Roman" w:hAnsi="Times New Roman" w:cs="Times New Roman"/>
          <w:sz w:val="28"/>
          <w:szCs w:val="28"/>
        </w:rPr>
        <w:t>28389</w:t>
      </w:r>
      <w:r w:rsidRPr="005A3538">
        <w:rPr>
          <w:rFonts w:ascii="Times New Roman" w:hAnsi="Times New Roman" w:cs="Times New Roman"/>
          <w:sz w:val="28"/>
          <w:szCs w:val="28"/>
        </w:rPr>
        <w:t xml:space="preserve"> (201</w:t>
      </w:r>
      <w:r w:rsidR="006B031A" w:rsidRPr="005A3538">
        <w:rPr>
          <w:rFonts w:ascii="Times New Roman" w:hAnsi="Times New Roman" w:cs="Times New Roman"/>
          <w:sz w:val="28"/>
          <w:szCs w:val="28"/>
        </w:rPr>
        <w:t>8</w:t>
      </w:r>
      <w:r w:rsidRPr="005A3538">
        <w:rPr>
          <w:rFonts w:ascii="Times New Roman" w:hAnsi="Times New Roman" w:cs="Times New Roman"/>
          <w:sz w:val="28"/>
          <w:szCs w:val="28"/>
        </w:rPr>
        <w:t xml:space="preserve"> - 28</w:t>
      </w:r>
      <w:r w:rsidR="0066305A" w:rsidRPr="005A3538">
        <w:rPr>
          <w:rFonts w:ascii="Times New Roman" w:hAnsi="Times New Roman" w:cs="Times New Roman"/>
          <w:sz w:val="28"/>
          <w:szCs w:val="28"/>
        </w:rPr>
        <w:t>363</w:t>
      </w:r>
      <w:r w:rsidR="004D2654">
        <w:rPr>
          <w:rFonts w:ascii="Times New Roman" w:hAnsi="Times New Roman" w:cs="Times New Roman"/>
          <w:sz w:val="28"/>
          <w:szCs w:val="28"/>
        </w:rPr>
        <w:t>) ч</w:t>
      </w:r>
      <w:r w:rsidR="004D2654">
        <w:rPr>
          <w:rFonts w:ascii="Times New Roman" w:hAnsi="Times New Roman" w:cs="Times New Roman"/>
          <w:sz w:val="28"/>
          <w:szCs w:val="28"/>
        </w:rPr>
        <w:t>е</w:t>
      </w:r>
      <w:r w:rsidR="004D2654">
        <w:rPr>
          <w:rFonts w:ascii="Times New Roman" w:hAnsi="Times New Roman" w:cs="Times New Roman"/>
          <w:sz w:val="28"/>
          <w:szCs w:val="28"/>
        </w:rPr>
        <w:t>ловек.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 о развитии физической культуры и спорта является важнейшей с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ставляющей социальной политики муниципального образования Апшеронский район, обеспечивающей воплощение в жизнь гуманистических идеалов, ценн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стей и норм, дающей широкий простор для выявления способностей людей, удовлетворения их интересов и потребностей, активизации человеческого фа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тора.</w:t>
      </w:r>
      <w:r w:rsidRPr="005A35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Огромный социальный потенциал физической культуры и спорта необх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димо в полной мере использовать на благо процветания муниципального обр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Апшеронский район, поскольку это — наименее затратный и наиболее результативный рычаг форсированного морального и физического оздоровл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населения.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и формированию здорового 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раза жизни населения.</w:t>
      </w:r>
      <w:r w:rsidRPr="005A35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Стратегия данной программы направлена на создание максимально бл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гоприятных условий для оздоровления людей в трудовых коллективах, в обр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зовательных учреждениях, по месту жительства, в рекреационных зонах. Нео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ходимо сохранить и восстановить лучшие традиции физкультурно-спортивного движения и продолжить поиск новых высокоэффективных физкультурно-оздоровительных и спортивных технологий, направленных на максимальное вовлечение всех слоев населения в активные занятия физической культурой и спортом.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</w:rPr>
        <w:t>П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оддержка развития физической культуры и спорта осуществляется ц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ленаправленным финансированием из районного бюджета муниципального 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разования Апшеронский район.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Регулирование развития физической культуры и спорта в муниципальном образовании Апшеронский район осуществляется по следующим направлен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ям: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обеспечение мероприятий в области физической культуры и спорта;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физкультурно-оздоровительных, спортивных сооружений, находящихся в собственности муниципального образования Апшеронский ра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он;  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физкультурно-оздоровительных и спортивных организаций и укрепление их материально-технической базы;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3538">
        <w:rPr>
          <w:rFonts w:ascii="Times New Roman" w:hAnsi="Times New Roman" w:cs="Times New Roman"/>
          <w:sz w:val="28"/>
          <w:szCs w:val="24"/>
        </w:rPr>
        <w:t xml:space="preserve">развитие массового спорта и оздоровление </w:t>
      </w:r>
      <w:r w:rsidRPr="005A3538">
        <w:rPr>
          <w:rStyle w:val="11"/>
          <w:rFonts w:cs="Times New Roman"/>
          <w:sz w:val="28"/>
          <w:szCs w:val="28"/>
        </w:rPr>
        <w:t>населения</w:t>
      </w:r>
      <w:r w:rsidRPr="005A3538">
        <w:rPr>
          <w:rFonts w:ascii="Times New Roman" w:hAnsi="Times New Roman" w:cs="Times New Roman"/>
          <w:sz w:val="28"/>
          <w:szCs w:val="24"/>
        </w:rPr>
        <w:t>, поэтапное внедр</w:t>
      </w:r>
      <w:r w:rsidRPr="005A3538">
        <w:rPr>
          <w:rFonts w:ascii="Times New Roman" w:hAnsi="Times New Roman" w:cs="Times New Roman"/>
          <w:sz w:val="28"/>
          <w:szCs w:val="24"/>
        </w:rPr>
        <w:t>е</w:t>
      </w:r>
      <w:r w:rsidRPr="005A3538">
        <w:rPr>
          <w:rFonts w:ascii="Times New Roman" w:hAnsi="Times New Roman" w:cs="Times New Roman"/>
          <w:sz w:val="28"/>
          <w:szCs w:val="24"/>
        </w:rPr>
        <w:t>ние Всероссийского физкультурно-спортивного комплекса «Готов к труду и обороне;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3538">
        <w:rPr>
          <w:rFonts w:ascii="Times New Roman" w:hAnsi="Times New Roman" w:cs="Times New Roman"/>
          <w:sz w:val="28"/>
          <w:szCs w:val="24"/>
        </w:rPr>
        <w:t>обеспечение условий для развития в муниципальном образовании Апш</w:t>
      </w:r>
      <w:r w:rsidRPr="005A3538">
        <w:rPr>
          <w:rFonts w:ascii="Times New Roman" w:hAnsi="Times New Roman" w:cs="Times New Roman"/>
          <w:sz w:val="28"/>
          <w:szCs w:val="24"/>
        </w:rPr>
        <w:t>е</w:t>
      </w:r>
      <w:r w:rsidRPr="005A3538">
        <w:rPr>
          <w:rFonts w:ascii="Times New Roman" w:hAnsi="Times New Roman" w:cs="Times New Roman"/>
          <w:sz w:val="28"/>
          <w:szCs w:val="24"/>
        </w:rPr>
        <w:t>ронский район физической культуры и массового спорта.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На муниципальном уровне регулирование вопросов развития физической культуры и спорта осуществляет отдел по физической культуре и спорту адм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нистрации муниципального образования Апшеронский район, который: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организовывает и проводит спортивные соревнования, спартакиады, др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гие физкультурно-спортивные мероприятия, организует пропаганду физич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культуры и спорта, обеспечивает эффективное использование спортивных сооружений и строительство новых спортивных сооружений;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в установленном законодательством порядке сбор инфо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мации, предоставляемой физкультурно-спортивными организациями в соотве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ствии с формами, утвержденными федеральным органом исполнительной вл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сти в области статистики и дает по ним заключения и рекомендации.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приоритетом развития массового участия населения в физкультурно-оздоровительных и спортивных мероприятиях физическое во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детей дошкольного возраста, а также обучающихся в образовательных учреждениях составляет важнейшее направление социальной политики мун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ципального образования Апшеронский район. 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 xml:space="preserve">Согласно ст. 9 Федерального закона от 04 декабря 2007 года № 329-ФЗ «О физической культуре и спорте в Российской Федерации», в целях решения </w:t>
      </w:r>
      <w:r w:rsidRPr="005A3538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 по обеспечению условий для развития на террит</w:t>
      </w:r>
      <w:r w:rsidRPr="005A3538">
        <w:rPr>
          <w:rFonts w:ascii="Times New Roman" w:hAnsi="Times New Roman" w:cs="Times New Roman"/>
          <w:sz w:val="28"/>
          <w:szCs w:val="28"/>
        </w:rPr>
        <w:t>о</w:t>
      </w:r>
      <w:r w:rsidRPr="005A3538">
        <w:rPr>
          <w:rFonts w:ascii="Times New Roman" w:hAnsi="Times New Roman" w:cs="Times New Roman"/>
          <w:sz w:val="28"/>
          <w:szCs w:val="28"/>
        </w:rPr>
        <w:t>рии муниципального образования Апшеронский район физической культуры и массового спорта, организации проведения официальных физкультурных мер</w:t>
      </w:r>
      <w:r w:rsidRPr="005A3538">
        <w:rPr>
          <w:rFonts w:ascii="Times New Roman" w:hAnsi="Times New Roman" w:cs="Times New Roman"/>
          <w:sz w:val="28"/>
          <w:szCs w:val="28"/>
        </w:rPr>
        <w:t>о</w:t>
      </w:r>
      <w:r w:rsidRPr="005A3538">
        <w:rPr>
          <w:rFonts w:ascii="Times New Roman" w:hAnsi="Times New Roman" w:cs="Times New Roman"/>
          <w:sz w:val="28"/>
          <w:szCs w:val="28"/>
        </w:rPr>
        <w:t>приятий, физкультурно-оздоровительных мероприятий и спортивных мер</w:t>
      </w:r>
      <w:r w:rsidRPr="005A3538">
        <w:rPr>
          <w:rFonts w:ascii="Times New Roman" w:hAnsi="Times New Roman" w:cs="Times New Roman"/>
          <w:sz w:val="28"/>
          <w:szCs w:val="28"/>
        </w:rPr>
        <w:t>о</w:t>
      </w:r>
      <w:r w:rsidRPr="005A3538">
        <w:rPr>
          <w:rFonts w:ascii="Times New Roman" w:hAnsi="Times New Roman" w:cs="Times New Roman"/>
          <w:sz w:val="28"/>
          <w:szCs w:val="28"/>
        </w:rPr>
        <w:t>приятий муниципального образования Апшеронский район к функциям отдела по физической культуре и спорту</w:t>
      </w:r>
      <w:r w:rsidR="00D35FDE" w:rsidRPr="005A35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A35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 относятся: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основных задач и направлений развития физической культ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физической культуры и спорта среди различных групп н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селения;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проведения муниципальных официальных физкультурных и спортивных мероприятий;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утверждение и реализация календарных планов физкультурных и спо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тивных мероприятий, проводимых в муниципальном образовании Апшеро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район;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медицинского обеспечения официальных физкультурных и спортивных мероприятий муниципального образования Апшеронский район;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осуществление иных установленных в соответствии с законодательством Российской Федерации и уставом муниципального образования Апшеронский район полномочий.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Финансирование мероприятий муниципальной программы планируется осуществлять за сч</w:t>
      </w:r>
      <w:r w:rsidR="00D35FDE"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краевого и местного бюджета. Ресурсное обеспечение реа</w:t>
      </w:r>
      <w:r w:rsidR="00D35FDE"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лизации муниципальной программы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подлежит ежегодному уточнению в рамках формирования проектов бюджетов на очередной финансовый год и на плановый период.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Фактором, отрицательно влияющим на развитие физической культуры и спорта, требующим неотложного решения, является недостаточная вовлече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 населения в регулярные занятия физической культурой и спортом, </w:t>
      </w:r>
      <w:r w:rsidRPr="005A3538">
        <w:rPr>
          <w:rFonts w:ascii="Times New Roman" w:hAnsi="Times New Roman" w:cs="Times New Roman"/>
          <w:sz w:val="28"/>
          <w:szCs w:val="28"/>
        </w:rPr>
        <w:t>отсу</w:t>
      </w:r>
      <w:r w:rsidRPr="005A3538">
        <w:rPr>
          <w:rFonts w:ascii="Times New Roman" w:hAnsi="Times New Roman" w:cs="Times New Roman"/>
          <w:sz w:val="28"/>
          <w:szCs w:val="28"/>
        </w:rPr>
        <w:t>т</w:t>
      </w:r>
      <w:r w:rsidRPr="005A3538">
        <w:rPr>
          <w:rFonts w:ascii="Times New Roman" w:hAnsi="Times New Roman" w:cs="Times New Roman"/>
          <w:sz w:val="28"/>
          <w:szCs w:val="28"/>
        </w:rPr>
        <w:t>ствие устойчивой ориентации населения на здоровый образ жизни, недостато</w:t>
      </w:r>
      <w:r w:rsidRPr="005A3538">
        <w:rPr>
          <w:rFonts w:ascii="Times New Roman" w:hAnsi="Times New Roman" w:cs="Times New Roman"/>
          <w:sz w:val="28"/>
          <w:szCs w:val="28"/>
        </w:rPr>
        <w:t>ч</w:t>
      </w:r>
      <w:r w:rsidRPr="005A3538">
        <w:rPr>
          <w:rFonts w:ascii="Times New Roman" w:hAnsi="Times New Roman" w:cs="Times New Roman"/>
          <w:sz w:val="28"/>
          <w:szCs w:val="28"/>
        </w:rPr>
        <w:t>ное количество профессиональных тренерских кадров.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Программой предусматривается создание условий для укрепления здор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вья населения путем развития инфраструктуры спорта, популяризации массов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спорта и </w:t>
      </w:r>
      <w:r w:rsidR="00A07EF1"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приобщения различных слоев обще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к регулярным занятиям ф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зической культурой и спортом; определены приоритеты развития массовой ф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зической культуры и спорта в образовательных учреждениях и по месту ж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 граждан.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AC3" w:rsidRPr="005A3538" w:rsidRDefault="00A623FF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ab/>
        <w:t>Программа развития физической культуры и спорта в муниципальном о</w:t>
      </w:r>
      <w:r w:rsidRPr="005A3538">
        <w:rPr>
          <w:rStyle w:val="11"/>
          <w:rFonts w:cs="Times New Roman"/>
          <w:sz w:val="28"/>
          <w:szCs w:val="28"/>
        </w:rPr>
        <w:t>б</w:t>
      </w:r>
      <w:r w:rsidRPr="005A3538">
        <w:rPr>
          <w:rStyle w:val="11"/>
          <w:rFonts w:cs="Times New Roman"/>
          <w:sz w:val="28"/>
          <w:szCs w:val="28"/>
        </w:rPr>
        <w:t>разовании Апшеронский район, в соответствии с основными направлениями, позволит решить ряд наиболее актуальных проблем, существующих в районе на сегодн</w:t>
      </w:r>
      <w:r w:rsidRPr="005A3538">
        <w:rPr>
          <w:rFonts w:ascii="Times New Roman" w:hAnsi="Times New Roman" w:cs="Times New Roman"/>
          <w:sz w:val="28"/>
          <w:szCs w:val="28"/>
        </w:rPr>
        <w:t>яшн</w:t>
      </w:r>
      <w:r w:rsidRPr="005A3538">
        <w:rPr>
          <w:rStyle w:val="11"/>
          <w:rFonts w:cs="Times New Roman"/>
          <w:sz w:val="28"/>
          <w:szCs w:val="28"/>
        </w:rPr>
        <w:t>ий день:</w:t>
      </w:r>
    </w:p>
    <w:p w:rsidR="009B3AC3" w:rsidRPr="005A3538" w:rsidRDefault="009B3AC3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ab/>
      </w:r>
      <w:r w:rsidR="00A623FF" w:rsidRPr="005A3538">
        <w:rPr>
          <w:rStyle w:val="11"/>
          <w:rFonts w:cs="Times New Roman"/>
          <w:sz w:val="28"/>
          <w:szCs w:val="28"/>
        </w:rPr>
        <w:t xml:space="preserve"> усовершенствовать систему управления в сфе</w:t>
      </w:r>
      <w:r w:rsidR="00016D32" w:rsidRPr="005A3538">
        <w:rPr>
          <w:rStyle w:val="11"/>
          <w:rFonts w:cs="Times New Roman"/>
          <w:sz w:val="28"/>
          <w:szCs w:val="28"/>
        </w:rPr>
        <w:t>ре физической культуры и спорта;</w:t>
      </w:r>
      <w:r w:rsidRPr="005A3538">
        <w:rPr>
          <w:rStyle w:val="11"/>
          <w:rFonts w:cs="Times New Roman"/>
          <w:sz w:val="28"/>
          <w:szCs w:val="28"/>
        </w:rPr>
        <w:tab/>
      </w:r>
      <w:r w:rsidRPr="005A3538">
        <w:rPr>
          <w:rStyle w:val="11"/>
          <w:rFonts w:cs="Times New Roman"/>
          <w:sz w:val="28"/>
          <w:szCs w:val="28"/>
        </w:rPr>
        <w:tab/>
      </w:r>
      <w:r w:rsidRPr="005A3538">
        <w:rPr>
          <w:rStyle w:val="11"/>
          <w:rFonts w:cs="Times New Roman"/>
          <w:sz w:val="28"/>
          <w:szCs w:val="28"/>
        </w:rPr>
        <w:tab/>
      </w:r>
      <w:r w:rsidRPr="005A3538">
        <w:rPr>
          <w:rStyle w:val="11"/>
          <w:rFonts w:cs="Times New Roman"/>
          <w:sz w:val="28"/>
          <w:szCs w:val="28"/>
        </w:rPr>
        <w:tab/>
      </w:r>
      <w:r w:rsidRPr="005A3538">
        <w:rPr>
          <w:rStyle w:val="11"/>
          <w:rFonts w:cs="Times New Roman"/>
          <w:sz w:val="28"/>
          <w:szCs w:val="28"/>
        </w:rPr>
        <w:tab/>
      </w:r>
      <w:r w:rsidRPr="005A3538">
        <w:rPr>
          <w:rStyle w:val="11"/>
          <w:rFonts w:cs="Times New Roman"/>
          <w:sz w:val="28"/>
          <w:szCs w:val="28"/>
        </w:rPr>
        <w:tab/>
      </w:r>
      <w:r w:rsidRPr="005A3538">
        <w:rPr>
          <w:rStyle w:val="11"/>
          <w:rFonts w:cs="Times New Roman"/>
          <w:sz w:val="28"/>
          <w:szCs w:val="28"/>
        </w:rPr>
        <w:tab/>
      </w:r>
      <w:r w:rsidRPr="005A3538">
        <w:rPr>
          <w:rStyle w:val="11"/>
          <w:rFonts w:cs="Times New Roman"/>
          <w:sz w:val="28"/>
          <w:szCs w:val="28"/>
        </w:rPr>
        <w:tab/>
      </w:r>
      <w:r w:rsidRPr="005A3538">
        <w:rPr>
          <w:rStyle w:val="11"/>
          <w:rFonts w:cs="Times New Roman"/>
          <w:sz w:val="28"/>
          <w:szCs w:val="28"/>
        </w:rPr>
        <w:tab/>
      </w:r>
      <w:r w:rsidRPr="005A3538">
        <w:rPr>
          <w:rStyle w:val="11"/>
          <w:rFonts w:cs="Times New Roman"/>
          <w:sz w:val="28"/>
          <w:szCs w:val="28"/>
        </w:rPr>
        <w:tab/>
      </w:r>
      <w:r w:rsidRPr="005A3538">
        <w:rPr>
          <w:rStyle w:val="11"/>
          <w:rFonts w:cs="Times New Roman"/>
          <w:sz w:val="28"/>
          <w:szCs w:val="28"/>
        </w:rPr>
        <w:tab/>
      </w:r>
      <w:r w:rsidRPr="005A3538">
        <w:rPr>
          <w:rStyle w:val="11"/>
          <w:rFonts w:cs="Times New Roman"/>
          <w:sz w:val="28"/>
          <w:szCs w:val="28"/>
        </w:rPr>
        <w:tab/>
      </w:r>
      <w:r w:rsidRPr="005A3538">
        <w:rPr>
          <w:rStyle w:val="11"/>
          <w:rFonts w:cs="Times New Roman"/>
          <w:sz w:val="28"/>
          <w:szCs w:val="28"/>
        </w:rPr>
        <w:lastRenderedPageBreak/>
        <w:tab/>
      </w:r>
      <w:r w:rsidR="00A623FF" w:rsidRPr="005A3538">
        <w:rPr>
          <w:rStyle w:val="11"/>
          <w:rFonts w:cs="Times New Roman"/>
          <w:sz w:val="28"/>
          <w:szCs w:val="28"/>
        </w:rPr>
        <w:t>систему проведения физкультурно-спортивных и оздоровительных мер</w:t>
      </w:r>
      <w:r w:rsidR="00A623FF" w:rsidRPr="005A3538">
        <w:rPr>
          <w:rStyle w:val="11"/>
          <w:rFonts w:cs="Times New Roman"/>
          <w:sz w:val="28"/>
          <w:szCs w:val="28"/>
        </w:rPr>
        <w:t>о</w:t>
      </w:r>
      <w:r w:rsidR="00A623FF" w:rsidRPr="005A3538">
        <w:rPr>
          <w:rStyle w:val="11"/>
          <w:rFonts w:cs="Times New Roman"/>
          <w:sz w:val="28"/>
          <w:szCs w:val="28"/>
        </w:rPr>
        <w:t xml:space="preserve">приятий; </w:t>
      </w:r>
    </w:p>
    <w:p w:rsidR="00A623FF" w:rsidRPr="005A3538" w:rsidRDefault="009B3AC3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ab/>
      </w:r>
      <w:r w:rsidR="00A623FF" w:rsidRPr="005A3538">
        <w:rPr>
          <w:rStyle w:val="11"/>
          <w:rFonts w:cs="Times New Roman"/>
          <w:sz w:val="28"/>
          <w:szCs w:val="28"/>
        </w:rPr>
        <w:t xml:space="preserve">систематизировать работу с населением по месту жительства, повысить эффективность физического воспитания в образовательных учреждениях и производственных коллективах района. 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1.1 Выявление основных проблем в сфере реализации основных мер</w:t>
      </w:r>
      <w:r w:rsidRPr="005A3538">
        <w:rPr>
          <w:rStyle w:val="11"/>
          <w:rFonts w:cs="Times New Roman"/>
          <w:sz w:val="28"/>
          <w:szCs w:val="28"/>
        </w:rPr>
        <w:t>о</w:t>
      </w:r>
      <w:r w:rsidRPr="005A3538">
        <w:rPr>
          <w:rStyle w:val="11"/>
          <w:rFonts w:cs="Times New Roman"/>
          <w:sz w:val="28"/>
          <w:szCs w:val="28"/>
        </w:rPr>
        <w:t>приятий программы.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Основные направления реализации муниципальной программы разраб</w:t>
      </w:r>
      <w:r w:rsidRPr="005A3538">
        <w:rPr>
          <w:rStyle w:val="11"/>
          <w:rFonts w:cs="Times New Roman"/>
          <w:sz w:val="28"/>
          <w:szCs w:val="28"/>
        </w:rPr>
        <w:t>о</w:t>
      </w:r>
      <w:r w:rsidRPr="005A3538">
        <w:rPr>
          <w:rStyle w:val="11"/>
          <w:rFonts w:cs="Times New Roman"/>
          <w:sz w:val="28"/>
          <w:szCs w:val="28"/>
        </w:rPr>
        <w:t>таны с целью ежегодного увеличения численности жителей Апшеронского ра</w:t>
      </w:r>
      <w:r w:rsidRPr="005A3538">
        <w:rPr>
          <w:rStyle w:val="11"/>
          <w:rFonts w:cs="Times New Roman"/>
          <w:sz w:val="28"/>
          <w:szCs w:val="28"/>
        </w:rPr>
        <w:t>й</w:t>
      </w:r>
      <w:r w:rsidRPr="005A3538">
        <w:rPr>
          <w:rStyle w:val="11"/>
          <w:rFonts w:cs="Times New Roman"/>
          <w:sz w:val="28"/>
          <w:szCs w:val="28"/>
        </w:rPr>
        <w:t>она, занимающихся физической культурой и спортом, посредством создания условий, обеспечивающих возможность гражданам систематически заниматься физической культурой и спортом, развития инфраструктуры спорта, популяр</w:t>
      </w:r>
      <w:r w:rsidRPr="005A3538">
        <w:rPr>
          <w:rStyle w:val="11"/>
          <w:rFonts w:cs="Times New Roman"/>
          <w:sz w:val="28"/>
          <w:szCs w:val="28"/>
        </w:rPr>
        <w:t>и</w:t>
      </w:r>
      <w:r w:rsidRPr="005A3538">
        <w:rPr>
          <w:rStyle w:val="11"/>
          <w:rFonts w:cs="Times New Roman"/>
          <w:sz w:val="28"/>
          <w:szCs w:val="28"/>
        </w:rPr>
        <w:t>зации массового и профессионального спорта.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Кроме того, спорт стал не только заметным социальным, но и политич</w:t>
      </w:r>
      <w:r w:rsidRPr="005A3538">
        <w:rPr>
          <w:rStyle w:val="11"/>
          <w:rFonts w:cs="Times New Roman"/>
          <w:sz w:val="28"/>
          <w:szCs w:val="28"/>
        </w:rPr>
        <w:t>е</w:t>
      </w:r>
      <w:r w:rsidRPr="005A3538">
        <w:rPr>
          <w:rStyle w:val="11"/>
          <w:rFonts w:cs="Times New Roman"/>
          <w:sz w:val="28"/>
          <w:szCs w:val="28"/>
        </w:rPr>
        <w:t>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соревнованиях являются бесспорным доказательством жизн</w:t>
      </w:r>
      <w:r w:rsidRPr="005A3538">
        <w:rPr>
          <w:rStyle w:val="11"/>
          <w:rFonts w:cs="Times New Roman"/>
          <w:sz w:val="28"/>
          <w:szCs w:val="28"/>
        </w:rPr>
        <w:t>е</w:t>
      </w:r>
      <w:r w:rsidRPr="005A3538">
        <w:rPr>
          <w:rStyle w:val="11"/>
          <w:rFonts w:cs="Times New Roman"/>
          <w:sz w:val="28"/>
          <w:szCs w:val="28"/>
        </w:rPr>
        <w:t>способности и духовной силы.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Основной проблемой является недостаточная обеспеченность населения спортивными сооружениями, в том числе спортивными залами.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Нерешенность вопросов инфраструктурного обеспечения на сегодняшний день является существенным фактором ограничения распространения станда</w:t>
      </w:r>
      <w:r w:rsidRPr="005A3538">
        <w:rPr>
          <w:rStyle w:val="11"/>
          <w:rFonts w:cs="Times New Roman"/>
          <w:sz w:val="28"/>
          <w:szCs w:val="28"/>
        </w:rPr>
        <w:t>р</w:t>
      </w:r>
      <w:r w:rsidRPr="005A3538">
        <w:rPr>
          <w:rStyle w:val="11"/>
          <w:rFonts w:cs="Times New Roman"/>
          <w:sz w:val="28"/>
          <w:szCs w:val="28"/>
        </w:rPr>
        <w:t>тов здорового образа жизни.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5A3538">
        <w:rPr>
          <w:rStyle w:val="11"/>
          <w:rFonts w:cs="Times New Roman"/>
          <w:color w:val="000000" w:themeColor="text1"/>
          <w:sz w:val="28"/>
          <w:szCs w:val="28"/>
        </w:rPr>
        <w:t xml:space="preserve">Решение поставленных задач </w:t>
      </w:r>
      <w:r w:rsidRPr="005A353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 xml:space="preserve"> только на основе развитой спо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р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тивной инфраструктуры.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5A3538">
        <w:rPr>
          <w:rStyle w:val="11"/>
          <w:rFonts w:cs="Times New Roman"/>
          <w:color w:val="000000" w:themeColor="text1"/>
          <w:sz w:val="28"/>
          <w:szCs w:val="28"/>
        </w:rPr>
        <w:t>В рамках основного мероприятия № 1 «Совершенствование спортивной инфраструктуры и материально-технической базы для занятий физической культурой и массовым спортом» в целях совершенствования спортивной и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н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фраструктуры и материально-технической базы для занятий физической кул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ь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турой и массовым спортом на территории муниципального образования Апш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е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ронский р</w:t>
      </w:r>
      <w:r w:rsidR="0038070B" w:rsidRPr="005A3538">
        <w:rPr>
          <w:rStyle w:val="11"/>
          <w:rFonts w:cs="Times New Roman"/>
          <w:color w:val="000000" w:themeColor="text1"/>
          <w:sz w:val="28"/>
          <w:szCs w:val="28"/>
        </w:rPr>
        <w:t>айон, планируе</w:t>
      </w:r>
      <w:r w:rsidR="006B031A" w:rsidRPr="005A3538">
        <w:rPr>
          <w:rStyle w:val="11"/>
          <w:rFonts w:cs="Times New Roman"/>
          <w:color w:val="000000" w:themeColor="text1"/>
          <w:sz w:val="28"/>
          <w:szCs w:val="28"/>
        </w:rPr>
        <w:t>тся строительство</w:t>
      </w:r>
      <w:r w:rsidR="00AD14EF" w:rsidRPr="005A3538">
        <w:rPr>
          <w:rStyle w:val="11"/>
          <w:rFonts w:cs="Times New Roman"/>
          <w:color w:val="000000" w:themeColor="text1"/>
          <w:sz w:val="28"/>
          <w:szCs w:val="28"/>
        </w:rPr>
        <w:t xml:space="preserve"> центра единоборств</w:t>
      </w:r>
      <w:r w:rsidR="00A1177C" w:rsidRPr="005A3538">
        <w:rPr>
          <w:rStyle w:val="11"/>
          <w:rFonts w:cs="Times New Roman"/>
          <w:color w:val="000000" w:themeColor="text1"/>
          <w:sz w:val="28"/>
          <w:szCs w:val="28"/>
        </w:rPr>
        <w:t xml:space="preserve">, что позволит 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повысить уровень обеспеченности населения спортивными сооружениями и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с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ходя из единовременной пропускной способности объектов спорта.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5A3538">
        <w:rPr>
          <w:rStyle w:val="11"/>
          <w:rFonts w:cs="Times New Roman"/>
          <w:color w:val="000000" w:themeColor="text1"/>
          <w:sz w:val="28"/>
          <w:szCs w:val="28"/>
        </w:rPr>
        <w:t>В рамках основного мероприятия № 2 «Поддержка социально ориентир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о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ванных некоммерческих организаций, осуществляющих свою деятельность в области физической культуры и спорта» выделяется мероприятие №1 «Предо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с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тавление субсидий общественной организации «Футбольный клуб Апшеро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н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ского района «Предгорье» на финансовое обеспечение мероприятий, связанных с организацией, проведением и участием в спортивных соревнованиях и уче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б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но-тренировочных мероприятиях по футболу», реализация мероприятия окажет помощь в популяризации массового и профессионального спорта (в определе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н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ных видах спорта), а именно развить футбол в Апшеронском районе (профе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с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сиональный, любительский), что является одной из основных направлений ре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а</w:t>
      </w:r>
      <w:r w:rsidRPr="005A3538">
        <w:rPr>
          <w:rStyle w:val="11"/>
          <w:rFonts w:cs="Times New Roman"/>
          <w:color w:val="000000" w:themeColor="text1"/>
          <w:sz w:val="28"/>
          <w:szCs w:val="28"/>
        </w:rPr>
        <w:t>лизации муниципальной программы.</w:t>
      </w:r>
    </w:p>
    <w:p w:rsidR="00A623FF" w:rsidRPr="005A3538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lastRenderedPageBreak/>
        <w:t>1.2 Выявление основных проблем в сфере реализации подпрограммы № 1 «Развитие физической культуры и массового спорта».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3538">
        <w:rPr>
          <w:rStyle w:val="11"/>
          <w:rFonts w:cs="Times New Roman"/>
          <w:sz w:val="28"/>
          <w:szCs w:val="28"/>
        </w:rPr>
        <w:t>Важной составной частью социально-экономической политики муниц</w:t>
      </w:r>
      <w:r w:rsidRPr="005A3538">
        <w:rPr>
          <w:rStyle w:val="11"/>
          <w:rFonts w:cs="Times New Roman"/>
          <w:sz w:val="28"/>
          <w:szCs w:val="28"/>
        </w:rPr>
        <w:t>и</w:t>
      </w:r>
      <w:r w:rsidRPr="005A3538">
        <w:rPr>
          <w:rStyle w:val="11"/>
          <w:rFonts w:cs="Times New Roman"/>
          <w:sz w:val="28"/>
          <w:szCs w:val="28"/>
        </w:rPr>
        <w:t>пального образования Апшеронский район является создание условий для у</w:t>
      </w:r>
      <w:r w:rsidRPr="005A3538">
        <w:rPr>
          <w:rStyle w:val="11"/>
          <w:rFonts w:cs="Times New Roman"/>
          <w:sz w:val="28"/>
          <w:szCs w:val="28"/>
        </w:rPr>
        <w:t>к</w:t>
      </w:r>
      <w:r w:rsidRPr="005A3538">
        <w:rPr>
          <w:rStyle w:val="11"/>
          <w:rFonts w:cs="Times New Roman"/>
          <w:sz w:val="28"/>
          <w:szCs w:val="28"/>
        </w:rPr>
        <w:t>ре</w:t>
      </w:r>
      <w:r w:rsidR="00A07EF1" w:rsidRPr="005A3538">
        <w:rPr>
          <w:rStyle w:val="11"/>
          <w:rFonts w:cs="Times New Roman"/>
          <w:sz w:val="28"/>
          <w:szCs w:val="28"/>
        </w:rPr>
        <w:t>пления здо</w:t>
      </w:r>
      <w:r w:rsidRPr="005A3538">
        <w:rPr>
          <w:rStyle w:val="11"/>
          <w:rFonts w:cs="Times New Roman"/>
          <w:sz w:val="28"/>
          <w:szCs w:val="28"/>
        </w:rPr>
        <w:t>ровья населения, попу</w:t>
      </w:r>
      <w:r w:rsidR="00A07EF1" w:rsidRPr="005A3538">
        <w:rPr>
          <w:rStyle w:val="11"/>
          <w:rFonts w:cs="Times New Roman"/>
          <w:sz w:val="28"/>
          <w:szCs w:val="28"/>
        </w:rPr>
        <w:t>ляризации массового спорта, при</w:t>
      </w:r>
      <w:r w:rsidRPr="005A3538">
        <w:rPr>
          <w:rStyle w:val="11"/>
          <w:rFonts w:cs="Times New Roman"/>
          <w:sz w:val="28"/>
          <w:szCs w:val="28"/>
        </w:rPr>
        <w:t>общения различных слоев общества к регулярным занятиям физической культурой и спортом, развития детско-юношеского спорта.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3538">
        <w:rPr>
          <w:rStyle w:val="11"/>
          <w:rFonts w:cs="Times New Roman"/>
          <w:sz w:val="28"/>
          <w:szCs w:val="28"/>
        </w:rPr>
        <w:t>Вместе с тем существуют проблемы, препятствующие развитию физиче</w:t>
      </w:r>
      <w:r w:rsidRPr="005A3538">
        <w:rPr>
          <w:rStyle w:val="11"/>
          <w:rFonts w:cs="Times New Roman"/>
          <w:sz w:val="28"/>
          <w:szCs w:val="28"/>
        </w:rPr>
        <w:softHyphen/>
        <w:t>ской культуры и спорта. Основной причиной является недостаточный уровен</w:t>
      </w:r>
      <w:r w:rsidRPr="005A3538">
        <w:rPr>
          <w:rStyle w:val="11"/>
          <w:rFonts w:cs="Times New Roman"/>
          <w:sz w:val="28"/>
          <w:szCs w:val="28"/>
        </w:rPr>
        <w:t>ь</w:t>
      </w:r>
      <w:r w:rsidRPr="005A3538">
        <w:rPr>
          <w:rStyle w:val="11"/>
          <w:rFonts w:cs="Times New Roman"/>
          <w:sz w:val="28"/>
          <w:szCs w:val="28"/>
        </w:rPr>
        <w:t>материально-технического оснащения спортивных учреждений.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3538">
        <w:rPr>
          <w:rStyle w:val="11"/>
          <w:rFonts w:cs="Times New Roman"/>
          <w:sz w:val="28"/>
          <w:szCs w:val="28"/>
        </w:rPr>
        <w:t>Для привлечения детей и молодежи к занятиям физической культурой и спортом, также для достижения высокого уровня спортивной подготовленности и высоких спортивных результатов необходимо обеспечение спортсменов спортивной формой, специализированной обувью, а спортивных учреждений – современным технологичным спортивным инвентарём и оборудованием.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3538">
        <w:rPr>
          <w:rStyle w:val="11"/>
          <w:rFonts w:cs="Times New Roman"/>
          <w:sz w:val="28"/>
          <w:szCs w:val="28"/>
        </w:rPr>
        <w:t>В рамках ранее действующих ведомственных целевых программ осуще</w:t>
      </w:r>
      <w:r w:rsidRPr="005A3538">
        <w:rPr>
          <w:rStyle w:val="11"/>
          <w:rFonts w:cs="Times New Roman"/>
          <w:sz w:val="28"/>
          <w:szCs w:val="28"/>
        </w:rPr>
        <w:softHyphen/>
        <w:t>ствлялось приобретение спортивного инвентаря, оборудования, спортивной одежды, обуви и инвентаря индивидуального пользования для перспективных спортсменов, входящих в состав сборных команд Апшеронского района по культивируемым видам спорта.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3538">
        <w:rPr>
          <w:rStyle w:val="11"/>
          <w:rFonts w:cs="Times New Roman"/>
          <w:sz w:val="28"/>
          <w:szCs w:val="28"/>
        </w:rPr>
        <w:t>В результате реализации мероприятий программ значительно улучшилось оснащение современным специализированным инвентарем и оборудованием, обеспечение спортивной одеждой, обувью и инвентарем индивидуального пользования. Приобретение качественного спортивного оборудования позвол</w:t>
      </w:r>
      <w:r w:rsidRPr="005A3538">
        <w:rPr>
          <w:rStyle w:val="11"/>
          <w:rFonts w:cs="Times New Roman"/>
          <w:sz w:val="28"/>
          <w:szCs w:val="28"/>
        </w:rPr>
        <w:t>и</w:t>
      </w:r>
      <w:r w:rsidRPr="005A3538">
        <w:rPr>
          <w:rStyle w:val="11"/>
          <w:rFonts w:cs="Times New Roman"/>
          <w:sz w:val="28"/>
          <w:szCs w:val="28"/>
        </w:rPr>
        <w:t>ло улучшить тренировочный процесс спортсменов, входящих в состав сборных команд Апшеронского района по культивируемым видам спорта и проведение соревнований.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3538">
        <w:rPr>
          <w:rStyle w:val="11"/>
          <w:rFonts w:cs="Times New Roman"/>
          <w:sz w:val="28"/>
          <w:szCs w:val="28"/>
        </w:rPr>
        <w:t>С целью развития массовой физической культуры и спорта среди моло</w:t>
      </w:r>
      <w:r w:rsidRPr="005A3538">
        <w:rPr>
          <w:rStyle w:val="11"/>
          <w:rFonts w:cs="Times New Roman"/>
          <w:sz w:val="28"/>
          <w:szCs w:val="28"/>
        </w:rPr>
        <w:softHyphen/>
        <w:t>дежи, детей и подростков Апшеронского района, повышени</w:t>
      </w:r>
      <w:r w:rsidR="00A07EF1" w:rsidRPr="005A3538">
        <w:rPr>
          <w:rStyle w:val="11"/>
          <w:rFonts w:cs="Times New Roman"/>
          <w:sz w:val="28"/>
          <w:szCs w:val="28"/>
        </w:rPr>
        <w:t>я уровня их физ</w:t>
      </w:r>
      <w:r w:rsidR="00A07EF1" w:rsidRPr="005A3538">
        <w:rPr>
          <w:rStyle w:val="11"/>
          <w:rFonts w:cs="Times New Roman"/>
          <w:sz w:val="28"/>
          <w:szCs w:val="28"/>
        </w:rPr>
        <w:t>и</w:t>
      </w:r>
      <w:r w:rsidR="00A07EF1" w:rsidRPr="005A3538">
        <w:rPr>
          <w:rStyle w:val="11"/>
          <w:rFonts w:cs="Times New Roman"/>
          <w:sz w:val="28"/>
          <w:szCs w:val="28"/>
        </w:rPr>
        <w:t>ческой подготов</w:t>
      </w:r>
      <w:r w:rsidRPr="005A3538">
        <w:rPr>
          <w:rStyle w:val="11"/>
          <w:rFonts w:cs="Times New Roman"/>
          <w:sz w:val="28"/>
          <w:szCs w:val="28"/>
        </w:rPr>
        <w:t>ленности и спортивного мастерства, улучшения организато</w:t>
      </w:r>
      <w:r w:rsidRPr="005A3538">
        <w:rPr>
          <w:rStyle w:val="11"/>
          <w:rFonts w:cs="Times New Roman"/>
          <w:sz w:val="28"/>
          <w:szCs w:val="28"/>
        </w:rPr>
        <w:t>р</w:t>
      </w:r>
      <w:r w:rsidRPr="005A3538">
        <w:rPr>
          <w:rStyle w:val="11"/>
          <w:rFonts w:cs="Times New Roman"/>
          <w:sz w:val="28"/>
          <w:szCs w:val="28"/>
        </w:rPr>
        <w:t>ской работы по подготовке спортсменов-разрядников, мастеров спорта необх</w:t>
      </w:r>
      <w:r w:rsidRPr="005A3538">
        <w:rPr>
          <w:rStyle w:val="11"/>
          <w:rFonts w:cs="Times New Roman"/>
          <w:sz w:val="28"/>
          <w:szCs w:val="28"/>
        </w:rPr>
        <w:t>о</w:t>
      </w:r>
      <w:r w:rsidRPr="005A3538">
        <w:rPr>
          <w:rStyle w:val="11"/>
          <w:rFonts w:cs="Times New Roman"/>
          <w:sz w:val="28"/>
          <w:szCs w:val="28"/>
        </w:rPr>
        <w:t>димо проводить спортивные мероприятия среди физкультурно-спортивных о</w:t>
      </w:r>
      <w:r w:rsidRPr="005A3538">
        <w:rPr>
          <w:rStyle w:val="11"/>
          <w:rFonts w:cs="Times New Roman"/>
          <w:sz w:val="28"/>
          <w:szCs w:val="28"/>
        </w:rPr>
        <w:t>р</w:t>
      </w:r>
      <w:r w:rsidRPr="005A3538">
        <w:rPr>
          <w:rStyle w:val="11"/>
          <w:rFonts w:cs="Times New Roman"/>
          <w:sz w:val="28"/>
          <w:szCs w:val="28"/>
        </w:rPr>
        <w:t>ганизаций и образовательных учреждений Апшеронского района, осущест</w:t>
      </w:r>
      <w:r w:rsidRPr="005A3538">
        <w:rPr>
          <w:rStyle w:val="11"/>
          <w:rFonts w:cs="Times New Roman"/>
          <w:sz w:val="28"/>
          <w:szCs w:val="28"/>
        </w:rPr>
        <w:t>в</w:t>
      </w:r>
      <w:r w:rsidRPr="005A3538">
        <w:rPr>
          <w:rStyle w:val="11"/>
          <w:rFonts w:cs="Times New Roman"/>
          <w:sz w:val="28"/>
          <w:szCs w:val="28"/>
        </w:rPr>
        <w:t>ляющих подготовку спортсменов, с награждением победителей и призеров.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Еще одной причиной, препятствующей развитию спорта, являются недо</w:t>
      </w:r>
      <w:r w:rsidRPr="005A3538">
        <w:rPr>
          <w:rStyle w:val="11"/>
          <w:rFonts w:cs="Times New Roman"/>
          <w:sz w:val="28"/>
          <w:szCs w:val="28"/>
        </w:rPr>
        <w:t>с</w:t>
      </w:r>
      <w:r w:rsidRPr="005A3538">
        <w:rPr>
          <w:rStyle w:val="11"/>
          <w:rFonts w:cs="Times New Roman"/>
          <w:sz w:val="28"/>
          <w:szCs w:val="28"/>
        </w:rPr>
        <w:t>таточный уровень физкультурно-спортивных кадров, а также недостаточное количество спортивных объектов.</w:t>
      </w:r>
    </w:p>
    <w:p w:rsidR="00A623FF" w:rsidRPr="005A3538" w:rsidRDefault="00A623FF" w:rsidP="00D35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Style w:val="11"/>
          <w:rFonts w:cs="Times New Roman"/>
          <w:sz w:val="28"/>
          <w:szCs w:val="28"/>
        </w:rPr>
        <w:t>Мероприятия Подпрограммы предусматривают создание условий для развития физической культуры и массового сп</w:t>
      </w:r>
      <w:r w:rsidR="00A07EF1" w:rsidRPr="005A3538">
        <w:rPr>
          <w:rStyle w:val="11"/>
          <w:rFonts w:cs="Times New Roman"/>
          <w:sz w:val="28"/>
          <w:szCs w:val="28"/>
        </w:rPr>
        <w:t>орта по месту жительства, в тр</w:t>
      </w:r>
      <w:r w:rsidR="00A07EF1" w:rsidRPr="005A3538">
        <w:rPr>
          <w:rStyle w:val="11"/>
          <w:rFonts w:cs="Times New Roman"/>
          <w:sz w:val="28"/>
          <w:szCs w:val="28"/>
        </w:rPr>
        <w:t>у</w:t>
      </w:r>
      <w:r w:rsidRPr="005A3538">
        <w:rPr>
          <w:rStyle w:val="11"/>
          <w:rFonts w:cs="Times New Roman"/>
          <w:sz w:val="28"/>
          <w:szCs w:val="28"/>
        </w:rPr>
        <w:t>довых коллективах, сохранение кадрового по</w:t>
      </w:r>
      <w:r w:rsidR="00D35FDE" w:rsidRPr="005A3538">
        <w:rPr>
          <w:rStyle w:val="11"/>
          <w:rFonts w:cs="Times New Roman"/>
          <w:sz w:val="28"/>
          <w:szCs w:val="28"/>
        </w:rPr>
        <w:t xml:space="preserve">тенциала и увеличение размеров </w:t>
      </w:r>
      <w:r w:rsidRPr="005A3538">
        <w:rPr>
          <w:rStyle w:val="11"/>
          <w:rFonts w:cs="Times New Roman"/>
          <w:sz w:val="28"/>
          <w:szCs w:val="28"/>
        </w:rPr>
        <w:t>заработной платы отдельных категорий работников муниципальных учрежд</w:t>
      </w:r>
      <w:r w:rsidRPr="005A3538">
        <w:rPr>
          <w:rStyle w:val="11"/>
          <w:rFonts w:cs="Times New Roman"/>
          <w:sz w:val="28"/>
          <w:szCs w:val="28"/>
        </w:rPr>
        <w:t>е</w:t>
      </w:r>
      <w:r w:rsidRPr="005A3538">
        <w:rPr>
          <w:rStyle w:val="11"/>
          <w:rFonts w:cs="Times New Roman"/>
          <w:sz w:val="28"/>
          <w:szCs w:val="28"/>
        </w:rPr>
        <w:t>ний отрасли «Физическая культура и спорт», а также дальнейшее укрепление материально-технической базы для развития массового спорта и пропаганды здорового образа жизни.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3538">
        <w:rPr>
          <w:rStyle w:val="11"/>
          <w:rFonts w:cs="Times New Roman"/>
          <w:sz w:val="28"/>
          <w:szCs w:val="28"/>
        </w:rPr>
        <w:lastRenderedPageBreak/>
        <w:t>Использование подпрограммно-целевого метода позволит создать полн</w:t>
      </w:r>
      <w:r w:rsidRPr="005A3538">
        <w:rPr>
          <w:rStyle w:val="11"/>
          <w:rFonts w:cs="Times New Roman"/>
          <w:sz w:val="28"/>
          <w:szCs w:val="28"/>
        </w:rPr>
        <w:t>о</w:t>
      </w:r>
      <w:r w:rsidRPr="005A3538">
        <w:rPr>
          <w:rStyle w:val="11"/>
          <w:rFonts w:cs="Times New Roman"/>
          <w:sz w:val="28"/>
          <w:szCs w:val="28"/>
        </w:rPr>
        <w:t>ценные условия для: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3538">
        <w:rPr>
          <w:rStyle w:val="11"/>
          <w:rFonts w:cs="Times New Roman"/>
          <w:sz w:val="28"/>
          <w:szCs w:val="28"/>
        </w:rPr>
        <w:t>создания целостной системы физкультурно-оздоровительных и спортив</w:t>
      </w:r>
      <w:r w:rsidRPr="005A3538">
        <w:rPr>
          <w:rStyle w:val="11"/>
          <w:rFonts w:cs="Times New Roman"/>
          <w:sz w:val="28"/>
          <w:szCs w:val="28"/>
        </w:rPr>
        <w:softHyphen/>
        <w:t>но-массовых мероприятий, обеспечивающих возможность регулярных занятий физической культурой и спортом и участия в них всех категорий населения м</w:t>
      </w:r>
      <w:r w:rsidRPr="005A3538">
        <w:rPr>
          <w:rStyle w:val="11"/>
          <w:rFonts w:cs="Times New Roman"/>
          <w:sz w:val="28"/>
          <w:szCs w:val="28"/>
        </w:rPr>
        <w:t>у</w:t>
      </w:r>
      <w:r w:rsidRPr="005A3538">
        <w:rPr>
          <w:rStyle w:val="11"/>
          <w:rFonts w:cs="Times New Roman"/>
          <w:sz w:val="28"/>
          <w:szCs w:val="28"/>
        </w:rPr>
        <w:t>ниципального образования Апшеронский район;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3538">
        <w:rPr>
          <w:rStyle w:val="11"/>
          <w:rFonts w:cs="Times New Roman"/>
          <w:sz w:val="28"/>
          <w:szCs w:val="28"/>
        </w:rPr>
        <w:t>проведения спортивно-массовой и физкул</w:t>
      </w:r>
      <w:r w:rsidR="00CE46D8" w:rsidRPr="005A3538">
        <w:rPr>
          <w:rStyle w:val="11"/>
          <w:rFonts w:cs="Times New Roman"/>
          <w:sz w:val="28"/>
          <w:szCs w:val="28"/>
        </w:rPr>
        <w:t>ьтурно-оздоровительной раб</w:t>
      </w:r>
      <w:r w:rsidR="00CE46D8" w:rsidRPr="005A3538">
        <w:rPr>
          <w:rStyle w:val="11"/>
          <w:rFonts w:cs="Times New Roman"/>
          <w:sz w:val="28"/>
          <w:szCs w:val="28"/>
        </w:rPr>
        <w:t>о</w:t>
      </w:r>
      <w:r w:rsidRPr="005A3538">
        <w:rPr>
          <w:rStyle w:val="11"/>
          <w:rFonts w:cs="Times New Roman"/>
          <w:sz w:val="28"/>
          <w:szCs w:val="28"/>
        </w:rPr>
        <w:t>ты совместно с клубами спортивной направленности, учебными заведениями, некоммерческими спортивными организа</w:t>
      </w:r>
      <w:r w:rsidR="00A07EF1" w:rsidRPr="005A3538">
        <w:rPr>
          <w:rStyle w:val="11"/>
          <w:rFonts w:cs="Times New Roman"/>
          <w:sz w:val="28"/>
          <w:szCs w:val="28"/>
        </w:rPr>
        <w:t>циями, общественными физкульту</w:t>
      </w:r>
      <w:r w:rsidR="00A07EF1" w:rsidRPr="005A3538">
        <w:rPr>
          <w:rStyle w:val="11"/>
          <w:rFonts w:cs="Times New Roman"/>
          <w:sz w:val="28"/>
          <w:szCs w:val="28"/>
        </w:rPr>
        <w:t>р</w:t>
      </w:r>
      <w:r w:rsidRPr="005A3538">
        <w:rPr>
          <w:rStyle w:val="11"/>
          <w:rFonts w:cs="Times New Roman"/>
          <w:sz w:val="28"/>
          <w:szCs w:val="28"/>
        </w:rPr>
        <w:t>но-спортивными организациями по месту жительства населения;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Style w:val="11"/>
          <w:rFonts w:cs="Times New Roman"/>
          <w:sz w:val="28"/>
          <w:szCs w:val="28"/>
        </w:rPr>
        <w:t>совершенствования информирования населения о деятельности отдела по физической культуре и спорту администрации муниципального образования Апшеронский район, проводимых массовых физкультурно-спортивных мер</w:t>
      </w:r>
      <w:r w:rsidRPr="005A3538">
        <w:rPr>
          <w:rStyle w:val="11"/>
          <w:rFonts w:cs="Times New Roman"/>
          <w:sz w:val="28"/>
          <w:szCs w:val="28"/>
        </w:rPr>
        <w:t>о</w:t>
      </w:r>
      <w:r w:rsidRPr="005A3538">
        <w:rPr>
          <w:rStyle w:val="11"/>
          <w:rFonts w:cs="Times New Roman"/>
          <w:sz w:val="28"/>
          <w:szCs w:val="28"/>
        </w:rPr>
        <w:t>приятиях; популяризации физической культуры, спорта и здорового образа жизни, пропаганды достижений спортсменов муниципального образования Апшеронский район.</w:t>
      </w:r>
    </w:p>
    <w:p w:rsidR="00A623FF" w:rsidRPr="005A3538" w:rsidRDefault="00A623FF" w:rsidP="00A6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ab/>
        <w:t>1.3 Выявление основных проблем в сфере реализации подпрограммы №2 «</w:t>
      </w:r>
      <w:hyperlink r:id="rId10" w:history="1">
        <w:r w:rsidRPr="005A3538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Pr="005A3538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программы».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Важнейшими условиями достижения цели и реш</w:t>
      </w:r>
      <w:r w:rsidR="00D50C9B" w:rsidRPr="005A3538">
        <w:rPr>
          <w:rFonts w:ascii="Times New Roman" w:hAnsi="Times New Roman" w:cs="Times New Roman"/>
          <w:sz w:val="28"/>
          <w:szCs w:val="28"/>
        </w:rPr>
        <w:t>ения задач, предусмо</w:t>
      </w:r>
      <w:r w:rsidR="00D50C9B" w:rsidRPr="005A3538">
        <w:rPr>
          <w:rFonts w:ascii="Times New Roman" w:hAnsi="Times New Roman" w:cs="Times New Roman"/>
          <w:sz w:val="28"/>
          <w:szCs w:val="28"/>
        </w:rPr>
        <w:t>т</w:t>
      </w:r>
      <w:r w:rsidRPr="005A3538">
        <w:rPr>
          <w:rFonts w:ascii="Times New Roman" w:hAnsi="Times New Roman" w:cs="Times New Roman"/>
          <w:sz w:val="28"/>
          <w:szCs w:val="28"/>
        </w:rPr>
        <w:t>ренных муниципальной программой, являются: повышение эффективности м</w:t>
      </w:r>
      <w:r w:rsidRPr="005A3538">
        <w:rPr>
          <w:rFonts w:ascii="Times New Roman" w:hAnsi="Times New Roman" w:cs="Times New Roman"/>
          <w:sz w:val="28"/>
          <w:szCs w:val="28"/>
        </w:rPr>
        <w:t>у</w:t>
      </w:r>
      <w:r w:rsidRPr="005A3538">
        <w:rPr>
          <w:rFonts w:ascii="Times New Roman" w:hAnsi="Times New Roman" w:cs="Times New Roman"/>
          <w:sz w:val="28"/>
          <w:szCs w:val="28"/>
        </w:rPr>
        <w:t>ниципального управления, качества и оперативности исполнения муниципал</w:t>
      </w:r>
      <w:r w:rsidRPr="005A3538">
        <w:rPr>
          <w:rFonts w:ascii="Times New Roman" w:hAnsi="Times New Roman" w:cs="Times New Roman"/>
          <w:sz w:val="28"/>
          <w:szCs w:val="28"/>
        </w:rPr>
        <w:t>ь</w:t>
      </w:r>
      <w:r w:rsidRPr="005A3538">
        <w:rPr>
          <w:rFonts w:ascii="Times New Roman" w:hAnsi="Times New Roman" w:cs="Times New Roman"/>
          <w:sz w:val="28"/>
          <w:szCs w:val="28"/>
        </w:rPr>
        <w:t>ных функций; повышение эффективности функционирования учрежд</w:t>
      </w:r>
      <w:r w:rsidR="00D50C9B" w:rsidRPr="005A3538">
        <w:rPr>
          <w:rFonts w:ascii="Times New Roman" w:hAnsi="Times New Roman" w:cs="Times New Roman"/>
          <w:sz w:val="28"/>
          <w:szCs w:val="28"/>
        </w:rPr>
        <w:t>ений и о</w:t>
      </w:r>
      <w:r w:rsidR="00D50C9B" w:rsidRPr="005A3538">
        <w:rPr>
          <w:rFonts w:ascii="Times New Roman" w:hAnsi="Times New Roman" w:cs="Times New Roman"/>
          <w:sz w:val="28"/>
          <w:szCs w:val="28"/>
        </w:rPr>
        <w:t>р</w:t>
      </w:r>
      <w:r w:rsidR="00D50C9B" w:rsidRPr="005A3538">
        <w:rPr>
          <w:rFonts w:ascii="Times New Roman" w:hAnsi="Times New Roman" w:cs="Times New Roman"/>
          <w:sz w:val="28"/>
          <w:szCs w:val="28"/>
        </w:rPr>
        <w:t>ганизаций сферы физиче</w:t>
      </w:r>
      <w:r w:rsidRPr="005A3538">
        <w:rPr>
          <w:rFonts w:ascii="Times New Roman" w:hAnsi="Times New Roman" w:cs="Times New Roman"/>
          <w:sz w:val="28"/>
          <w:szCs w:val="28"/>
        </w:rPr>
        <w:t>ской культуры и спорта, укрепление материально-технической базы учреждений, развитие кадрового потенциала.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повышение эффективности управления отраслью физической культуры и спорта, посредством реализации мероприятий муниципальной программы, входящей в ее структуру подпр</w:t>
      </w:r>
      <w:r w:rsidRPr="005A3538">
        <w:rPr>
          <w:rFonts w:ascii="Times New Roman" w:hAnsi="Times New Roman" w:cs="Times New Roman"/>
          <w:sz w:val="28"/>
          <w:szCs w:val="28"/>
        </w:rPr>
        <w:t>о</w:t>
      </w:r>
      <w:r w:rsidRPr="005A3538">
        <w:rPr>
          <w:rFonts w:ascii="Times New Roman" w:hAnsi="Times New Roman" w:cs="Times New Roman"/>
          <w:sz w:val="28"/>
          <w:szCs w:val="28"/>
        </w:rPr>
        <w:t>граммы: «Развитие физической культуры и массового спорта».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Отдел по физической культуре и спорту осуществляет свою деятельность непосредственно и через свое подведомственное учреждение. Отдел по физич</w:t>
      </w:r>
      <w:r w:rsidRPr="005A3538">
        <w:rPr>
          <w:rFonts w:ascii="Times New Roman" w:hAnsi="Times New Roman" w:cs="Times New Roman"/>
          <w:sz w:val="28"/>
          <w:szCs w:val="28"/>
        </w:rPr>
        <w:t>е</w:t>
      </w:r>
      <w:r w:rsidRPr="005A3538">
        <w:rPr>
          <w:rFonts w:ascii="Times New Roman" w:hAnsi="Times New Roman" w:cs="Times New Roman"/>
          <w:sz w:val="28"/>
          <w:szCs w:val="28"/>
        </w:rPr>
        <w:t xml:space="preserve">ской культуре и спорту в соответствии с положением об отделе по физической 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культуре и спорту администрации муниципального образования Апшеронский район, утвержденного решением Совета муниципального образования Апш</w:t>
      </w:r>
      <w:r w:rsidRPr="005A3538">
        <w:rPr>
          <w:rFonts w:ascii="Times New Roman" w:hAnsi="Times New Roman" w:cs="Times New Roman"/>
          <w:sz w:val="28"/>
          <w:szCs w:val="28"/>
        </w:rPr>
        <w:t>е</w:t>
      </w:r>
      <w:r w:rsidRPr="005A3538">
        <w:rPr>
          <w:rFonts w:ascii="Times New Roman" w:hAnsi="Times New Roman" w:cs="Times New Roman"/>
          <w:sz w:val="28"/>
          <w:szCs w:val="28"/>
        </w:rPr>
        <w:t>ронский район № 393 от 29 февраля 2008 года осуществляет правовое регул</w:t>
      </w:r>
      <w:r w:rsidRPr="005A3538">
        <w:rPr>
          <w:rFonts w:ascii="Times New Roman" w:hAnsi="Times New Roman" w:cs="Times New Roman"/>
          <w:sz w:val="28"/>
          <w:szCs w:val="28"/>
        </w:rPr>
        <w:t>и</w:t>
      </w:r>
      <w:r w:rsidRPr="005A3538">
        <w:rPr>
          <w:rFonts w:ascii="Times New Roman" w:hAnsi="Times New Roman" w:cs="Times New Roman"/>
          <w:sz w:val="28"/>
          <w:szCs w:val="28"/>
        </w:rPr>
        <w:t>рование по следующим основным вопросам:</w:t>
      </w:r>
    </w:p>
    <w:p w:rsidR="00A623FF" w:rsidRPr="005A3538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содействие развитию детско-юношеского спорта, школьного спорта, ст</w:t>
      </w:r>
      <w:r w:rsidRPr="005A3538">
        <w:rPr>
          <w:rFonts w:ascii="Times New Roman" w:hAnsi="Times New Roman" w:cs="Times New Roman"/>
          <w:sz w:val="28"/>
          <w:szCs w:val="28"/>
        </w:rPr>
        <w:t>у</w:t>
      </w:r>
      <w:r w:rsidRPr="005A3538">
        <w:rPr>
          <w:rFonts w:ascii="Times New Roman" w:hAnsi="Times New Roman" w:cs="Times New Roman"/>
          <w:sz w:val="28"/>
          <w:szCs w:val="28"/>
        </w:rPr>
        <w:t>денческого спорта, массового спорта;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координация деятельности спортивной школы;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организация и проведение районных, а также межмуниципальных офиц</w:t>
      </w:r>
      <w:r w:rsidRPr="005A3538">
        <w:rPr>
          <w:rFonts w:ascii="Times New Roman" w:hAnsi="Times New Roman" w:cs="Times New Roman"/>
          <w:sz w:val="28"/>
          <w:szCs w:val="28"/>
        </w:rPr>
        <w:t>и</w:t>
      </w:r>
      <w:r w:rsidRPr="005A3538">
        <w:rPr>
          <w:rFonts w:ascii="Times New Roman" w:hAnsi="Times New Roman" w:cs="Times New Roman"/>
          <w:sz w:val="28"/>
          <w:szCs w:val="28"/>
        </w:rPr>
        <w:t>альных физкультурных мероприятий и спортивных мероприятий;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участие в организации и проведении спортивных соревнований и трен</w:t>
      </w:r>
      <w:r w:rsidRPr="005A3538">
        <w:rPr>
          <w:rFonts w:ascii="Times New Roman" w:hAnsi="Times New Roman" w:cs="Times New Roman"/>
          <w:sz w:val="28"/>
          <w:szCs w:val="28"/>
        </w:rPr>
        <w:t>и</w:t>
      </w:r>
      <w:r w:rsidRPr="005A3538">
        <w:rPr>
          <w:rFonts w:ascii="Times New Roman" w:hAnsi="Times New Roman" w:cs="Times New Roman"/>
          <w:sz w:val="28"/>
          <w:szCs w:val="28"/>
        </w:rPr>
        <w:t>ровочных мероприятий спортивных сборных команд, проводимых на террит</w:t>
      </w:r>
      <w:r w:rsidRPr="005A3538">
        <w:rPr>
          <w:rFonts w:ascii="Times New Roman" w:hAnsi="Times New Roman" w:cs="Times New Roman"/>
          <w:sz w:val="28"/>
          <w:szCs w:val="28"/>
        </w:rPr>
        <w:t>о</w:t>
      </w:r>
      <w:r w:rsidRPr="005A3538">
        <w:rPr>
          <w:rFonts w:ascii="Times New Roman" w:hAnsi="Times New Roman" w:cs="Times New Roman"/>
          <w:sz w:val="28"/>
          <w:szCs w:val="28"/>
        </w:rPr>
        <w:t>рии Краснодарского края;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lastRenderedPageBreak/>
        <w:t>обеспечение подготовки спортивного резерва для спортивных сборных команд Апшеронского района;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участие в осуществлении пропаганды физической культуры, спорта и здорового образа жизни.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В целях обеспечения эффективности управления отраслью физической культуры и спорта необходимо принятие системных мер по основным напра</w:t>
      </w:r>
      <w:r w:rsidRPr="005A3538">
        <w:rPr>
          <w:rFonts w:ascii="Times New Roman" w:hAnsi="Times New Roman" w:cs="Times New Roman"/>
          <w:sz w:val="28"/>
          <w:szCs w:val="28"/>
        </w:rPr>
        <w:t>в</w:t>
      </w:r>
      <w:r w:rsidRPr="005A3538">
        <w:rPr>
          <w:rFonts w:ascii="Times New Roman" w:hAnsi="Times New Roman" w:cs="Times New Roman"/>
          <w:sz w:val="28"/>
          <w:szCs w:val="28"/>
        </w:rPr>
        <w:t>лениям деятельности.</w:t>
      </w:r>
    </w:p>
    <w:p w:rsidR="00A623FF" w:rsidRPr="005A3538" w:rsidRDefault="00A623FF" w:rsidP="00A6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BA6" w:rsidRDefault="00857BA6" w:rsidP="00A6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BA6" w:rsidRDefault="00857BA6" w:rsidP="00A6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BA6" w:rsidRDefault="00857BA6" w:rsidP="00A6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3FF" w:rsidRPr="005A3538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5A35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</w:p>
    <w:p w:rsidR="00A623FF" w:rsidRPr="005A3538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23FF" w:rsidRPr="005A3538" w:rsidRDefault="00480413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</w:rPr>
        <w:tab/>
      </w:r>
      <w:r w:rsidR="00A623FF" w:rsidRPr="005A3538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A623FF" w:rsidRPr="005A3538">
        <w:rPr>
          <w:rStyle w:val="11"/>
          <w:rFonts w:cs="Times New Roman"/>
          <w:sz w:val="28"/>
          <w:szCs w:val="28"/>
        </w:rPr>
        <w:t>формирование здорового о</w:t>
      </w:r>
      <w:r w:rsidR="00A623FF" w:rsidRPr="005A3538">
        <w:rPr>
          <w:rStyle w:val="11"/>
          <w:rFonts w:cs="Times New Roman"/>
          <w:sz w:val="28"/>
          <w:szCs w:val="28"/>
        </w:rPr>
        <w:t>б</w:t>
      </w:r>
      <w:r w:rsidR="00A623FF" w:rsidRPr="005A3538">
        <w:rPr>
          <w:rStyle w:val="11"/>
          <w:rFonts w:cs="Times New Roman"/>
          <w:sz w:val="28"/>
          <w:szCs w:val="28"/>
        </w:rPr>
        <w:t>раза жизни, оздоровление населения, гармоничное воспитание здорового, ф</w:t>
      </w:r>
      <w:r w:rsidR="00A623FF" w:rsidRPr="005A3538">
        <w:rPr>
          <w:rStyle w:val="11"/>
          <w:rFonts w:cs="Times New Roman"/>
          <w:sz w:val="28"/>
          <w:szCs w:val="28"/>
        </w:rPr>
        <w:t>и</w:t>
      </w:r>
      <w:r w:rsidR="00A623FF" w:rsidRPr="005A3538">
        <w:rPr>
          <w:rStyle w:val="11"/>
          <w:rFonts w:cs="Times New Roman"/>
          <w:sz w:val="28"/>
          <w:szCs w:val="28"/>
        </w:rPr>
        <w:t>зически крепкого поколения, обеспечение достойного выступления спортсм</w:t>
      </w:r>
      <w:r w:rsidR="00A623FF" w:rsidRPr="005A3538">
        <w:rPr>
          <w:rStyle w:val="11"/>
          <w:rFonts w:cs="Times New Roman"/>
          <w:sz w:val="28"/>
          <w:szCs w:val="28"/>
        </w:rPr>
        <w:t>е</w:t>
      </w:r>
      <w:r w:rsidR="00A623FF" w:rsidRPr="005A3538">
        <w:rPr>
          <w:rStyle w:val="11"/>
          <w:rFonts w:cs="Times New Roman"/>
          <w:sz w:val="28"/>
          <w:szCs w:val="28"/>
        </w:rPr>
        <w:t xml:space="preserve">нов на соревнованиях всех уровней, </w:t>
      </w:r>
      <w:r w:rsidR="00A623FF" w:rsidRPr="005A3538">
        <w:rPr>
          <w:rFonts w:ascii="Times New Roman" w:hAnsi="Times New Roman" w:cs="Times New Roman"/>
          <w:sz w:val="28"/>
          <w:szCs w:val="28"/>
        </w:rPr>
        <w:t>обеспечение условий для развития в мун</w:t>
      </w:r>
      <w:r w:rsidR="00A623FF" w:rsidRPr="005A3538">
        <w:rPr>
          <w:rFonts w:ascii="Times New Roman" w:hAnsi="Times New Roman" w:cs="Times New Roman"/>
          <w:sz w:val="28"/>
          <w:szCs w:val="28"/>
        </w:rPr>
        <w:t>и</w:t>
      </w:r>
      <w:r w:rsidR="00A623FF" w:rsidRPr="005A3538">
        <w:rPr>
          <w:rFonts w:ascii="Times New Roman" w:hAnsi="Times New Roman" w:cs="Times New Roman"/>
          <w:sz w:val="28"/>
          <w:szCs w:val="28"/>
        </w:rPr>
        <w:t>ципальном образовании Апшеронский район физической культуры и массового спорта.</w:t>
      </w:r>
    </w:p>
    <w:p w:rsidR="00A623FF" w:rsidRPr="005A3538" w:rsidRDefault="00A31A09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3FF" w:rsidRPr="005A3538">
        <w:rPr>
          <w:rFonts w:ascii="Times New Roman" w:hAnsi="Times New Roman" w:cs="Times New Roman"/>
          <w:sz w:val="28"/>
          <w:szCs w:val="28"/>
        </w:rPr>
        <w:t>Для достижения этой цели предстоит решить следующие задачи: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обеспечение населению муниципального образования Апшеронский ра</w:t>
      </w:r>
      <w:r w:rsidRPr="005A3538">
        <w:rPr>
          <w:rStyle w:val="11"/>
          <w:rFonts w:cs="Times New Roman"/>
          <w:sz w:val="28"/>
          <w:szCs w:val="28"/>
        </w:rPr>
        <w:t>й</w:t>
      </w:r>
      <w:r w:rsidRPr="005A3538">
        <w:rPr>
          <w:rStyle w:val="11"/>
          <w:rFonts w:cs="Times New Roman"/>
          <w:sz w:val="28"/>
          <w:szCs w:val="28"/>
        </w:rPr>
        <w:t>он возможности заниматься физической культурой и спортом через организ</w:t>
      </w:r>
      <w:r w:rsidRPr="005A3538">
        <w:rPr>
          <w:rStyle w:val="11"/>
          <w:rFonts w:cs="Times New Roman"/>
          <w:sz w:val="28"/>
          <w:szCs w:val="28"/>
        </w:rPr>
        <w:t>а</w:t>
      </w:r>
      <w:r w:rsidRPr="005A3538">
        <w:rPr>
          <w:rStyle w:val="11"/>
          <w:rFonts w:cs="Times New Roman"/>
          <w:sz w:val="28"/>
          <w:szCs w:val="28"/>
        </w:rPr>
        <w:t>цию спортивно-массовой работы по месту жительства, создание зон отдыха;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организация массовой компании по пропаганде физической культуры, спорта и здорового образа жизни в средствах массовой информации;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вовлечение в активные занятия физкультурой и спортом детей и подрос</w:t>
      </w:r>
      <w:r w:rsidRPr="005A3538">
        <w:rPr>
          <w:rStyle w:val="11"/>
          <w:rFonts w:cs="Times New Roman"/>
          <w:sz w:val="28"/>
          <w:szCs w:val="28"/>
        </w:rPr>
        <w:t>т</w:t>
      </w:r>
      <w:r w:rsidRPr="005A3538">
        <w:rPr>
          <w:rStyle w:val="11"/>
          <w:rFonts w:cs="Times New Roman"/>
          <w:sz w:val="28"/>
          <w:szCs w:val="28"/>
        </w:rPr>
        <w:t>ков во внеурочное время;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укрепление материально-технической базы для занятий физической кул</w:t>
      </w:r>
      <w:r w:rsidRPr="005A3538">
        <w:rPr>
          <w:rStyle w:val="11"/>
          <w:rFonts w:cs="Times New Roman"/>
          <w:sz w:val="28"/>
          <w:szCs w:val="28"/>
        </w:rPr>
        <w:t>ь</w:t>
      </w:r>
      <w:r w:rsidRPr="005A3538">
        <w:rPr>
          <w:rStyle w:val="11"/>
          <w:rFonts w:cs="Times New Roman"/>
          <w:sz w:val="28"/>
          <w:szCs w:val="28"/>
        </w:rPr>
        <w:t>турой и спортом в учебных заведениях;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создание эффективной системы подготовки спортивного резерва;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развитие массового спорта и оздоровление населения, поэтапное внедр</w:t>
      </w:r>
      <w:r w:rsidRPr="005A3538">
        <w:rPr>
          <w:rFonts w:ascii="Times New Roman" w:hAnsi="Times New Roman" w:cs="Times New Roman"/>
          <w:sz w:val="28"/>
          <w:szCs w:val="28"/>
        </w:rPr>
        <w:t>е</w:t>
      </w:r>
      <w:r w:rsidRPr="005A3538">
        <w:rPr>
          <w:rFonts w:ascii="Times New Roman" w:hAnsi="Times New Roman" w:cs="Times New Roman"/>
          <w:sz w:val="28"/>
          <w:szCs w:val="28"/>
        </w:rPr>
        <w:t>ние Всероссийского физкультурно-спортивного комплекса «Готов к труду и обороне»;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развитие инфраструктуры для занятий физической культурой и спортом;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5A3538">
        <w:rPr>
          <w:rStyle w:val="11"/>
          <w:rFonts w:cs="Times New Roman"/>
          <w:sz w:val="28"/>
          <w:szCs w:val="28"/>
        </w:rPr>
        <w:t>развитие инфраструктуры и материально-технической базы футбола в Апшеронском районе.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Сроки реализа</w:t>
      </w:r>
      <w:r w:rsidR="009C2E47" w:rsidRPr="005A3538">
        <w:rPr>
          <w:rFonts w:ascii="Times New Roman" w:hAnsi="Times New Roman" w:cs="Times New Roman"/>
          <w:sz w:val="28"/>
          <w:szCs w:val="28"/>
        </w:rPr>
        <w:t xml:space="preserve">ции </w:t>
      </w:r>
      <w:r w:rsidR="006B031A" w:rsidRPr="005A3538">
        <w:rPr>
          <w:rFonts w:ascii="Times New Roman" w:hAnsi="Times New Roman" w:cs="Times New Roman"/>
          <w:sz w:val="28"/>
          <w:szCs w:val="28"/>
        </w:rPr>
        <w:t>муниципальной программы 2019-2022</w:t>
      </w:r>
      <w:r w:rsidRPr="005A3538">
        <w:rPr>
          <w:rFonts w:ascii="Times New Roman" w:hAnsi="Times New Roman" w:cs="Times New Roman"/>
          <w:sz w:val="28"/>
          <w:szCs w:val="28"/>
        </w:rPr>
        <w:t xml:space="preserve"> годы, этапы не предусмотрены.</w:t>
      </w:r>
    </w:p>
    <w:p w:rsidR="00833E12" w:rsidRPr="005A3538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25"/>
      <w:bookmarkEnd w:id="0"/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Целевые показатели муниципальной программы приведены в т</w:t>
      </w:r>
      <w:r w:rsidR="00833E12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№ 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623FF" w:rsidRPr="005A3538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целевых показателей</w:t>
      </w:r>
    </w:p>
    <w:p w:rsidR="00A623FF" w:rsidRPr="005A3538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Целевой показатель 1.1 (таблицы № 1) рассчитывается ежегодно </w:t>
      </w:r>
      <w:r w:rsidRPr="005A3538">
        <w:rPr>
          <w:rFonts w:ascii="Times New Roman" w:hAnsi="Times New Roman" w:cs="Times New Roman"/>
          <w:sz w:val="28"/>
          <w:szCs w:val="28"/>
        </w:rPr>
        <w:t>«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</w:t>
      </w:r>
      <w:r w:rsidRPr="005A3538">
        <w:rPr>
          <w:rFonts w:ascii="Times New Roman" w:hAnsi="Times New Roman" w:cs="Times New Roman"/>
          <w:sz w:val="28"/>
          <w:szCs w:val="28"/>
        </w:rPr>
        <w:t>ес жителей района, постоянно занимающихся физической культурой и спо</w:t>
      </w:r>
      <w:r w:rsidRPr="005A3538">
        <w:rPr>
          <w:rFonts w:ascii="Times New Roman" w:hAnsi="Times New Roman" w:cs="Times New Roman"/>
          <w:sz w:val="28"/>
          <w:szCs w:val="28"/>
        </w:rPr>
        <w:t>р</w:t>
      </w:r>
      <w:r w:rsidRPr="005A3538">
        <w:rPr>
          <w:rFonts w:ascii="Times New Roman" w:hAnsi="Times New Roman" w:cs="Times New Roman"/>
          <w:sz w:val="28"/>
          <w:szCs w:val="28"/>
        </w:rPr>
        <w:t>том в муниципальном образовании Апшеронский район, в общей численности населения»</w:t>
      </w:r>
    </w:p>
    <w:p w:rsidR="00A623FF" w:rsidRPr="005A3538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Рассчитывается по формуле Уд вес. =А/В*100%, где</w:t>
      </w:r>
    </w:p>
    <w:p w:rsidR="00A623FF" w:rsidRPr="005A3538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Уд –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</w:t>
      </w:r>
      <w:r w:rsidRPr="005A3538">
        <w:rPr>
          <w:rFonts w:ascii="Times New Roman" w:hAnsi="Times New Roman" w:cs="Times New Roman"/>
          <w:sz w:val="28"/>
          <w:szCs w:val="28"/>
        </w:rPr>
        <w:t>ес жителей района занимающихся физической культурой и спортом;</w:t>
      </w:r>
    </w:p>
    <w:p w:rsidR="00A623FF" w:rsidRPr="005A3538" w:rsidRDefault="00A623FF" w:rsidP="00EB5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</w:rPr>
        <w:t>А – количество жителей района до 79 лет;</w:t>
      </w:r>
    </w:p>
    <w:p w:rsidR="00A623FF" w:rsidRPr="005A3538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В – количество, занимающихся физической культурой и спортом.</w:t>
      </w:r>
    </w:p>
    <w:p w:rsidR="00AE6E3F" w:rsidRPr="005A3538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Целевой показатель 2.1 (таблицы № 1) рассчитывается ежегодно «Количество построенных малобюджетных спортивных залов шаговой доступности», ра</w:t>
      </w:r>
      <w:r w:rsidRPr="005A3538">
        <w:rPr>
          <w:rFonts w:ascii="Times New Roman" w:hAnsi="Times New Roman" w:cs="Times New Roman"/>
          <w:sz w:val="28"/>
          <w:szCs w:val="28"/>
        </w:rPr>
        <w:t>с</w:t>
      </w:r>
      <w:r w:rsidRPr="005A3538">
        <w:rPr>
          <w:rFonts w:ascii="Times New Roman" w:hAnsi="Times New Roman" w:cs="Times New Roman"/>
          <w:sz w:val="28"/>
          <w:szCs w:val="28"/>
        </w:rPr>
        <w:t>считывается как сумма построенных малобюджетных спортивных залов в теч</w:t>
      </w:r>
      <w:r w:rsidRPr="005A3538">
        <w:rPr>
          <w:rFonts w:ascii="Times New Roman" w:hAnsi="Times New Roman" w:cs="Times New Roman"/>
          <w:sz w:val="28"/>
          <w:szCs w:val="28"/>
        </w:rPr>
        <w:t>е</w:t>
      </w:r>
      <w:r w:rsidRPr="005A3538">
        <w:rPr>
          <w:rFonts w:ascii="Times New Roman" w:hAnsi="Times New Roman" w:cs="Times New Roman"/>
          <w:sz w:val="28"/>
          <w:szCs w:val="28"/>
        </w:rPr>
        <w:t xml:space="preserve">нии года за счет средств, </w:t>
      </w:r>
      <w:r w:rsidR="00480413" w:rsidRPr="005A3538">
        <w:rPr>
          <w:rFonts w:ascii="Times New Roman" w:hAnsi="Times New Roman" w:cs="Times New Roman"/>
          <w:sz w:val="28"/>
          <w:szCs w:val="28"/>
        </w:rPr>
        <w:t>предусмотренных в бюджете</w:t>
      </w:r>
      <w:r w:rsidRPr="005A3538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Pr="005A3538">
        <w:rPr>
          <w:rFonts w:ascii="Times New Roman" w:hAnsi="Times New Roman" w:cs="Times New Roman"/>
          <w:sz w:val="28"/>
          <w:szCs w:val="28"/>
        </w:rPr>
        <w:t>о</w:t>
      </w:r>
      <w:r w:rsidRPr="005A3538">
        <w:rPr>
          <w:rFonts w:ascii="Times New Roman" w:hAnsi="Times New Roman" w:cs="Times New Roman"/>
          <w:sz w:val="28"/>
          <w:szCs w:val="28"/>
        </w:rPr>
        <w:t>вания Апшеронский район на данное мероприятие, в рамках муниципальной программы «Развитие физической культуры и спорта».</w:t>
      </w:r>
    </w:p>
    <w:p w:rsidR="00A623FF" w:rsidRPr="005A3538" w:rsidRDefault="00A623FF" w:rsidP="00584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Целевой показатель 3.1 (таблицы № 1) рассчитывается ежегодно «Количество соревнований по футболу с участием футбольного клуба Апшеронского района «Предгорье», согласно календарного плана общественной организации «Кра</w:t>
      </w:r>
      <w:r w:rsidRPr="005A3538">
        <w:rPr>
          <w:rFonts w:ascii="Times New Roman" w:hAnsi="Times New Roman" w:cs="Times New Roman"/>
          <w:sz w:val="28"/>
          <w:szCs w:val="28"/>
        </w:rPr>
        <w:t>с</w:t>
      </w:r>
      <w:r w:rsidRPr="005A3538">
        <w:rPr>
          <w:rFonts w:ascii="Times New Roman" w:hAnsi="Times New Roman" w:cs="Times New Roman"/>
          <w:sz w:val="28"/>
          <w:szCs w:val="28"/>
        </w:rPr>
        <w:t>нодарская краевая федерация футбола».</w:t>
      </w:r>
    </w:p>
    <w:p w:rsidR="00A623FF" w:rsidRPr="005A3538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Целевой показатель 3.2 (таблицы № 1) рассчитывается ежегодно «Место, зан</w:t>
      </w:r>
      <w:r w:rsidRPr="005A3538">
        <w:rPr>
          <w:rFonts w:ascii="Times New Roman" w:hAnsi="Times New Roman" w:cs="Times New Roman"/>
          <w:sz w:val="28"/>
          <w:szCs w:val="28"/>
        </w:rPr>
        <w:t>и</w:t>
      </w:r>
      <w:r w:rsidRPr="005A3538">
        <w:rPr>
          <w:rFonts w:ascii="Times New Roman" w:hAnsi="Times New Roman" w:cs="Times New Roman"/>
          <w:sz w:val="28"/>
          <w:szCs w:val="28"/>
        </w:rPr>
        <w:t>маемое спортсменами ОО «ФК «Предгорье» в турнирной таблице открытых краевых соревнований на Кубок губернатора Краснодарского края по футб</w:t>
      </w:r>
      <w:r w:rsidRPr="005A3538">
        <w:rPr>
          <w:rFonts w:ascii="Times New Roman" w:hAnsi="Times New Roman" w:cs="Times New Roman"/>
          <w:sz w:val="28"/>
          <w:szCs w:val="28"/>
        </w:rPr>
        <w:t>о</w:t>
      </w:r>
      <w:r w:rsidRPr="005A3538">
        <w:rPr>
          <w:rFonts w:ascii="Times New Roman" w:hAnsi="Times New Roman" w:cs="Times New Roman"/>
          <w:sz w:val="28"/>
          <w:szCs w:val="28"/>
        </w:rPr>
        <w:t>лу», согласно турнирной таблицы открытых краевых соревнований на Кубок губернатора Краснодарского края по футболу.</w:t>
      </w:r>
    </w:p>
    <w:p w:rsidR="00A623FF" w:rsidRPr="005A3538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Целевой показатель 4.1 «Количество проведенных спортивно-массовых</w:t>
      </w:r>
    </w:p>
    <w:p w:rsidR="00A623FF" w:rsidRPr="005A3538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мероприятий», 4.2 «Количество участников спортивно-массовых мероприятий» и 4.4 «Количество медалей, завоеванных спортсменами района на краевых, ЮФО, всероссийских и международных соревнованиях» (таблицы № 1) ра</w:t>
      </w:r>
      <w:r w:rsidRPr="005A3538">
        <w:rPr>
          <w:rFonts w:ascii="Times New Roman" w:hAnsi="Times New Roman" w:cs="Times New Roman"/>
          <w:sz w:val="28"/>
          <w:szCs w:val="28"/>
        </w:rPr>
        <w:t>с</w:t>
      </w:r>
      <w:r w:rsidRPr="005A3538">
        <w:rPr>
          <w:rFonts w:ascii="Times New Roman" w:hAnsi="Times New Roman" w:cs="Times New Roman"/>
          <w:sz w:val="28"/>
          <w:szCs w:val="28"/>
        </w:rPr>
        <w:t>считывается исходя из данных отображенных в протоколах соревнований.</w:t>
      </w:r>
    </w:p>
    <w:p w:rsidR="00A623FF" w:rsidRPr="005A3538" w:rsidRDefault="00A623FF" w:rsidP="00A623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4.3 (таблицы № 1) рассчитывается ежегодно</w:t>
      </w:r>
      <w:r w:rsidRPr="005A3538">
        <w:rPr>
          <w:rFonts w:ascii="Times New Roman" w:hAnsi="Times New Roman" w:cs="Times New Roman"/>
          <w:sz w:val="28"/>
          <w:szCs w:val="28"/>
        </w:rPr>
        <w:t xml:space="preserve"> «Удел</w:t>
      </w:r>
      <w:r w:rsidRPr="005A3538">
        <w:rPr>
          <w:rFonts w:ascii="Times New Roman" w:hAnsi="Times New Roman" w:cs="Times New Roman"/>
          <w:sz w:val="28"/>
          <w:szCs w:val="28"/>
        </w:rPr>
        <w:t>ь</w:t>
      </w:r>
      <w:r w:rsidRPr="005A3538">
        <w:rPr>
          <w:rFonts w:ascii="Times New Roman" w:hAnsi="Times New Roman" w:cs="Times New Roman"/>
          <w:sz w:val="28"/>
          <w:szCs w:val="28"/>
        </w:rPr>
        <w:t>ный вес детей и подростков в возрасте 6-18 лет, систематически занимающихся в спортивных школах»</w:t>
      </w:r>
    </w:p>
    <w:p w:rsidR="00A623FF" w:rsidRPr="005A3538" w:rsidRDefault="00A623FF" w:rsidP="00A623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Рассчитывается по формуле Уд вес. =А/В*100%, где</w:t>
      </w:r>
    </w:p>
    <w:p w:rsidR="00A623FF" w:rsidRPr="005A3538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Уд –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Pr="005A3538">
        <w:rPr>
          <w:rFonts w:ascii="Times New Roman" w:hAnsi="Times New Roman" w:cs="Times New Roman"/>
          <w:sz w:val="28"/>
          <w:szCs w:val="28"/>
        </w:rPr>
        <w:t>ес детей и подростков в районе;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</w:rPr>
        <w:t>А – количество детей этого возраста в районе;</w:t>
      </w:r>
    </w:p>
    <w:p w:rsidR="00A623FF" w:rsidRPr="005A3538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hAnsi="Times New Roman" w:cs="Times New Roman"/>
          <w:sz w:val="28"/>
          <w:szCs w:val="28"/>
        </w:rPr>
        <w:t>В – количество занимающихся детей физической культурой и спортом.</w:t>
      </w:r>
    </w:p>
    <w:p w:rsidR="0058422E" w:rsidRDefault="00A623FF" w:rsidP="00584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5.2 (таблицы № 1) рассчитывается ежегодно «</w:t>
      </w:r>
      <w:r w:rsidRPr="005A3538">
        <w:rPr>
          <w:rFonts w:ascii="Times New Roman" w:hAnsi="Times New Roman" w:cs="Times New Roman"/>
          <w:sz w:val="28"/>
          <w:szCs w:val="28"/>
        </w:rPr>
        <w:t>Освоение районных средств, предусмотренных отделу по физической культуре и спорту администрации муниципального</w:t>
      </w:r>
      <w:r w:rsidR="0058422E">
        <w:rPr>
          <w:rFonts w:ascii="Times New Roman" w:hAnsi="Times New Roman" w:cs="Times New Roman"/>
          <w:sz w:val="28"/>
          <w:szCs w:val="28"/>
        </w:rPr>
        <w:t xml:space="preserve"> образования Апшеронский район»</w:t>
      </w:r>
    </w:p>
    <w:p w:rsidR="00A623FF" w:rsidRPr="0058422E" w:rsidRDefault="00A623FF" w:rsidP="00584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Рассчитывается по формуле Р = (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5A3538">
        <w:rPr>
          <w:rFonts w:ascii="Times New Roman" w:hAnsi="Times New Roman" w:cs="Times New Roman"/>
          <w:sz w:val="28"/>
          <w:szCs w:val="28"/>
        </w:rPr>
        <w:t>/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5A3538">
        <w:rPr>
          <w:rFonts w:ascii="Times New Roman" w:hAnsi="Times New Roman" w:cs="Times New Roman"/>
          <w:sz w:val="28"/>
          <w:szCs w:val="28"/>
        </w:rPr>
        <w:t xml:space="preserve">) *100 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где: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B5533" w:rsidRPr="005A3538">
        <w:rPr>
          <w:rFonts w:ascii="Times New Roman" w:hAnsi="Times New Roman" w:cs="Times New Roman"/>
          <w:sz w:val="28"/>
          <w:szCs w:val="28"/>
        </w:rPr>
        <w:t>о</w:t>
      </w:r>
      <w:r w:rsidRPr="005A3538">
        <w:rPr>
          <w:rFonts w:ascii="Times New Roman" w:hAnsi="Times New Roman" w:cs="Times New Roman"/>
          <w:sz w:val="28"/>
          <w:szCs w:val="28"/>
        </w:rPr>
        <w:t>своение районных средств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объем бюджетных ассигнований ГРБС в отчетном финансовом году согла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но сводной бюджетной росписи бюджета района с учетом внесенных в нее и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менений;</w:t>
      </w:r>
    </w:p>
    <w:p w:rsidR="00A623FF" w:rsidRPr="005A353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k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A3538">
        <w:rPr>
          <w:rFonts w:ascii="Times New Roman" w:hAnsi="Times New Roman" w:cs="Times New Roman"/>
          <w:sz w:val="28"/>
          <w:szCs w:val="28"/>
        </w:rPr>
        <w:t>кассовое исполнение расходов ГРБС в отчетном финансовом году;</w:t>
      </w:r>
    </w:p>
    <w:p w:rsidR="00A623FF" w:rsidRPr="005A3538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5.4 (таблицы № 1) рассчитывается ежегодно «</w:t>
      </w:r>
      <w:r w:rsidRPr="005A3538">
        <w:rPr>
          <w:rFonts w:ascii="Times New Roman" w:hAnsi="Times New Roman" w:cs="Times New Roman"/>
          <w:sz w:val="28"/>
          <w:szCs w:val="28"/>
        </w:rPr>
        <w:t>Доля спортсменов, освоивших этапы программы спортивной подготовки, из числа обучающихся МКУ СШ «Олимп» рассчитывается по формуле Дсэсп =Чосоэсп / Чз x 100, где:</w:t>
      </w:r>
    </w:p>
    <w:p w:rsidR="00A623FF" w:rsidRPr="005A3538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Дсэсп - доля спортсменов, на этапах программы спортивной подготовки;</w:t>
      </w:r>
    </w:p>
    <w:p w:rsidR="00A623FF" w:rsidRPr="005A3538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hAnsi="Times New Roman" w:cs="Times New Roman"/>
          <w:sz w:val="28"/>
          <w:szCs w:val="28"/>
        </w:rPr>
        <w:t>Чосоэсп - общее число спортсменов на</w:t>
      </w:r>
      <w:r w:rsidR="00FB05CC" w:rsidRPr="005A3538">
        <w:rPr>
          <w:rFonts w:ascii="Times New Roman" w:hAnsi="Times New Roman" w:cs="Times New Roman"/>
          <w:sz w:val="28"/>
          <w:szCs w:val="28"/>
        </w:rPr>
        <w:t xml:space="preserve"> этапе программы спортивной </w:t>
      </w:r>
      <w:r w:rsidRPr="005A3538">
        <w:rPr>
          <w:rFonts w:ascii="Times New Roman" w:hAnsi="Times New Roman" w:cs="Times New Roman"/>
          <w:sz w:val="28"/>
          <w:szCs w:val="28"/>
        </w:rPr>
        <w:t xml:space="preserve">        подготовки;</w:t>
      </w:r>
    </w:p>
    <w:p w:rsidR="00A623FF" w:rsidRPr="005A3538" w:rsidRDefault="00A623FF" w:rsidP="00A6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Чз- общее число 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в МКУ СШ «Олимп» </w:t>
      </w:r>
      <w:r w:rsidRPr="005A35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Апшеронский район;</w:t>
      </w:r>
    </w:p>
    <w:p w:rsidR="00092BC8" w:rsidRPr="005A3538" w:rsidRDefault="00A623FF" w:rsidP="00D35FD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Чсоэсп, Чз - в соответствии с отчетами об исполнении муниципального задания, представленными МКУ СШ «Олимп» муниципального образования Апшеронский район, функции и полномочия учредителя, в отношении котор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выполняет отдел по физической культуре и спорту администрации муниц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Апшеронский район.</w:t>
      </w:r>
    </w:p>
    <w:p w:rsidR="006566CE" w:rsidRPr="005A3538" w:rsidRDefault="00883A79" w:rsidP="00D35FD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5.5</w:t>
      </w:r>
      <w:r w:rsidR="006566CE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(таблицы № 1) «Количество занимающихся в МКУ СШ «Олимп» прошедших медицинские осмотры по программе углубле</w:t>
      </w:r>
      <w:r w:rsidR="006566CE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66CE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медицинского обследования (УМО)» рассчитывается исходя из фактич</w:t>
      </w:r>
      <w:r w:rsidR="006566CE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6CE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количества занимающихся прошедших УМО.</w:t>
      </w:r>
    </w:p>
    <w:p w:rsidR="00B72F4B" w:rsidRPr="005A3538" w:rsidRDefault="00B72F4B" w:rsidP="00A623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2F4B" w:rsidRPr="005A3538" w:rsidSect="00070D48">
          <w:headerReference w:type="default" r:id="rId11"/>
          <w:pgSz w:w="11906" w:h="16838"/>
          <w:pgMar w:top="1134" w:right="680" w:bottom="1134" w:left="1588" w:header="709" w:footer="709" w:gutter="0"/>
          <w:cols w:space="708"/>
          <w:titlePg/>
          <w:docGrid w:linePitch="360"/>
        </w:sectPr>
      </w:pPr>
    </w:p>
    <w:p w:rsidR="00B72F4B" w:rsidRPr="005A3538" w:rsidRDefault="00B72F4B" w:rsidP="00B72F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1</w:t>
      </w:r>
    </w:p>
    <w:p w:rsidR="00B72F4B" w:rsidRPr="005A3538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B72F4B" w:rsidRPr="005A3538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B72F4B" w:rsidRPr="005A3538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физической культуры и спорта»</w:t>
      </w:r>
    </w:p>
    <w:p w:rsidR="009143A0" w:rsidRPr="005A3538" w:rsidRDefault="009143A0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064"/>
        <w:gridCol w:w="1559"/>
        <w:gridCol w:w="1134"/>
        <w:gridCol w:w="1276"/>
        <w:gridCol w:w="1275"/>
        <w:gridCol w:w="1276"/>
        <w:gridCol w:w="1382"/>
      </w:tblGrid>
      <w:tr w:rsidR="00B72F4B" w:rsidRPr="005A3538" w:rsidTr="009143A0">
        <w:tc>
          <w:tcPr>
            <w:tcW w:w="594" w:type="dxa"/>
            <w:vMerge w:val="restart"/>
          </w:tcPr>
          <w:p w:rsidR="00B72F4B" w:rsidRPr="005A3538" w:rsidRDefault="00B72F4B" w:rsidP="00B7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72F4B" w:rsidRPr="005A3538" w:rsidRDefault="00B72F4B" w:rsidP="00B7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vMerge w:val="restart"/>
          </w:tcPr>
          <w:p w:rsidR="00B72F4B" w:rsidRPr="005A3538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B72F4B" w:rsidRPr="005A3538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2F4B" w:rsidRPr="005A3538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  <w:p w:rsidR="00B72F4B" w:rsidRPr="005A3538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72F4B" w:rsidRPr="005A3538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B72F4B" w:rsidRPr="005A3538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B72F4B" w:rsidRPr="005A3538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72F4B" w:rsidRPr="005A3538" w:rsidTr="009143A0">
        <w:tc>
          <w:tcPr>
            <w:tcW w:w="594" w:type="dxa"/>
            <w:vMerge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vMerge/>
          </w:tcPr>
          <w:p w:rsidR="00B72F4B" w:rsidRPr="005A3538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2F4B" w:rsidRPr="005A3538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4B" w:rsidRPr="005A3538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F4B" w:rsidRPr="005A3538" w:rsidRDefault="006B031A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72F4B"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B72F4B" w:rsidRPr="005A3538" w:rsidRDefault="006B031A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2F4B"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72F4B" w:rsidRPr="005A3538" w:rsidRDefault="006B031A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72F4B"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B72F4B" w:rsidRPr="005A3538" w:rsidRDefault="006B031A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2F4B"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72F4B" w:rsidRPr="005A3538" w:rsidTr="009143A0">
        <w:tc>
          <w:tcPr>
            <w:tcW w:w="594" w:type="dxa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2F4B" w:rsidRPr="005A3538" w:rsidTr="009143A0">
        <w:tc>
          <w:tcPr>
            <w:tcW w:w="594" w:type="dxa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966" w:type="dxa"/>
            <w:gridSpan w:val="7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80645C" w:rsidRPr="005A3538" w:rsidTr="009143A0">
        <w:tc>
          <w:tcPr>
            <w:tcW w:w="594" w:type="dxa"/>
          </w:tcPr>
          <w:p w:rsidR="0080645C" w:rsidRPr="005A3538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4" w:type="dxa"/>
          </w:tcPr>
          <w:p w:rsidR="0080645C" w:rsidRPr="005A3538" w:rsidRDefault="0080645C" w:rsidP="008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 района, постоянно занимающи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 в муниципальном образовании Апшеронский район, в общей численности населения</w:t>
            </w:r>
          </w:p>
        </w:tc>
        <w:tc>
          <w:tcPr>
            <w:tcW w:w="1559" w:type="dxa"/>
          </w:tcPr>
          <w:p w:rsidR="0080645C" w:rsidRPr="005A3538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0645C" w:rsidRPr="005A3538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645C" w:rsidRPr="005A3538" w:rsidRDefault="00D87BFE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5" w:type="dxa"/>
          </w:tcPr>
          <w:p w:rsidR="0080645C" w:rsidRPr="005A3538" w:rsidRDefault="007F57B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</w:tcPr>
          <w:p w:rsidR="0080645C" w:rsidRPr="005A3538" w:rsidRDefault="007F57B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382" w:type="dxa"/>
          </w:tcPr>
          <w:p w:rsidR="0080645C" w:rsidRPr="005A3538" w:rsidRDefault="007F57B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80645C" w:rsidRPr="005A3538" w:rsidTr="009143A0">
        <w:tc>
          <w:tcPr>
            <w:tcW w:w="594" w:type="dxa"/>
          </w:tcPr>
          <w:p w:rsidR="0080645C" w:rsidRPr="005A3538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4" w:type="dxa"/>
          </w:tcPr>
          <w:p w:rsidR="0080645C" w:rsidRPr="005A3538" w:rsidRDefault="0080645C" w:rsidP="008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Число жителей Апшеронского района систематически, занимающихся физической культурой и спортом</w:t>
            </w:r>
          </w:p>
        </w:tc>
        <w:tc>
          <w:tcPr>
            <w:tcW w:w="1559" w:type="dxa"/>
          </w:tcPr>
          <w:p w:rsidR="0080645C" w:rsidRPr="005A3538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0645C" w:rsidRPr="005A3538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A35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80645C" w:rsidRPr="005A3538" w:rsidRDefault="006B031A" w:rsidP="007F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7BC" w:rsidRPr="005A3538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1275" w:type="dxa"/>
          </w:tcPr>
          <w:p w:rsidR="0080645C" w:rsidRPr="005A3538" w:rsidRDefault="007F57BC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49300</w:t>
            </w:r>
          </w:p>
        </w:tc>
        <w:tc>
          <w:tcPr>
            <w:tcW w:w="1276" w:type="dxa"/>
          </w:tcPr>
          <w:p w:rsidR="0080645C" w:rsidRPr="005A3538" w:rsidRDefault="007F57BC" w:rsidP="00D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1382" w:type="dxa"/>
          </w:tcPr>
          <w:p w:rsidR="0080645C" w:rsidRPr="005A3538" w:rsidRDefault="007F57BC" w:rsidP="00D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50100</w:t>
            </w:r>
          </w:p>
        </w:tc>
      </w:tr>
      <w:tr w:rsidR="00B72F4B" w:rsidRPr="005A3538" w:rsidTr="009143A0">
        <w:tc>
          <w:tcPr>
            <w:tcW w:w="594" w:type="dxa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6" w:type="dxa"/>
            <w:gridSpan w:val="7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№ 1 «Совершенствование спортивной инфраструктуры и материально-технической базы для зан</w:t>
            </w: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тий физической культурой и массовым спортом»</w:t>
            </w:r>
          </w:p>
        </w:tc>
      </w:tr>
      <w:tr w:rsidR="0080645C" w:rsidRPr="005A3538" w:rsidTr="009143A0">
        <w:tc>
          <w:tcPr>
            <w:tcW w:w="594" w:type="dxa"/>
          </w:tcPr>
          <w:p w:rsidR="0080645C" w:rsidRPr="005A3538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малобюджетных спортивных залов шаговой доступности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5A3538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80645C" w:rsidRPr="005A3538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5C" w:rsidRPr="005A3538" w:rsidTr="009143A0">
        <w:tc>
          <w:tcPr>
            <w:tcW w:w="594" w:type="dxa"/>
          </w:tcPr>
          <w:p w:rsidR="0080645C" w:rsidRPr="005A3538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муниц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пальной программы по направлению, касающемуся с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вершенствования спортивной инфраструктуры и мат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для занятий физической культурой и массовым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5A3538" w:rsidRDefault="006566C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5A3538" w:rsidRDefault="002B142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1420"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80645C" w:rsidRPr="005A3538" w:rsidRDefault="0048041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C007A" w:rsidRPr="005A3538" w:rsidTr="009143A0">
        <w:tc>
          <w:tcPr>
            <w:tcW w:w="594" w:type="dxa"/>
          </w:tcPr>
          <w:p w:rsidR="000C007A" w:rsidRPr="005A3538" w:rsidRDefault="00AE6E3F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0C007A" w:rsidRPr="005A3538" w:rsidRDefault="00AD14EF" w:rsidP="00AD1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центров единоборств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07A" w:rsidRPr="005A3538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07A" w:rsidRPr="005A3538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07A" w:rsidRPr="005A3538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07A" w:rsidRPr="005A3538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07A" w:rsidRPr="005A3538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0C007A" w:rsidRPr="005A3538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F4B" w:rsidRPr="005A3538" w:rsidTr="009143A0">
        <w:tc>
          <w:tcPr>
            <w:tcW w:w="594" w:type="dxa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6" w:type="dxa"/>
            <w:gridSpan w:val="7"/>
          </w:tcPr>
          <w:p w:rsidR="00B72F4B" w:rsidRPr="005A3538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№ 2 «Поддержка социально ориентированных некоммерческих организаций, осуществляющих свою деятельность в области физической культуры и спорта»</w:t>
            </w:r>
          </w:p>
        </w:tc>
      </w:tr>
      <w:tr w:rsidR="0080645C" w:rsidRPr="005A3538" w:rsidTr="009143A0">
        <w:tc>
          <w:tcPr>
            <w:tcW w:w="594" w:type="dxa"/>
            <w:shd w:val="clear" w:color="auto" w:fill="auto"/>
          </w:tcPr>
          <w:p w:rsidR="0080645C" w:rsidRPr="005A3538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 по футболу с участием фу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BF30A3"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ьного клуба Апшеронского района «Предгорье» </w:t>
            </w:r>
          </w:p>
          <w:p w:rsidR="00480413" w:rsidRPr="005A3538" w:rsidRDefault="00480413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13" w:rsidRPr="005A3538" w:rsidRDefault="00480413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30A3" w:rsidRPr="005A3538" w:rsidTr="009143A0">
        <w:tc>
          <w:tcPr>
            <w:tcW w:w="594" w:type="dxa"/>
            <w:shd w:val="clear" w:color="auto" w:fill="auto"/>
          </w:tcPr>
          <w:p w:rsidR="00BF30A3" w:rsidRPr="005A3538" w:rsidRDefault="00BF30A3" w:rsidP="00BF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0A3" w:rsidRPr="005A3538" w:rsidTr="005D74D4">
        <w:trPr>
          <w:trHeight w:val="828"/>
        </w:trPr>
        <w:tc>
          <w:tcPr>
            <w:tcW w:w="594" w:type="dxa"/>
            <w:shd w:val="clear" w:color="auto" w:fill="auto"/>
          </w:tcPr>
          <w:p w:rsidR="00BF30A3" w:rsidRPr="005A3538" w:rsidRDefault="00BF30A3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BF30A3" w:rsidRPr="005A3538" w:rsidRDefault="00BF30A3" w:rsidP="00FB0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Место, занимаемое спортсменами ОО «ФК «Предгорье» в турнирной таблице открытых краевых соревнований </w:t>
            </w:r>
          </w:p>
          <w:p w:rsidR="00BF30A3" w:rsidRPr="005A3538" w:rsidRDefault="00BF30A3" w:rsidP="00FB05CC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на Кубок губернатора Краснодарского края по футболу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0A3" w:rsidRPr="005A3538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A3" w:rsidRPr="005A3538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5A3538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0A3" w:rsidRPr="005A3538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5A3538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BF30A3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45C" w:rsidRPr="005A3538" w:rsidTr="009143A0">
        <w:tc>
          <w:tcPr>
            <w:tcW w:w="594" w:type="dxa"/>
          </w:tcPr>
          <w:p w:rsidR="0080645C" w:rsidRPr="005A3538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6" w:type="dxa"/>
            <w:gridSpan w:val="7"/>
          </w:tcPr>
          <w:p w:rsidR="0080645C" w:rsidRPr="005A3538" w:rsidRDefault="0080645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 1 «Развитие физической культуры и массового спорта»</w:t>
            </w:r>
          </w:p>
        </w:tc>
      </w:tr>
      <w:tr w:rsidR="0080645C" w:rsidRPr="005A3538" w:rsidTr="007865EF">
        <w:tc>
          <w:tcPr>
            <w:tcW w:w="594" w:type="dxa"/>
            <w:shd w:val="clear" w:color="auto" w:fill="auto"/>
          </w:tcPr>
          <w:p w:rsidR="0080645C" w:rsidRPr="005A3538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6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спортивно-массовых </w:t>
            </w:r>
          </w:p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559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275" w:type="dxa"/>
            <w:shd w:val="clear" w:color="auto" w:fill="auto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276" w:type="dxa"/>
            <w:shd w:val="clear" w:color="auto" w:fill="auto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382" w:type="dxa"/>
            <w:shd w:val="clear" w:color="auto" w:fill="auto"/>
          </w:tcPr>
          <w:p w:rsidR="0080645C" w:rsidRPr="005A3538" w:rsidRDefault="00460A9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1389</w:t>
            </w:r>
          </w:p>
        </w:tc>
      </w:tr>
      <w:tr w:rsidR="0080645C" w:rsidRPr="005A3538" w:rsidTr="009143A0">
        <w:tc>
          <w:tcPr>
            <w:tcW w:w="594" w:type="dxa"/>
            <w:shd w:val="clear" w:color="auto" w:fill="auto"/>
          </w:tcPr>
          <w:p w:rsidR="0080645C" w:rsidRPr="005A3538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спортивно-массовых </w:t>
            </w:r>
          </w:p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5A3538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71663</w:t>
            </w:r>
          </w:p>
        </w:tc>
        <w:tc>
          <w:tcPr>
            <w:tcW w:w="1275" w:type="dxa"/>
            <w:shd w:val="clear" w:color="auto" w:fill="auto"/>
          </w:tcPr>
          <w:p w:rsidR="0080645C" w:rsidRPr="005A3538" w:rsidRDefault="007865EF" w:rsidP="00C7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71665</w:t>
            </w:r>
          </w:p>
        </w:tc>
        <w:tc>
          <w:tcPr>
            <w:tcW w:w="1276" w:type="dxa"/>
            <w:shd w:val="clear" w:color="auto" w:fill="auto"/>
          </w:tcPr>
          <w:p w:rsidR="0080645C" w:rsidRPr="005A3538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71667</w:t>
            </w:r>
          </w:p>
        </w:tc>
        <w:tc>
          <w:tcPr>
            <w:tcW w:w="1382" w:type="dxa"/>
          </w:tcPr>
          <w:p w:rsidR="0080645C" w:rsidRPr="005A3538" w:rsidRDefault="00730732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71668</w:t>
            </w:r>
          </w:p>
        </w:tc>
      </w:tr>
      <w:tr w:rsidR="0080645C" w:rsidRPr="005A3538" w:rsidTr="009143A0">
        <w:tc>
          <w:tcPr>
            <w:tcW w:w="594" w:type="dxa"/>
            <w:shd w:val="clear" w:color="auto" w:fill="auto"/>
          </w:tcPr>
          <w:p w:rsidR="0080645C" w:rsidRPr="005A3538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6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и подростков в возрасте 6-18 лет, систематически занимающихся в спортивных школах</w:t>
            </w:r>
          </w:p>
        </w:tc>
        <w:tc>
          <w:tcPr>
            <w:tcW w:w="1559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382" w:type="dxa"/>
          </w:tcPr>
          <w:p w:rsidR="0080645C" w:rsidRPr="005A3538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</w:tr>
      <w:tr w:rsidR="0080645C" w:rsidRPr="005A3538" w:rsidTr="009143A0">
        <w:tc>
          <w:tcPr>
            <w:tcW w:w="594" w:type="dxa"/>
            <w:shd w:val="clear" w:color="auto" w:fill="auto"/>
          </w:tcPr>
          <w:p w:rsidR="0080645C" w:rsidRPr="005A3538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6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медалей, завоеванных спортсменами района на краевых, ЮФО, всероссийских и международных 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ревнованиях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82" w:type="dxa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</w:tr>
      <w:tr w:rsidR="0080645C" w:rsidRPr="005A3538" w:rsidTr="009143A0">
        <w:tc>
          <w:tcPr>
            <w:tcW w:w="59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6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входящих в состав сборных команд Краснодарского края и России</w:t>
            </w:r>
          </w:p>
        </w:tc>
        <w:tc>
          <w:tcPr>
            <w:tcW w:w="1559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5A35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hyperlink w:anchor="Par587" w:history="1"/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730732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  <w:vAlign w:val="center"/>
          </w:tcPr>
          <w:p w:rsidR="0080645C" w:rsidRPr="005A3538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645C" w:rsidRPr="005A3538" w:rsidTr="009143A0">
        <w:tc>
          <w:tcPr>
            <w:tcW w:w="594" w:type="dxa"/>
            <w:shd w:val="clear" w:color="auto" w:fill="auto"/>
          </w:tcPr>
          <w:p w:rsidR="0080645C" w:rsidRPr="005A3538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6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стипендий</w:t>
            </w:r>
          </w:p>
        </w:tc>
        <w:tc>
          <w:tcPr>
            <w:tcW w:w="1559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A35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276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45C" w:rsidRPr="005A3538" w:rsidTr="009143A0">
        <w:tc>
          <w:tcPr>
            <w:tcW w:w="594" w:type="dxa"/>
          </w:tcPr>
          <w:p w:rsidR="0080645C" w:rsidRPr="005A3538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6" w:type="dxa"/>
            <w:gridSpan w:val="7"/>
          </w:tcPr>
          <w:p w:rsidR="0080645C" w:rsidRPr="005A3538" w:rsidRDefault="0080645C" w:rsidP="0080645C">
            <w:pPr>
              <w:tabs>
                <w:tab w:val="left" w:pos="38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 2 «Управление реализацией муниципальной программы»</w:t>
            </w:r>
          </w:p>
        </w:tc>
      </w:tr>
      <w:tr w:rsidR="0080645C" w:rsidRPr="005A3538" w:rsidTr="009143A0">
        <w:tc>
          <w:tcPr>
            <w:tcW w:w="594" w:type="dxa"/>
          </w:tcPr>
          <w:p w:rsidR="0080645C" w:rsidRPr="005A3538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64" w:type="dxa"/>
            <w:shd w:val="clear" w:color="auto" w:fill="auto"/>
          </w:tcPr>
          <w:p w:rsidR="0080645C" w:rsidRPr="005A3538" w:rsidRDefault="0080645C" w:rsidP="0080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занимающихся в МКУ СШ «Олимп» мун</w:t>
            </w:r>
            <w:r w:rsidRPr="005A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Апшеронский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A35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382" w:type="dxa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80645C" w:rsidRPr="005A3538" w:rsidTr="009143A0">
        <w:tc>
          <w:tcPr>
            <w:tcW w:w="594" w:type="dxa"/>
          </w:tcPr>
          <w:p w:rsidR="0080645C" w:rsidRPr="005A3538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6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районных средств, предусмотренных отделу по физической культуре и спорту </w:t>
            </w:r>
            <w:r w:rsidR="008729C0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</w:t>
            </w:r>
            <w:r w:rsidR="008729C0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729C0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Апшеронский район</w:t>
            </w:r>
          </w:p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45C" w:rsidRPr="005A3538" w:rsidTr="009143A0">
        <w:tc>
          <w:tcPr>
            <w:tcW w:w="59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6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го физкультурно-спортивного комплекса «Готов к труду и обороне» (ГТО), в общей численности населения, принявшего участие в выполнении нормативов Всеро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сийского физкультурно-спортивного комплекса «Готов к труду и обороне»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A35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645C" w:rsidRPr="005A3538" w:rsidTr="009143A0">
        <w:tc>
          <w:tcPr>
            <w:tcW w:w="594" w:type="dxa"/>
            <w:shd w:val="clear" w:color="auto" w:fill="auto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64" w:type="dxa"/>
            <w:shd w:val="clear" w:color="auto" w:fill="auto"/>
          </w:tcPr>
          <w:p w:rsidR="00FB05CC" w:rsidRPr="005A3538" w:rsidRDefault="0080645C" w:rsidP="00872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Доля спортсменов, освоивших этапы программы спо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тивной подготовки, из числа обучающихся МКУ СШ «Олимп»</w:t>
            </w:r>
          </w:p>
          <w:p w:rsidR="00BF30A3" w:rsidRPr="005A3538" w:rsidRDefault="00BF30A3" w:rsidP="00872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5A3538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2" w:type="dxa"/>
            <w:vAlign w:val="center"/>
          </w:tcPr>
          <w:p w:rsidR="0080645C" w:rsidRPr="005A3538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F30A3" w:rsidRPr="005A3538" w:rsidTr="009143A0">
        <w:tc>
          <w:tcPr>
            <w:tcW w:w="594" w:type="dxa"/>
            <w:shd w:val="clear" w:color="auto" w:fill="auto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4" w:type="dxa"/>
            <w:shd w:val="clear" w:color="auto" w:fill="auto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BF30A3" w:rsidRPr="005A353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AEF" w:rsidRPr="005A3538" w:rsidTr="009143A0">
        <w:tc>
          <w:tcPr>
            <w:tcW w:w="594" w:type="dxa"/>
            <w:shd w:val="clear" w:color="auto" w:fill="auto"/>
          </w:tcPr>
          <w:p w:rsidR="00CB1AEF" w:rsidRPr="005A3538" w:rsidRDefault="006566C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64" w:type="dxa"/>
            <w:shd w:val="clear" w:color="auto" w:fill="auto"/>
          </w:tcPr>
          <w:p w:rsidR="00CB1AEF" w:rsidRPr="005A3538" w:rsidRDefault="0088599A" w:rsidP="00885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F2AD2" w:rsidRPr="005A3538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 w:rsidR="00282AF0" w:rsidRPr="005A3538">
              <w:rPr>
                <w:rFonts w:ascii="Times New Roman" w:hAnsi="Times New Roman" w:cs="Times New Roman"/>
                <w:sz w:val="24"/>
                <w:szCs w:val="24"/>
              </w:rPr>
              <w:t>в МКУ СШ «Олимп»</w:t>
            </w:r>
            <w:r w:rsidR="004F2AD2" w:rsidRPr="005A3538">
              <w:rPr>
                <w:rFonts w:ascii="Times New Roman" w:hAnsi="Times New Roman" w:cs="Times New Roman"/>
                <w:sz w:val="24"/>
                <w:szCs w:val="24"/>
              </w:rPr>
              <w:t>прошедших медицинские осмотры по</w:t>
            </w:r>
            <w:r w:rsidR="00EA6F74"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A6F74" w:rsidRPr="005A3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F74" w:rsidRPr="005A3538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4F2AD2" w:rsidRPr="005A3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F74"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медицинского обследования (УМО)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AEF" w:rsidRPr="005A3538" w:rsidRDefault="004F2AD2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EF" w:rsidRPr="005A3538" w:rsidRDefault="00883A79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AEF" w:rsidRPr="005A3538" w:rsidRDefault="00BF5471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AEF" w:rsidRPr="005A3538" w:rsidRDefault="00F06F0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AEF" w:rsidRPr="005A3538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CB1AEF" w:rsidRPr="005A3538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2F4B" w:rsidRPr="005A3538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45C" w:rsidRPr="005A3538" w:rsidRDefault="0080645C" w:rsidP="0080645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5A3538">
        <w:rPr>
          <w:rFonts w:ascii="Times New Roman" w:hAnsi="Times New Roman"/>
          <w:sz w:val="24"/>
          <w:szCs w:val="24"/>
          <w:vertAlign w:val="superscript"/>
        </w:rPr>
        <w:t>1)</w:t>
      </w:r>
      <w:r w:rsidRPr="005A3538">
        <w:rPr>
          <w:rFonts w:ascii="Times New Roman" w:hAnsi="Times New Roman"/>
          <w:sz w:val="24"/>
          <w:szCs w:val="24"/>
        </w:rPr>
        <w:t xml:space="preserve"> статистические данные Формы № 1-ФК, </w:t>
      </w:r>
      <w:r w:rsidRPr="005A3538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</w:t>
      </w:r>
      <w:r w:rsidRPr="005A353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5A3538">
        <w:rPr>
          <w:rFonts w:ascii="Times New Roman" w:hAnsi="Times New Roman"/>
          <w:sz w:val="24"/>
          <w:szCs w:val="24"/>
          <w:shd w:val="clear" w:color="auto" w:fill="FFFFFF"/>
        </w:rPr>
        <w:t>доставления информации до 15 декабря отчетного года.</w:t>
      </w:r>
    </w:p>
    <w:p w:rsidR="0080645C" w:rsidRPr="005A3538" w:rsidRDefault="0080645C" w:rsidP="0080645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3538">
        <w:rPr>
          <w:rFonts w:ascii="Times New Roman" w:hAnsi="Times New Roman"/>
          <w:sz w:val="24"/>
          <w:szCs w:val="24"/>
          <w:vertAlign w:val="superscript"/>
        </w:rPr>
        <w:t>2)</w:t>
      </w:r>
      <w:r w:rsidRPr="005A3538">
        <w:rPr>
          <w:rFonts w:ascii="Times New Roman" w:hAnsi="Times New Roman"/>
          <w:sz w:val="24"/>
          <w:szCs w:val="24"/>
        </w:rPr>
        <w:t xml:space="preserve"> статистические данные Формы № 5-ФК, </w:t>
      </w:r>
      <w:r w:rsidRPr="005A3538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</w:t>
      </w:r>
      <w:r w:rsidRPr="005A353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5A3538">
        <w:rPr>
          <w:rFonts w:ascii="Times New Roman" w:hAnsi="Times New Roman"/>
          <w:sz w:val="24"/>
          <w:szCs w:val="24"/>
          <w:shd w:val="clear" w:color="auto" w:fill="FFFFFF"/>
        </w:rPr>
        <w:t>доставления информации до 15 декабря отчетного года.</w:t>
      </w:r>
    </w:p>
    <w:p w:rsidR="0080645C" w:rsidRPr="005A3538" w:rsidRDefault="0080645C" w:rsidP="0080645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5A3538">
        <w:rPr>
          <w:rFonts w:ascii="Times New Roman" w:hAnsi="Times New Roman"/>
          <w:sz w:val="24"/>
          <w:szCs w:val="24"/>
          <w:vertAlign w:val="superscript"/>
        </w:rPr>
        <w:t>3)</w:t>
      </w:r>
      <w:r w:rsidRPr="005A3538">
        <w:rPr>
          <w:rFonts w:ascii="Times New Roman" w:hAnsi="Times New Roman"/>
          <w:sz w:val="24"/>
          <w:szCs w:val="24"/>
        </w:rPr>
        <w:t xml:space="preserve"> статистические данные Формы № 2-ГТО, </w:t>
      </w:r>
      <w:r w:rsidRPr="005A3538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</w:t>
      </w:r>
      <w:r w:rsidRPr="005A353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5A3538">
        <w:rPr>
          <w:rFonts w:ascii="Times New Roman" w:hAnsi="Times New Roman"/>
          <w:sz w:val="24"/>
          <w:szCs w:val="24"/>
          <w:shd w:val="clear" w:color="auto" w:fill="FFFFFF"/>
        </w:rPr>
        <w:t>доставления информации до 15 декабря отчетного года.</w:t>
      </w:r>
    </w:p>
    <w:p w:rsidR="008E3596" w:rsidRPr="005A3538" w:rsidRDefault="0080645C" w:rsidP="00714DFC">
      <w:pPr>
        <w:pStyle w:val="ad"/>
        <w:ind w:left="142"/>
        <w:jc w:val="both"/>
        <w:rPr>
          <w:rFonts w:ascii="Times New Roman" w:hAnsi="Times New Roman"/>
          <w:sz w:val="28"/>
          <w:szCs w:val="28"/>
        </w:rPr>
        <w:sectPr w:rsidR="008E3596" w:rsidRPr="005A3538" w:rsidSect="009143A0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5A3538">
        <w:rPr>
          <w:rFonts w:ascii="Times New Roman" w:hAnsi="Times New Roman"/>
          <w:sz w:val="24"/>
          <w:szCs w:val="24"/>
          <w:vertAlign w:val="superscript"/>
        </w:rPr>
        <w:t>4)</w:t>
      </w:r>
      <w:r w:rsidRPr="005A3538">
        <w:rPr>
          <w:rFonts w:ascii="Times New Roman" w:hAnsi="Times New Roman"/>
          <w:sz w:val="24"/>
          <w:szCs w:val="24"/>
        </w:rPr>
        <w:t xml:space="preserve"> решение Совета муниципального образования Апшеронский район № 254 от 28 июня 2013 года «Об утверждении стипендий главы м</w:t>
      </w:r>
      <w:r w:rsidRPr="005A3538">
        <w:rPr>
          <w:rFonts w:ascii="Times New Roman" w:hAnsi="Times New Roman"/>
          <w:sz w:val="24"/>
          <w:szCs w:val="24"/>
        </w:rPr>
        <w:t>у</w:t>
      </w:r>
      <w:r w:rsidRPr="005A3538">
        <w:rPr>
          <w:rFonts w:ascii="Times New Roman" w:hAnsi="Times New Roman"/>
          <w:sz w:val="24"/>
          <w:szCs w:val="24"/>
        </w:rPr>
        <w:t>ниципального образования Апшеронский район для одаренных детей в области физической культуры и спорта».</w:t>
      </w:r>
    </w:p>
    <w:p w:rsidR="001214F3" w:rsidRPr="005A3538" w:rsidRDefault="001214F3" w:rsidP="001214F3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A3538">
        <w:rPr>
          <w:rFonts w:ascii="Times New Roman" w:hAnsi="Times New Roman"/>
          <w:b/>
          <w:sz w:val="28"/>
          <w:szCs w:val="28"/>
        </w:rPr>
        <w:lastRenderedPageBreak/>
        <w:t>3. Перечень и краткое описание подпрограмм и основных мероприятий муниципальной программы</w:t>
      </w:r>
    </w:p>
    <w:p w:rsidR="001214F3" w:rsidRPr="005A3538" w:rsidRDefault="001214F3" w:rsidP="001214F3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Решение указанных задач обеспечив</w:t>
      </w:r>
      <w:r w:rsidR="00B2624F" w:rsidRPr="005A3538">
        <w:rPr>
          <w:rFonts w:ascii="Times New Roman" w:hAnsi="Times New Roman"/>
          <w:sz w:val="28"/>
          <w:szCs w:val="28"/>
        </w:rPr>
        <w:t>ается через систему основных ме</w:t>
      </w:r>
      <w:r w:rsidRPr="005A3538">
        <w:rPr>
          <w:rFonts w:ascii="Times New Roman" w:hAnsi="Times New Roman"/>
          <w:sz w:val="28"/>
          <w:szCs w:val="28"/>
        </w:rPr>
        <w:t>р</w:t>
      </w:r>
      <w:r w:rsidRPr="005A3538">
        <w:rPr>
          <w:rFonts w:ascii="Times New Roman" w:hAnsi="Times New Roman"/>
          <w:sz w:val="28"/>
          <w:szCs w:val="28"/>
        </w:rPr>
        <w:t>о</w:t>
      </w:r>
      <w:r w:rsidRPr="005A3538">
        <w:rPr>
          <w:rFonts w:ascii="Times New Roman" w:hAnsi="Times New Roman"/>
          <w:sz w:val="28"/>
          <w:szCs w:val="28"/>
        </w:rPr>
        <w:t>приятий Программы и мероприятий</w:t>
      </w:r>
      <w:r w:rsidR="00B2624F" w:rsidRPr="005A3538">
        <w:rPr>
          <w:rFonts w:ascii="Times New Roman" w:hAnsi="Times New Roman"/>
          <w:sz w:val="28"/>
          <w:szCs w:val="28"/>
        </w:rPr>
        <w:t xml:space="preserve"> в предусмотренных к ней подпро</w:t>
      </w:r>
      <w:r w:rsidRPr="005A3538">
        <w:rPr>
          <w:rFonts w:ascii="Times New Roman" w:hAnsi="Times New Roman"/>
          <w:sz w:val="28"/>
          <w:szCs w:val="28"/>
        </w:rPr>
        <w:t>грамм: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основное мероприятие № 1 «Сов</w:t>
      </w:r>
      <w:r w:rsidR="00B2624F" w:rsidRPr="005A3538">
        <w:rPr>
          <w:rFonts w:ascii="Times New Roman" w:hAnsi="Times New Roman"/>
          <w:sz w:val="28"/>
          <w:szCs w:val="28"/>
        </w:rPr>
        <w:t>ершенствование спортивной инфр</w:t>
      </w:r>
      <w:r w:rsidR="00B2624F" w:rsidRPr="005A3538">
        <w:rPr>
          <w:rFonts w:ascii="Times New Roman" w:hAnsi="Times New Roman"/>
          <w:sz w:val="28"/>
          <w:szCs w:val="28"/>
        </w:rPr>
        <w:t>а</w:t>
      </w:r>
      <w:r w:rsidRPr="005A3538">
        <w:rPr>
          <w:rFonts w:ascii="Times New Roman" w:hAnsi="Times New Roman"/>
          <w:sz w:val="28"/>
          <w:szCs w:val="28"/>
        </w:rPr>
        <w:t>структуры и материально-технической базы для занятий физической культ</w:t>
      </w:r>
      <w:r w:rsidRPr="005A3538">
        <w:rPr>
          <w:rFonts w:ascii="Times New Roman" w:hAnsi="Times New Roman"/>
          <w:sz w:val="28"/>
          <w:szCs w:val="28"/>
        </w:rPr>
        <w:t>у</w:t>
      </w:r>
      <w:r w:rsidRPr="005A3538">
        <w:rPr>
          <w:rFonts w:ascii="Times New Roman" w:hAnsi="Times New Roman"/>
          <w:sz w:val="28"/>
          <w:szCs w:val="28"/>
        </w:rPr>
        <w:t>рой и массовым спортом»;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 xml:space="preserve">основное мероприятие № 2 </w:t>
      </w:r>
      <w:r w:rsidR="007637AD" w:rsidRPr="005A3538">
        <w:rPr>
          <w:rFonts w:ascii="Times New Roman" w:hAnsi="Times New Roman"/>
          <w:sz w:val="28"/>
          <w:szCs w:val="28"/>
        </w:rPr>
        <w:t>«</w:t>
      </w:r>
      <w:r w:rsidRPr="005A3538">
        <w:rPr>
          <w:rFonts w:ascii="Times New Roman" w:hAnsi="Times New Roman"/>
          <w:sz w:val="28"/>
          <w:szCs w:val="28"/>
        </w:rPr>
        <w:t>Поддержка социально ориентированных н</w:t>
      </w:r>
      <w:r w:rsidRPr="005A3538">
        <w:rPr>
          <w:rFonts w:ascii="Times New Roman" w:hAnsi="Times New Roman"/>
          <w:sz w:val="28"/>
          <w:szCs w:val="28"/>
        </w:rPr>
        <w:t>е</w:t>
      </w:r>
      <w:r w:rsidRPr="005A3538">
        <w:rPr>
          <w:rFonts w:ascii="Times New Roman" w:hAnsi="Times New Roman"/>
          <w:sz w:val="28"/>
          <w:szCs w:val="28"/>
        </w:rPr>
        <w:t>коммерческих организаций, осуществляющих свою деятельность в области физической культуры и спорта</w:t>
      </w:r>
      <w:r w:rsidR="007637AD" w:rsidRPr="005A3538">
        <w:rPr>
          <w:rFonts w:ascii="Times New Roman" w:hAnsi="Times New Roman"/>
          <w:sz w:val="28"/>
          <w:szCs w:val="28"/>
        </w:rPr>
        <w:t>»</w:t>
      </w:r>
      <w:r w:rsidRPr="005A3538">
        <w:rPr>
          <w:rFonts w:ascii="Times New Roman" w:hAnsi="Times New Roman"/>
          <w:sz w:val="28"/>
          <w:szCs w:val="28"/>
        </w:rPr>
        <w:t>.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подпрограмма «Развитие физической культуры и массового спорта»;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подпрограмма «Управление реализацией муниципальной программы».</w:t>
      </w:r>
    </w:p>
    <w:p w:rsidR="00093A74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b/>
          <w:sz w:val="28"/>
          <w:szCs w:val="28"/>
        </w:rPr>
        <w:t>В рамках основного мероприя</w:t>
      </w:r>
      <w:r w:rsidR="00B2624F" w:rsidRPr="005A3538">
        <w:rPr>
          <w:rFonts w:ascii="Times New Roman" w:hAnsi="Times New Roman"/>
          <w:b/>
          <w:sz w:val="28"/>
          <w:szCs w:val="28"/>
        </w:rPr>
        <w:t>тия № 1</w:t>
      </w:r>
      <w:r w:rsidR="00B2624F" w:rsidRPr="005A3538">
        <w:rPr>
          <w:rFonts w:ascii="Times New Roman" w:hAnsi="Times New Roman"/>
          <w:sz w:val="28"/>
          <w:szCs w:val="28"/>
        </w:rPr>
        <w:t xml:space="preserve"> «Совершенствование спор</w:t>
      </w:r>
      <w:r w:rsidRPr="005A3538">
        <w:rPr>
          <w:rFonts w:ascii="Times New Roman" w:hAnsi="Times New Roman"/>
          <w:sz w:val="28"/>
          <w:szCs w:val="28"/>
        </w:rPr>
        <w:t>ти</w:t>
      </w:r>
      <w:r w:rsidRPr="005A3538">
        <w:rPr>
          <w:rFonts w:ascii="Times New Roman" w:hAnsi="Times New Roman"/>
          <w:sz w:val="28"/>
          <w:szCs w:val="28"/>
        </w:rPr>
        <w:t>в</w:t>
      </w:r>
      <w:r w:rsidRPr="005A3538">
        <w:rPr>
          <w:rFonts w:ascii="Times New Roman" w:hAnsi="Times New Roman"/>
          <w:sz w:val="28"/>
          <w:szCs w:val="28"/>
        </w:rPr>
        <w:t>ной инфраструктуры и материально-те</w:t>
      </w:r>
      <w:r w:rsidR="00B2624F" w:rsidRPr="005A3538">
        <w:rPr>
          <w:rFonts w:ascii="Times New Roman" w:hAnsi="Times New Roman"/>
          <w:sz w:val="28"/>
          <w:szCs w:val="28"/>
        </w:rPr>
        <w:t>хнической базы для занятий физи</w:t>
      </w:r>
      <w:r w:rsidRPr="005A3538">
        <w:rPr>
          <w:rFonts w:ascii="Times New Roman" w:hAnsi="Times New Roman"/>
          <w:sz w:val="28"/>
          <w:szCs w:val="28"/>
        </w:rPr>
        <w:t>ч</w:t>
      </w:r>
      <w:r w:rsidRPr="005A3538">
        <w:rPr>
          <w:rFonts w:ascii="Times New Roman" w:hAnsi="Times New Roman"/>
          <w:sz w:val="28"/>
          <w:szCs w:val="28"/>
        </w:rPr>
        <w:t>е</w:t>
      </w:r>
      <w:r w:rsidRPr="005A3538">
        <w:rPr>
          <w:rFonts w:ascii="Times New Roman" w:hAnsi="Times New Roman"/>
          <w:sz w:val="28"/>
          <w:szCs w:val="28"/>
        </w:rPr>
        <w:t xml:space="preserve">ской культурой и массовым спортом» выделяется мероприятие № 1 </w:t>
      </w:r>
      <w:r w:rsidR="0091156B" w:rsidRPr="005A3538">
        <w:rPr>
          <w:rFonts w:ascii="Times New Roman" w:hAnsi="Times New Roman"/>
          <w:sz w:val="28"/>
          <w:szCs w:val="28"/>
        </w:rPr>
        <w:t>«Подг</w:t>
      </w:r>
      <w:r w:rsidR="0091156B" w:rsidRPr="005A3538">
        <w:rPr>
          <w:rFonts w:ascii="Times New Roman" w:hAnsi="Times New Roman"/>
          <w:sz w:val="28"/>
          <w:szCs w:val="28"/>
        </w:rPr>
        <w:t>о</w:t>
      </w:r>
      <w:r w:rsidR="0091156B" w:rsidRPr="005A3538">
        <w:rPr>
          <w:rFonts w:ascii="Times New Roman" w:hAnsi="Times New Roman"/>
          <w:sz w:val="28"/>
          <w:szCs w:val="28"/>
        </w:rPr>
        <w:t>товка проектной документации и проведение инженерных изысканий по об</w:t>
      </w:r>
      <w:r w:rsidR="0091156B" w:rsidRPr="005A3538">
        <w:rPr>
          <w:rFonts w:ascii="Times New Roman" w:hAnsi="Times New Roman"/>
          <w:sz w:val="28"/>
          <w:szCs w:val="28"/>
        </w:rPr>
        <w:t>ъ</w:t>
      </w:r>
      <w:r w:rsidR="0091156B" w:rsidRPr="005A3538">
        <w:rPr>
          <w:rFonts w:ascii="Times New Roman" w:hAnsi="Times New Roman"/>
          <w:sz w:val="28"/>
          <w:szCs w:val="28"/>
        </w:rPr>
        <w:t>екту капитального строительства «Строительство центра единоборств по а</w:t>
      </w:r>
      <w:r w:rsidR="0091156B" w:rsidRPr="005A3538">
        <w:rPr>
          <w:rFonts w:ascii="Times New Roman" w:hAnsi="Times New Roman"/>
          <w:sz w:val="28"/>
          <w:szCs w:val="28"/>
        </w:rPr>
        <w:t>д</w:t>
      </w:r>
      <w:r w:rsidR="0091156B" w:rsidRPr="005A3538">
        <w:rPr>
          <w:rFonts w:ascii="Times New Roman" w:hAnsi="Times New Roman"/>
          <w:sz w:val="28"/>
          <w:szCs w:val="28"/>
        </w:rPr>
        <w:t>ресу: г. Апшеронск, ул. Коммунистическая, 13 в», проведение государстве</w:t>
      </w:r>
      <w:r w:rsidR="0091156B" w:rsidRPr="005A3538">
        <w:rPr>
          <w:rFonts w:ascii="Times New Roman" w:hAnsi="Times New Roman"/>
          <w:sz w:val="28"/>
          <w:szCs w:val="28"/>
        </w:rPr>
        <w:t>н</w:t>
      </w:r>
      <w:r w:rsidR="0091156B" w:rsidRPr="005A3538">
        <w:rPr>
          <w:rFonts w:ascii="Times New Roman" w:hAnsi="Times New Roman"/>
          <w:sz w:val="28"/>
          <w:szCs w:val="28"/>
        </w:rPr>
        <w:t>ной экспертизы и проверки достоверности сметной стоимости».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Реализация мероприятия позволит повысить уровень обеспеченности н</w:t>
      </w:r>
      <w:r w:rsidRPr="005A3538">
        <w:rPr>
          <w:rFonts w:ascii="Times New Roman" w:hAnsi="Times New Roman"/>
          <w:sz w:val="28"/>
          <w:szCs w:val="28"/>
        </w:rPr>
        <w:t>а</w:t>
      </w:r>
      <w:r w:rsidRPr="005A3538">
        <w:rPr>
          <w:rFonts w:ascii="Times New Roman" w:hAnsi="Times New Roman"/>
          <w:sz w:val="28"/>
          <w:szCs w:val="28"/>
        </w:rPr>
        <w:t>селения спортивными сооружениями и</w:t>
      </w:r>
      <w:r w:rsidR="00B2624F" w:rsidRPr="005A3538">
        <w:rPr>
          <w:rFonts w:ascii="Times New Roman" w:hAnsi="Times New Roman"/>
          <w:sz w:val="28"/>
          <w:szCs w:val="28"/>
        </w:rPr>
        <w:t>сходя из единовременной пропуск</w:t>
      </w:r>
      <w:r w:rsidRPr="005A3538">
        <w:rPr>
          <w:rFonts w:ascii="Times New Roman" w:hAnsi="Times New Roman"/>
          <w:sz w:val="28"/>
          <w:szCs w:val="28"/>
        </w:rPr>
        <w:t>ной способности объектов спорта.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b/>
          <w:sz w:val="28"/>
          <w:szCs w:val="28"/>
        </w:rPr>
        <w:t>В рамках основного мероприятия № 2</w:t>
      </w:r>
      <w:r w:rsidRPr="005A3538">
        <w:rPr>
          <w:rFonts w:ascii="Times New Roman" w:hAnsi="Times New Roman"/>
          <w:sz w:val="28"/>
          <w:szCs w:val="28"/>
        </w:rPr>
        <w:t xml:space="preserve"> «Поддержка социально ориент</w:t>
      </w:r>
      <w:r w:rsidRPr="005A3538">
        <w:rPr>
          <w:rFonts w:ascii="Times New Roman" w:hAnsi="Times New Roman"/>
          <w:sz w:val="28"/>
          <w:szCs w:val="28"/>
        </w:rPr>
        <w:t>и</w:t>
      </w:r>
      <w:r w:rsidRPr="005A3538">
        <w:rPr>
          <w:rFonts w:ascii="Times New Roman" w:hAnsi="Times New Roman"/>
          <w:sz w:val="28"/>
          <w:szCs w:val="28"/>
        </w:rPr>
        <w:t>рованных некоммерческих орган</w:t>
      </w:r>
      <w:r w:rsidR="00B2624F" w:rsidRPr="005A3538">
        <w:rPr>
          <w:rFonts w:ascii="Times New Roman" w:hAnsi="Times New Roman"/>
          <w:sz w:val="28"/>
          <w:szCs w:val="28"/>
        </w:rPr>
        <w:t>изаций, осуществляющих свою дея</w:t>
      </w:r>
      <w:r w:rsidRPr="005A3538">
        <w:rPr>
          <w:rFonts w:ascii="Times New Roman" w:hAnsi="Times New Roman"/>
          <w:sz w:val="28"/>
          <w:szCs w:val="28"/>
        </w:rPr>
        <w:t>тельность в области физической культуры и спорта» выделяется мероприятие №1 «Пр</w:t>
      </w:r>
      <w:r w:rsidRPr="005A3538">
        <w:rPr>
          <w:rFonts w:ascii="Times New Roman" w:hAnsi="Times New Roman"/>
          <w:sz w:val="28"/>
          <w:szCs w:val="28"/>
        </w:rPr>
        <w:t>е</w:t>
      </w:r>
      <w:r w:rsidRPr="005A3538">
        <w:rPr>
          <w:rFonts w:ascii="Times New Roman" w:hAnsi="Times New Roman"/>
          <w:sz w:val="28"/>
          <w:szCs w:val="28"/>
        </w:rPr>
        <w:t>доставление субсидий общественной организации «Футбольный клуб Апш</w:t>
      </w:r>
      <w:r w:rsidRPr="005A3538">
        <w:rPr>
          <w:rFonts w:ascii="Times New Roman" w:hAnsi="Times New Roman"/>
          <w:sz w:val="28"/>
          <w:szCs w:val="28"/>
        </w:rPr>
        <w:t>е</w:t>
      </w:r>
      <w:r w:rsidRPr="005A3538">
        <w:rPr>
          <w:rFonts w:ascii="Times New Roman" w:hAnsi="Times New Roman"/>
          <w:sz w:val="28"/>
          <w:szCs w:val="28"/>
        </w:rPr>
        <w:t>ронского района «Предгорье»</w:t>
      </w:r>
      <w:r w:rsidR="00B2624F" w:rsidRPr="005A3538">
        <w:rPr>
          <w:rFonts w:ascii="Times New Roman" w:hAnsi="Times New Roman"/>
          <w:sz w:val="28"/>
          <w:szCs w:val="28"/>
        </w:rPr>
        <w:t xml:space="preserve"> на финансовое обеспечение меро</w:t>
      </w:r>
      <w:r w:rsidRPr="005A3538">
        <w:rPr>
          <w:rFonts w:ascii="Times New Roman" w:hAnsi="Times New Roman"/>
          <w:sz w:val="28"/>
          <w:szCs w:val="28"/>
        </w:rPr>
        <w:t>приятий, св</w:t>
      </w:r>
      <w:r w:rsidRPr="005A3538">
        <w:rPr>
          <w:rFonts w:ascii="Times New Roman" w:hAnsi="Times New Roman"/>
          <w:sz w:val="28"/>
          <w:szCs w:val="28"/>
        </w:rPr>
        <w:t>я</w:t>
      </w:r>
      <w:r w:rsidRPr="005A3538">
        <w:rPr>
          <w:rFonts w:ascii="Times New Roman" w:hAnsi="Times New Roman"/>
          <w:sz w:val="28"/>
          <w:szCs w:val="28"/>
        </w:rPr>
        <w:t>занных с организацией, проведением и участием в спортивных соревнованиях и учебно-тренировочных мероприятиях по футболу».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Реализация мероприятия позволит развить футбол в Апшеронском районе (</w:t>
      </w:r>
      <w:r w:rsidR="00E1503E" w:rsidRPr="005A3538">
        <w:rPr>
          <w:rFonts w:ascii="Times New Roman" w:hAnsi="Times New Roman"/>
          <w:sz w:val="28"/>
          <w:szCs w:val="28"/>
        </w:rPr>
        <w:t>профессиональный, любительский).</w:t>
      </w:r>
    </w:p>
    <w:p w:rsidR="001214F3" w:rsidRPr="005A3538" w:rsidRDefault="001214F3" w:rsidP="00E1503E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b/>
          <w:sz w:val="28"/>
          <w:szCs w:val="28"/>
        </w:rPr>
        <w:t>В рамках подпрограммы «Разви</w:t>
      </w:r>
      <w:r w:rsidR="00B2624F" w:rsidRPr="005A3538">
        <w:rPr>
          <w:rFonts w:ascii="Times New Roman" w:hAnsi="Times New Roman"/>
          <w:b/>
          <w:sz w:val="28"/>
          <w:szCs w:val="28"/>
        </w:rPr>
        <w:t>тие физической культуры и массо</w:t>
      </w:r>
      <w:r w:rsidRPr="005A3538">
        <w:rPr>
          <w:rFonts w:ascii="Times New Roman" w:hAnsi="Times New Roman"/>
          <w:b/>
          <w:sz w:val="28"/>
          <w:szCs w:val="28"/>
        </w:rPr>
        <w:t>в</w:t>
      </w:r>
      <w:r w:rsidRPr="005A3538">
        <w:rPr>
          <w:rFonts w:ascii="Times New Roman" w:hAnsi="Times New Roman"/>
          <w:b/>
          <w:sz w:val="28"/>
          <w:szCs w:val="28"/>
        </w:rPr>
        <w:t>о</w:t>
      </w:r>
      <w:r w:rsidRPr="005A3538">
        <w:rPr>
          <w:rFonts w:ascii="Times New Roman" w:hAnsi="Times New Roman"/>
          <w:b/>
          <w:sz w:val="28"/>
          <w:szCs w:val="28"/>
        </w:rPr>
        <w:t>го спорта»</w:t>
      </w:r>
      <w:r w:rsidRPr="005A3538">
        <w:rPr>
          <w:rFonts w:ascii="Times New Roman" w:hAnsi="Times New Roman"/>
          <w:sz w:val="28"/>
          <w:szCs w:val="28"/>
        </w:rPr>
        <w:t xml:space="preserve"> реализуется направление по развитию физической культуры и массового спорта в муниципальном обра</w:t>
      </w:r>
      <w:r w:rsidR="00B2624F" w:rsidRPr="005A3538">
        <w:rPr>
          <w:rFonts w:ascii="Times New Roman" w:hAnsi="Times New Roman"/>
          <w:sz w:val="28"/>
          <w:szCs w:val="28"/>
        </w:rPr>
        <w:t>зовании Апшеронский район, кото</w:t>
      </w:r>
      <w:r w:rsidRPr="005A3538">
        <w:rPr>
          <w:rFonts w:ascii="Times New Roman" w:hAnsi="Times New Roman"/>
          <w:sz w:val="28"/>
          <w:szCs w:val="28"/>
        </w:rPr>
        <w:t>рое предусматривает ряд мероприятий: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организация и проведение спортивн</w:t>
      </w:r>
      <w:r w:rsidR="00B2624F" w:rsidRPr="005A3538">
        <w:rPr>
          <w:rFonts w:ascii="Times New Roman" w:hAnsi="Times New Roman"/>
          <w:sz w:val="28"/>
          <w:szCs w:val="28"/>
        </w:rPr>
        <w:t>о массовых мероприятий, соревно</w:t>
      </w:r>
      <w:r w:rsidRPr="005A3538">
        <w:rPr>
          <w:rFonts w:ascii="Times New Roman" w:hAnsi="Times New Roman"/>
          <w:sz w:val="28"/>
          <w:szCs w:val="28"/>
        </w:rPr>
        <w:t>в</w:t>
      </w:r>
      <w:r w:rsidRPr="005A3538">
        <w:rPr>
          <w:rFonts w:ascii="Times New Roman" w:hAnsi="Times New Roman"/>
          <w:sz w:val="28"/>
          <w:szCs w:val="28"/>
        </w:rPr>
        <w:t>а</w:t>
      </w:r>
      <w:r w:rsidRPr="005A3538">
        <w:rPr>
          <w:rFonts w:ascii="Times New Roman" w:hAnsi="Times New Roman"/>
          <w:sz w:val="28"/>
          <w:szCs w:val="28"/>
        </w:rPr>
        <w:t>ний и спартакиад, участие в краевых, всероссийских, региональных соревн</w:t>
      </w:r>
      <w:r w:rsidRPr="005A3538">
        <w:rPr>
          <w:rFonts w:ascii="Times New Roman" w:hAnsi="Times New Roman"/>
          <w:sz w:val="28"/>
          <w:szCs w:val="28"/>
        </w:rPr>
        <w:t>о</w:t>
      </w:r>
      <w:r w:rsidRPr="005A3538">
        <w:rPr>
          <w:rFonts w:ascii="Times New Roman" w:hAnsi="Times New Roman"/>
          <w:sz w:val="28"/>
          <w:szCs w:val="28"/>
        </w:rPr>
        <w:t>ваниях, спартакиадах, фестивалях, играх туристических слетах;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проведение учебно-тренировочных сборов по легкой атлетике;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приобретение наградного материала</w:t>
      </w:r>
      <w:r w:rsidR="00B2624F" w:rsidRPr="005A3538">
        <w:rPr>
          <w:rFonts w:ascii="Times New Roman" w:hAnsi="Times New Roman"/>
          <w:sz w:val="28"/>
          <w:szCs w:val="28"/>
        </w:rPr>
        <w:t>; приобретение материальных цен</w:t>
      </w:r>
      <w:r w:rsidRPr="005A3538">
        <w:rPr>
          <w:rFonts w:ascii="Times New Roman" w:hAnsi="Times New Roman"/>
          <w:sz w:val="28"/>
          <w:szCs w:val="28"/>
        </w:rPr>
        <w:t>н</w:t>
      </w:r>
      <w:r w:rsidRPr="005A3538">
        <w:rPr>
          <w:rFonts w:ascii="Times New Roman" w:hAnsi="Times New Roman"/>
          <w:sz w:val="28"/>
          <w:szCs w:val="28"/>
        </w:rPr>
        <w:t>о</w:t>
      </w:r>
      <w:r w:rsidRPr="005A3538">
        <w:rPr>
          <w:rFonts w:ascii="Times New Roman" w:hAnsi="Times New Roman"/>
          <w:sz w:val="28"/>
          <w:szCs w:val="28"/>
        </w:rPr>
        <w:t>стей необходимых для организации проведения соревнований;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участие в чемпионатах и первенства</w:t>
      </w:r>
      <w:r w:rsidR="00B2624F" w:rsidRPr="005A3538">
        <w:rPr>
          <w:rFonts w:ascii="Times New Roman" w:hAnsi="Times New Roman"/>
          <w:sz w:val="28"/>
          <w:szCs w:val="28"/>
        </w:rPr>
        <w:t>х Краснодарского края по культи</w:t>
      </w:r>
      <w:r w:rsidRPr="005A3538">
        <w:rPr>
          <w:rFonts w:ascii="Times New Roman" w:hAnsi="Times New Roman"/>
          <w:sz w:val="28"/>
          <w:szCs w:val="28"/>
        </w:rPr>
        <w:t>в</w:t>
      </w:r>
      <w:r w:rsidRPr="005A3538">
        <w:rPr>
          <w:rFonts w:ascii="Times New Roman" w:hAnsi="Times New Roman"/>
          <w:sz w:val="28"/>
          <w:szCs w:val="28"/>
        </w:rPr>
        <w:t>и</w:t>
      </w:r>
      <w:r w:rsidRPr="005A3538">
        <w:rPr>
          <w:rFonts w:ascii="Times New Roman" w:hAnsi="Times New Roman"/>
          <w:sz w:val="28"/>
          <w:szCs w:val="28"/>
        </w:rPr>
        <w:t>руемым видам спорта;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lastRenderedPageBreak/>
        <w:t>участие в чемпионатах и первенствах по легкой атлетике;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выплата стипендий главы муниципального образования Апшеронский район одаренным детям;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совершенствование форм пропаганды физической культуры, спорта и здорового образа жизни;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проведение профилактической антинаркотической работы в рамках пр</w:t>
      </w:r>
      <w:r w:rsidRPr="005A3538">
        <w:rPr>
          <w:rFonts w:ascii="Times New Roman" w:hAnsi="Times New Roman"/>
          <w:sz w:val="28"/>
          <w:szCs w:val="28"/>
        </w:rPr>
        <w:t>о</w:t>
      </w:r>
      <w:r w:rsidRPr="005A3538">
        <w:rPr>
          <w:rFonts w:ascii="Times New Roman" w:hAnsi="Times New Roman"/>
          <w:sz w:val="28"/>
          <w:szCs w:val="28"/>
        </w:rPr>
        <w:t>ведения физкультурных мероприятий</w:t>
      </w:r>
      <w:r w:rsidR="00B2624F" w:rsidRPr="005A3538">
        <w:rPr>
          <w:rFonts w:ascii="Times New Roman" w:hAnsi="Times New Roman"/>
          <w:sz w:val="28"/>
          <w:szCs w:val="28"/>
        </w:rPr>
        <w:t xml:space="preserve"> и спортивных мероприятий, спар</w:t>
      </w:r>
      <w:r w:rsidRPr="005A3538">
        <w:rPr>
          <w:rFonts w:ascii="Times New Roman" w:hAnsi="Times New Roman"/>
          <w:sz w:val="28"/>
          <w:szCs w:val="28"/>
        </w:rPr>
        <w:t>такиад, фестивалей, акций, приобретение с</w:t>
      </w:r>
      <w:r w:rsidR="00B2624F" w:rsidRPr="005A3538">
        <w:rPr>
          <w:rFonts w:ascii="Times New Roman" w:hAnsi="Times New Roman"/>
          <w:sz w:val="28"/>
          <w:szCs w:val="28"/>
        </w:rPr>
        <w:t>увенирной продукции, кубков, ме</w:t>
      </w:r>
      <w:r w:rsidRPr="005A3538">
        <w:rPr>
          <w:rFonts w:ascii="Times New Roman" w:hAnsi="Times New Roman"/>
          <w:sz w:val="28"/>
          <w:szCs w:val="28"/>
        </w:rPr>
        <w:t xml:space="preserve">далей, баннеров. 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b/>
          <w:sz w:val="28"/>
          <w:szCs w:val="28"/>
        </w:rPr>
        <w:t>В рамках подпрограммы «Управление р</w:t>
      </w:r>
      <w:r w:rsidR="00B2624F" w:rsidRPr="005A3538">
        <w:rPr>
          <w:rFonts w:ascii="Times New Roman" w:hAnsi="Times New Roman"/>
          <w:b/>
          <w:sz w:val="28"/>
          <w:szCs w:val="28"/>
        </w:rPr>
        <w:t>еализацией муниципаль</w:t>
      </w:r>
      <w:r w:rsidRPr="005A3538">
        <w:rPr>
          <w:rFonts w:ascii="Times New Roman" w:hAnsi="Times New Roman"/>
          <w:b/>
          <w:sz w:val="28"/>
          <w:szCs w:val="28"/>
        </w:rPr>
        <w:t>ной программы»</w:t>
      </w:r>
      <w:r w:rsidRPr="005A3538">
        <w:rPr>
          <w:rFonts w:ascii="Times New Roman" w:hAnsi="Times New Roman"/>
          <w:sz w:val="28"/>
          <w:szCs w:val="28"/>
        </w:rPr>
        <w:t xml:space="preserve"> реализуется направл</w:t>
      </w:r>
      <w:r w:rsidR="00B2624F" w:rsidRPr="005A3538">
        <w:rPr>
          <w:rFonts w:ascii="Times New Roman" w:hAnsi="Times New Roman"/>
          <w:sz w:val="28"/>
          <w:szCs w:val="28"/>
        </w:rPr>
        <w:t>ение по управлению развитием от</w:t>
      </w:r>
      <w:r w:rsidRPr="005A3538">
        <w:rPr>
          <w:rFonts w:ascii="Times New Roman" w:hAnsi="Times New Roman"/>
          <w:sz w:val="28"/>
          <w:szCs w:val="28"/>
        </w:rPr>
        <w:t>расли ф</w:t>
      </w:r>
      <w:r w:rsidRPr="005A3538">
        <w:rPr>
          <w:rFonts w:ascii="Times New Roman" w:hAnsi="Times New Roman"/>
          <w:sz w:val="28"/>
          <w:szCs w:val="28"/>
        </w:rPr>
        <w:t>и</w:t>
      </w:r>
      <w:r w:rsidRPr="005A3538">
        <w:rPr>
          <w:rFonts w:ascii="Times New Roman" w:hAnsi="Times New Roman"/>
          <w:sz w:val="28"/>
          <w:szCs w:val="28"/>
        </w:rPr>
        <w:t>зической культуры и спорта, к</w:t>
      </w:r>
      <w:r w:rsidR="00B2624F" w:rsidRPr="005A3538">
        <w:rPr>
          <w:rFonts w:ascii="Times New Roman" w:hAnsi="Times New Roman"/>
          <w:sz w:val="28"/>
          <w:szCs w:val="28"/>
        </w:rPr>
        <w:t>оторое предусматривает ряд меро</w:t>
      </w:r>
      <w:r w:rsidRPr="005A3538">
        <w:rPr>
          <w:rFonts w:ascii="Times New Roman" w:hAnsi="Times New Roman"/>
          <w:sz w:val="28"/>
          <w:szCs w:val="28"/>
        </w:rPr>
        <w:t>приятий: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расходы на обеспечение деятельности отдела по физической культуре и спорту администрации муниципального образования Апшеронский район;</w:t>
      </w:r>
    </w:p>
    <w:p w:rsidR="001214F3" w:rsidRPr="005A3538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расходы на обеспечение деятельности муниципального казенного учре</w:t>
      </w:r>
      <w:r w:rsidRPr="005A3538">
        <w:rPr>
          <w:rFonts w:ascii="Times New Roman" w:hAnsi="Times New Roman"/>
          <w:sz w:val="28"/>
          <w:szCs w:val="28"/>
        </w:rPr>
        <w:t>ж</w:t>
      </w:r>
      <w:r w:rsidRPr="005A3538">
        <w:rPr>
          <w:rFonts w:ascii="Times New Roman" w:hAnsi="Times New Roman"/>
          <w:sz w:val="28"/>
          <w:szCs w:val="28"/>
        </w:rPr>
        <w:t>дения спортивной школы «Олимп</w:t>
      </w:r>
      <w:r w:rsidR="00B2624F" w:rsidRPr="005A3538">
        <w:rPr>
          <w:rFonts w:ascii="Times New Roman" w:hAnsi="Times New Roman"/>
          <w:sz w:val="28"/>
          <w:szCs w:val="28"/>
        </w:rPr>
        <w:t>» муниципального образования Ап</w:t>
      </w:r>
      <w:r w:rsidRPr="005A3538">
        <w:rPr>
          <w:rFonts w:ascii="Times New Roman" w:hAnsi="Times New Roman"/>
          <w:sz w:val="28"/>
          <w:szCs w:val="28"/>
        </w:rPr>
        <w:t>шеро</w:t>
      </w:r>
      <w:r w:rsidRPr="005A3538">
        <w:rPr>
          <w:rFonts w:ascii="Times New Roman" w:hAnsi="Times New Roman"/>
          <w:sz w:val="28"/>
          <w:szCs w:val="28"/>
        </w:rPr>
        <w:t>н</w:t>
      </w:r>
      <w:r w:rsidRPr="005A3538">
        <w:rPr>
          <w:rFonts w:ascii="Times New Roman" w:hAnsi="Times New Roman"/>
          <w:sz w:val="28"/>
          <w:szCs w:val="28"/>
        </w:rPr>
        <w:t>ский район;</w:t>
      </w:r>
    </w:p>
    <w:p w:rsidR="00F93FC8" w:rsidRPr="005A3538" w:rsidRDefault="001214F3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осуществление мероприятий по тестированию в рамках Всероссийского физкультурно-спортивного комплекса «Гот</w:t>
      </w:r>
      <w:r w:rsidR="00B2624F" w:rsidRPr="005A3538">
        <w:rPr>
          <w:rFonts w:ascii="Times New Roman" w:hAnsi="Times New Roman"/>
          <w:sz w:val="28"/>
          <w:szCs w:val="28"/>
        </w:rPr>
        <w:t>ов к труду и обороне», на приоб</w:t>
      </w:r>
      <w:r w:rsidRPr="005A3538">
        <w:rPr>
          <w:rFonts w:ascii="Times New Roman" w:hAnsi="Times New Roman"/>
          <w:sz w:val="28"/>
          <w:szCs w:val="28"/>
        </w:rPr>
        <w:t>р</w:t>
      </w:r>
      <w:r w:rsidRPr="005A3538">
        <w:rPr>
          <w:rFonts w:ascii="Times New Roman" w:hAnsi="Times New Roman"/>
          <w:sz w:val="28"/>
          <w:szCs w:val="28"/>
        </w:rPr>
        <w:t>е</w:t>
      </w:r>
      <w:r w:rsidRPr="005A3538">
        <w:rPr>
          <w:rFonts w:ascii="Times New Roman" w:hAnsi="Times New Roman"/>
          <w:sz w:val="28"/>
          <w:szCs w:val="28"/>
        </w:rPr>
        <w:t>тение оборудования и инвентаря для осн</w:t>
      </w:r>
      <w:r w:rsidR="00B2624F" w:rsidRPr="005A3538">
        <w:rPr>
          <w:rFonts w:ascii="Times New Roman" w:hAnsi="Times New Roman"/>
          <w:sz w:val="28"/>
          <w:szCs w:val="28"/>
        </w:rPr>
        <w:t>ащения мест тестирования, прове</w:t>
      </w:r>
      <w:r w:rsidRPr="005A3538">
        <w:rPr>
          <w:rFonts w:ascii="Times New Roman" w:hAnsi="Times New Roman"/>
          <w:sz w:val="28"/>
          <w:szCs w:val="28"/>
        </w:rPr>
        <w:t>д</w:t>
      </w:r>
      <w:r w:rsidRPr="005A3538">
        <w:rPr>
          <w:rFonts w:ascii="Times New Roman" w:hAnsi="Times New Roman"/>
          <w:sz w:val="28"/>
          <w:szCs w:val="28"/>
        </w:rPr>
        <w:t>е</w:t>
      </w:r>
      <w:r w:rsidRPr="005A3538">
        <w:rPr>
          <w:rFonts w:ascii="Times New Roman" w:hAnsi="Times New Roman"/>
          <w:sz w:val="28"/>
          <w:szCs w:val="28"/>
        </w:rPr>
        <w:t>ние физкульт</w:t>
      </w:r>
      <w:r w:rsidR="00DC6FFC" w:rsidRPr="005A3538">
        <w:rPr>
          <w:rFonts w:ascii="Times New Roman" w:hAnsi="Times New Roman"/>
          <w:sz w:val="28"/>
          <w:szCs w:val="28"/>
        </w:rPr>
        <w:t>урных мероприятий комплекса ГТО;</w:t>
      </w:r>
    </w:p>
    <w:p w:rsidR="00365B78" w:rsidRPr="005A3538" w:rsidRDefault="004E778B" w:rsidP="004E7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 xml:space="preserve">финансовое </w:t>
      </w:r>
      <w:r w:rsidRPr="005A3538">
        <w:rPr>
          <w:rFonts w:ascii="Times New Roman" w:eastAsia="Calibri" w:hAnsi="Times New Roman" w:cs="Times New Roman"/>
          <w:sz w:val="28"/>
          <w:szCs w:val="28"/>
        </w:rPr>
        <w:t>обеспечение направленное наприобретение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</w:t>
      </w:r>
      <w:r w:rsidRPr="005A3538">
        <w:rPr>
          <w:rFonts w:ascii="Times New Roman" w:eastAsia="Calibri" w:hAnsi="Times New Roman" w:cs="Times New Roman"/>
          <w:sz w:val="28"/>
          <w:szCs w:val="28"/>
        </w:rPr>
        <w:t>в</w:t>
      </w:r>
      <w:r w:rsidRPr="005A3538">
        <w:rPr>
          <w:rFonts w:ascii="Times New Roman" w:eastAsia="Calibri" w:hAnsi="Times New Roman" w:cs="Times New Roman"/>
          <w:sz w:val="28"/>
          <w:szCs w:val="28"/>
        </w:rPr>
        <w:t>ляющих спортивную подготовку по базовым видам спорта;</w:t>
      </w:r>
    </w:p>
    <w:p w:rsidR="004E778B" w:rsidRPr="005A3538" w:rsidRDefault="004E778B" w:rsidP="004E7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         обеспечение уровня финансирования муниципальных организаций отра</w:t>
      </w:r>
      <w:r w:rsidRPr="005A3538">
        <w:rPr>
          <w:rFonts w:ascii="Times New Roman" w:eastAsia="Calibri" w:hAnsi="Times New Roman" w:cs="Times New Roman"/>
          <w:sz w:val="28"/>
          <w:szCs w:val="28"/>
        </w:rPr>
        <w:t>с</w:t>
      </w:r>
      <w:r w:rsidRPr="005A3538">
        <w:rPr>
          <w:rFonts w:ascii="Times New Roman" w:eastAsia="Calibri" w:hAnsi="Times New Roman" w:cs="Times New Roman"/>
          <w:sz w:val="28"/>
          <w:szCs w:val="28"/>
        </w:rPr>
        <w:t>ли "Физическая культура и спорт", осуществляющих спортивную подготовку и реализующих программы спортивной подготовки в соответствии с требовани</w:t>
      </w:r>
      <w:r w:rsidRPr="005A3538">
        <w:rPr>
          <w:rFonts w:ascii="Times New Roman" w:eastAsia="Calibri" w:hAnsi="Times New Roman" w:cs="Times New Roman"/>
          <w:sz w:val="28"/>
          <w:szCs w:val="28"/>
        </w:rPr>
        <w:t>я</w:t>
      </w:r>
      <w:r w:rsidRPr="005A3538">
        <w:rPr>
          <w:rFonts w:ascii="Times New Roman" w:eastAsia="Calibri" w:hAnsi="Times New Roman" w:cs="Times New Roman"/>
          <w:sz w:val="28"/>
          <w:szCs w:val="28"/>
        </w:rPr>
        <w:t>ми федеральных стандартов спортивной подготовки</w:t>
      </w:r>
      <w:r w:rsidR="00613630" w:rsidRPr="005A35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3AC3" w:rsidRPr="005A3538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4"/>
        </w:rPr>
      </w:pPr>
      <w:r w:rsidRPr="005A3538">
        <w:rPr>
          <w:rFonts w:ascii="Times New Roman" w:eastAsia="Calibri" w:hAnsi="Times New Roman"/>
          <w:sz w:val="28"/>
          <w:szCs w:val="24"/>
        </w:rPr>
        <w:t>совершенствования спортивной инфраструктуры и укрепления матер</w:t>
      </w:r>
      <w:r w:rsidRPr="005A3538">
        <w:rPr>
          <w:rFonts w:ascii="Times New Roman" w:eastAsia="Calibri" w:hAnsi="Times New Roman"/>
          <w:sz w:val="28"/>
          <w:szCs w:val="24"/>
        </w:rPr>
        <w:t>и</w:t>
      </w:r>
      <w:r w:rsidRPr="005A3538">
        <w:rPr>
          <w:rFonts w:ascii="Times New Roman" w:eastAsia="Calibri" w:hAnsi="Times New Roman"/>
          <w:sz w:val="28"/>
          <w:szCs w:val="24"/>
        </w:rPr>
        <w:t>ально-технической базы в муниципальном казенном учреждении спортивной школе «Олимп» муниципального образования Апшеронский район (</w:t>
      </w:r>
      <w:r w:rsidRPr="005A3538">
        <w:rPr>
          <w:rFonts w:ascii="Times New Roman" w:hAnsi="Times New Roman"/>
          <w:sz w:val="28"/>
          <w:szCs w:val="24"/>
        </w:rPr>
        <w:t>осущес</w:t>
      </w:r>
      <w:r w:rsidRPr="005A3538">
        <w:rPr>
          <w:rFonts w:ascii="Times New Roman" w:hAnsi="Times New Roman"/>
          <w:sz w:val="28"/>
          <w:szCs w:val="24"/>
        </w:rPr>
        <w:t>т</w:t>
      </w:r>
      <w:r w:rsidRPr="005A3538">
        <w:rPr>
          <w:rFonts w:ascii="Times New Roman" w:hAnsi="Times New Roman"/>
          <w:sz w:val="28"/>
          <w:szCs w:val="24"/>
        </w:rPr>
        <w:t>вление капитального ремонта стадиона «Труд», а также разработка проектной документации в целях п</w:t>
      </w:r>
      <w:r w:rsidR="002C20C8" w:rsidRPr="005A3538">
        <w:rPr>
          <w:rFonts w:ascii="Times New Roman" w:hAnsi="Times New Roman"/>
          <w:sz w:val="28"/>
          <w:szCs w:val="24"/>
        </w:rPr>
        <w:t>роведения капитального ремонта)</w:t>
      </w:r>
      <w:r w:rsidR="0069714B" w:rsidRPr="005A3538">
        <w:rPr>
          <w:rFonts w:ascii="Times New Roman" w:hAnsi="Times New Roman"/>
          <w:sz w:val="28"/>
          <w:szCs w:val="28"/>
        </w:rPr>
        <w:t>.</w:t>
      </w:r>
    </w:p>
    <w:p w:rsidR="00B4139B" w:rsidRPr="005A3538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  <w:sectPr w:rsidR="00B4139B" w:rsidRPr="005A3538" w:rsidSect="00847353">
          <w:headerReference w:type="default" r:id="rId13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</w:p>
    <w:p w:rsidR="000C193F" w:rsidRPr="005A3538" w:rsidRDefault="000C193F" w:rsidP="000C193F">
      <w:pPr>
        <w:pStyle w:val="ad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lastRenderedPageBreak/>
        <w:t>Перечень основных мероприятий муниципальной программы представлен в таблице №2.</w:t>
      </w:r>
    </w:p>
    <w:p w:rsidR="000C193F" w:rsidRPr="005A3538" w:rsidRDefault="000C193F" w:rsidP="000C193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C193F" w:rsidRPr="005A3538" w:rsidRDefault="000C193F" w:rsidP="000C193F">
      <w:pPr>
        <w:pStyle w:val="ad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5A3538">
        <w:rPr>
          <w:rFonts w:ascii="Times New Roman" w:hAnsi="Times New Roman"/>
          <w:sz w:val="28"/>
          <w:szCs w:val="28"/>
        </w:rPr>
        <w:t>Таблица №2</w:t>
      </w:r>
    </w:p>
    <w:p w:rsidR="000C193F" w:rsidRPr="005A3538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5A3538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C193F" w:rsidRPr="005A3538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5A3538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1214F3" w:rsidRPr="005A3538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5A3538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tbl>
      <w:tblPr>
        <w:tblStyle w:val="a3"/>
        <w:tblW w:w="0" w:type="auto"/>
        <w:tblInd w:w="142" w:type="dxa"/>
        <w:tblLook w:val="04A0"/>
      </w:tblPr>
      <w:tblGrid>
        <w:gridCol w:w="794"/>
        <w:gridCol w:w="2028"/>
        <w:gridCol w:w="832"/>
        <w:gridCol w:w="1714"/>
        <w:gridCol w:w="1767"/>
        <w:gridCol w:w="794"/>
        <w:gridCol w:w="899"/>
        <w:gridCol w:w="847"/>
        <w:gridCol w:w="637"/>
        <w:gridCol w:w="2111"/>
        <w:gridCol w:w="2221"/>
      </w:tblGrid>
      <w:tr w:rsidR="000830B6" w:rsidRPr="005A3538" w:rsidTr="00DB3164">
        <w:tc>
          <w:tcPr>
            <w:tcW w:w="877" w:type="dxa"/>
            <w:vMerge w:val="restart"/>
          </w:tcPr>
          <w:p w:rsidR="000C193F" w:rsidRPr="005A3538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7" w:type="dxa"/>
            <w:vMerge w:val="restart"/>
          </w:tcPr>
          <w:p w:rsidR="000C193F" w:rsidRPr="005A3538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8" w:type="dxa"/>
            <w:vMerge w:val="restart"/>
          </w:tcPr>
          <w:p w:rsidR="000C193F" w:rsidRPr="005A3538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750" w:type="dxa"/>
            <w:vMerge w:val="restart"/>
          </w:tcPr>
          <w:p w:rsidR="000C193F" w:rsidRPr="005A3538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76" w:type="dxa"/>
            <w:vMerge w:val="restart"/>
          </w:tcPr>
          <w:p w:rsidR="000C193F" w:rsidRPr="005A3538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сирования, всего (тыс. руб.)</w:t>
            </w:r>
          </w:p>
        </w:tc>
        <w:tc>
          <w:tcPr>
            <w:tcW w:w="4310" w:type="dxa"/>
            <w:gridSpan w:val="4"/>
          </w:tcPr>
          <w:p w:rsidR="000C193F" w:rsidRPr="005A3538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37" w:type="dxa"/>
            <w:vMerge w:val="restart"/>
          </w:tcPr>
          <w:p w:rsidR="000C193F" w:rsidRPr="005A3538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Непосредстве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ный результат реализации мер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053" w:type="dxa"/>
            <w:vMerge w:val="restart"/>
          </w:tcPr>
          <w:p w:rsidR="000C193F" w:rsidRPr="005A3538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830B6" w:rsidRPr="005A3538" w:rsidTr="00DB3164">
        <w:tc>
          <w:tcPr>
            <w:tcW w:w="877" w:type="dxa"/>
            <w:vMerge/>
          </w:tcPr>
          <w:p w:rsidR="000C193F" w:rsidRPr="005A3538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C193F" w:rsidRPr="005A3538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C193F" w:rsidRPr="005A3538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0C193F" w:rsidRPr="005A3538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0C193F" w:rsidRPr="005A3538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5A3538" w:rsidRDefault="007865E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38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  <w:p w:rsidR="000C193F" w:rsidRPr="005A3538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38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5A3538" w:rsidRDefault="007865E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38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0C193F" w:rsidRPr="005A3538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38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5A3538" w:rsidRDefault="007865E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38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  <w:p w:rsidR="000C193F" w:rsidRPr="005A3538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38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5A3538" w:rsidRDefault="007865E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38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  <w:p w:rsidR="000C193F" w:rsidRPr="005A3538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38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7" w:type="dxa"/>
            <w:vMerge/>
          </w:tcPr>
          <w:p w:rsidR="000C193F" w:rsidRPr="005A3538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0C193F" w:rsidRPr="005A3538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</w:tcPr>
          <w:p w:rsidR="000C193F" w:rsidRPr="005A3538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0C193F" w:rsidRPr="005A3538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0C193F" w:rsidRPr="005A3538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0C193F" w:rsidRPr="005A3538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0C193F" w:rsidRPr="005A3538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0C193F" w:rsidRPr="005A3538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0C193F" w:rsidRPr="005A3538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0C193F" w:rsidRPr="005A3538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0C193F" w:rsidRPr="005A3538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0C193F" w:rsidRPr="005A3538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0C193F" w:rsidRPr="005A3538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40D05" w:rsidRPr="005A3538" w:rsidTr="00B4481D">
        <w:tc>
          <w:tcPr>
            <w:tcW w:w="877" w:type="dxa"/>
          </w:tcPr>
          <w:p w:rsidR="00311EAF" w:rsidRPr="005A3538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11EAF" w:rsidRPr="005A3538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8" w:type="dxa"/>
          </w:tcPr>
          <w:p w:rsidR="00311EAF" w:rsidRPr="005A3538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6" w:type="dxa"/>
            <w:gridSpan w:val="8"/>
          </w:tcPr>
          <w:p w:rsidR="00311EAF" w:rsidRPr="005A3538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в муниципальном образовании Апшеронский район физической культуры и массового спорта</w:t>
            </w:r>
          </w:p>
        </w:tc>
      </w:tr>
      <w:tr w:rsidR="00C40D05" w:rsidRPr="005A3538" w:rsidTr="00B4481D">
        <w:tc>
          <w:tcPr>
            <w:tcW w:w="877" w:type="dxa"/>
          </w:tcPr>
          <w:p w:rsidR="00311EAF" w:rsidRPr="005A3538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47" w:type="dxa"/>
          </w:tcPr>
          <w:p w:rsidR="00311EAF" w:rsidRPr="005A3538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68" w:type="dxa"/>
          </w:tcPr>
          <w:p w:rsidR="00311EAF" w:rsidRPr="005A3538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6" w:type="dxa"/>
            <w:gridSpan w:val="8"/>
          </w:tcPr>
          <w:p w:rsidR="00311EAF" w:rsidRPr="005A3538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Развитие инфраструктуры для занятий физической культурой и спортом</w:t>
            </w:r>
          </w:p>
        </w:tc>
      </w:tr>
      <w:tr w:rsidR="000830B6" w:rsidRPr="005A3538" w:rsidTr="00DB3164">
        <w:tc>
          <w:tcPr>
            <w:tcW w:w="877" w:type="dxa"/>
            <w:vMerge w:val="restart"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047" w:type="dxa"/>
            <w:vMerge w:val="restart"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Основное мер</w:t>
            </w: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 xml:space="preserve">приятие № 1 </w:t>
            </w:r>
          </w:p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вание спорти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в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ной инфрастру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к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туры и матер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ально-технической б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зы для занятий физической культурой и ма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совым спортом</w:t>
            </w:r>
          </w:p>
        </w:tc>
        <w:tc>
          <w:tcPr>
            <w:tcW w:w="668" w:type="dxa"/>
            <w:vMerge w:val="restart"/>
          </w:tcPr>
          <w:p w:rsidR="00A301B4" w:rsidRPr="005A3538" w:rsidRDefault="00A301B4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A301B4" w:rsidRPr="005A3538" w:rsidRDefault="00A301B4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</w:tcPr>
          <w:p w:rsidR="00A301B4" w:rsidRPr="005A3538" w:rsidRDefault="00C66F36" w:rsidP="008C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0D05">
              <w:rPr>
                <w:rFonts w:ascii="Times New Roman" w:hAnsi="Times New Roman" w:cs="Times New Roman"/>
                <w:b/>
                <w:sz w:val="24"/>
                <w:szCs w:val="24"/>
              </w:rPr>
              <w:t>5 352,6</w:t>
            </w:r>
          </w:p>
        </w:tc>
        <w:tc>
          <w:tcPr>
            <w:tcW w:w="1268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8 552,5</w:t>
            </w:r>
          </w:p>
        </w:tc>
        <w:tc>
          <w:tcPr>
            <w:tcW w:w="1262" w:type="dxa"/>
          </w:tcPr>
          <w:p w:rsidR="00A301B4" w:rsidRPr="005A3538" w:rsidRDefault="00C40D05" w:rsidP="006B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5A6A1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66F36"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936" w:type="dxa"/>
          </w:tcPr>
          <w:p w:rsidR="00A301B4" w:rsidRPr="005A3538" w:rsidRDefault="00A301B4" w:rsidP="0034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301B4" w:rsidRPr="005A3538" w:rsidRDefault="00A301B4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301B4" w:rsidRPr="005A3538" w:rsidRDefault="00A301B4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17 094,2*</w:t>
            </w:r>
          </w:p>
        </w:tc>
        <w:tc>
          <w:tcPr>
            <w:tcW w:w="1268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17 094,2*</w:t>
            </w:r>
          </w:p>
        </w:tc>
        <w:tc>
          <w:tcPr>
            <w:tcW w:w="1262" w:type="dxa"/>
          </w:tcPr>
          <w:p w:rsidR="00A301B4" w:rsidRPr="005A3538" w:rsidRDefault="009F065E" w:rsidP="006B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301B4" w:rsidRPr="005A3538" w:rsidRDefault="009F065E" w:rsidP="0034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301B4" w:rsidRPr="005A3538" w:rsidRDefault="009F065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301B4" w:rsidRPr="005A3538" w:rsidRDefault="00A301B4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301B4" w:rsidRPr="005A3538" w:rsidRDefault="00A301B4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301B4" w:rsidRPr="005A3538" w:rsidRDefault="00BD52F7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442,7</w:t>
            </w:r>
            <w:r w:rsidR="00A301B4"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268" w:type="dxa"/>
          </w:tcPr>
          <w:p w:rsidR="00A301B4" w:rsidRPr="005A3538" w:rsidRDefault="009F065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A301B4" w:rsidRPr="005A3538" w:rsidRDefault="00BD52F7" w:rsidP="006B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442,7</w:t>
            </w:r>
            <w:r w:rsidR="00A301B4"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936" w:type="dxa"/>
          </w:tcPr>
          <w:p w:rsidR="00A301B4" w:rsidRPr="005A3538" w:rsidRDefault="009F065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301B4" w:rsidRPr="005A3538" w:rsidRDefault="009F065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301B4" w:rsidRPr="005A3538" w:rsidRDefault="00A301B4" w:rsidP="00311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A301B4" w:rsidRPr="005A3538" w:rsidRDefault="00A301B4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76" w:type="dxa"/>
          </w:tcPr>
          <w:p w:rsidR="00A301B4" w:rsidRPr="005A3538" w:rsidRDefault="00A301B4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6 967,6</w:t>
            </w:r>
          </w:p>
        </w:tc>
        <w:tc>
          <w:tcPr>
            <w:tcW w:w="1268" w:type="dxa"/>
          </w:tcPr>
          <w:p w:rsidR="00A301B4" w:rsidRPr="005A3538" w:rsidRDefault="00A301B4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6 967,6</w:t>
            </w:r>
          </w:p>
        </w:tc>
        <w:tc>
          <w:tcPr>
            <w:tcW w:w="1262" w:type="dxa"/>
          </w:tcPr>
          <w:p w:rsidR="00A301B4" w:rsidRPr="005A3538" w:rsidRDefault="00A301B4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301B4" w:rsidRPr="005A3538" w:rsidRDefault="00A301B4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1268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16 869,3*</w:t>
            </w:r>
          </w:p>
        </w:tc>
        <w:tc>
          <w:tcPr>
            <w:tcW w:w="1262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A301B4" w:rsidRPr="005A3538" w:rsidRDefault="00A301B4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6" w:type="dxa"/>
          </w:tcPr>
          <w:p w:rsidR="00A301B4" w:rsidRPr="005A3538" w:rsidRDefault="00C40D05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8 385</w:t>
            </w:r>
            <w:r w:rsidR="00865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A6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1 584,9</w:t>
            </w:r>
          </w:p>
        </w:tc>
        <w:tc>
          <w:tcPr>
            <w:tcW w:w="1262" w:type="dxa"/>
          </w:tcPr>
          <w:p w:rsidR="00A301B4" w:rsidRPr="005A3538" w:rsidRDefault="00C40D05" w:rsidP="00C6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A6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6F36" w:rsidRPr="005A35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6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A301B4">
        <w:trPr>
          <w:trHeight w:val="138"/>
        </w:trPr>
        <w:tc>
          <w:tcPr>
            <w:tcW w:w="87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301B4" w:rsidRPr="005A3538" w:rsidRDefault="00A301B4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224,9*</w:t>
            </w:r>
          </w:p>
        </w:tc>
        <w:tc>
          <w:tcPr>
            <w:tcW w:w="1268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224,9*</w:t>
            </w:r>
          </w:p>
        </w:tc>
        <w:tc>
          <w:tcPr>
            <w:tcW w:w="1262" w:type="dxa"/>
          </w:tcPr>
          <w:p w:rsidR="00A301B4" w:rsidRPr="005A3538" w:rsidRDefault="009F065E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rPr>
          <w:trHeight w:val="138"/>
        </w:trPr>
        <w:tc>
          <w:tcPr>
            <w:tcW w:w="87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301B4" w:rsidRPr="005A3538" w:rsidRDefault="00A301B4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301B4" w:rsidRPr="005A3538" w:rsidRDefault="00BD52F7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  <w:r w:rsidR="00A301B4" w:rsidRPr="005A353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68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301B4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  <w:r w:rsidR="00A301B4" w:rsidRPr="005A353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36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301B4" w:rsidRPr="005A3538" w:rsidRDefault="00A301B4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="008C1A1D" w:rsidRPr="005A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1A1D"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76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1B4" w:rsidRPr="005A3538" w:rsidRDefault="00A301B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301B4" w:rsidRPr="005A3538" w:rsidRDefault="00A301B4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 w:val="restart"/>
          </w:tcPr>
          <w:p w:rsidR="002C25DB" w:rsidRPr="005A3538" w:rsidRDefault="002C25DB" w:rsidP="008E52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047" w:type="dxa"/>
            <w:vMerge w:val="restart"/>
          </w:tcPr>
          <w:p w:rsidR="002C25DB" w:rsidRPr="005A3538" w:rsidRDefault="002C25DB" w:rsidP="002C25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Мероприятие № 1 Строительство объекта «Мал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668" w:type="dxa"/>
            <w:vMerge w:val="restart"/>
          </w:tcPr>
          <w:p w:rsidR="002C25DB" w:rsidRPr="005A3538" w:rsidRDefault="002C25DB" w:rsidP="008E52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Merge w:val="restart"/>
          </w:tcPr>
          <w:p w:rsidR="002C25DB" w:rsidRPr="005A3538" w:rsidRDefault="002C25DB" w:rsidP="008E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</w:tcPr>
          <w:p w:rsidR="002C25DB" w:rsidRPr="005A3538" w:rsidRDefault="00BD52F7" w:rsidP="008E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0337">
              <w:rPr>
                <w:rFonts w:ascii="Times New Roman" w:hAnsi="Times New Roman" w:cs="Times New Roman"/>
                <w:b/>
                <w:sz w:val="24"/>
                <w:szCs w:val="24"/>
              </w:rPr>
              <w:t>2 797,6</w:t>
            </w:r>
          </w:p>
        </w:tc>
        <w:tc>
          <w:tcPr>
            <w:tcW w:w="1268" w:type="dxa"/>
          </w:tcPr>
          <w:p w:rsidR="002C25DB" w:rsidRPr="005A3538" w:rsidRDefault="002C25DB" w:rsidP="008E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7 997,4</w:t>
            </w:r>
          </w:p>
        </w:tc>
        <w:tc>
          <w:tcPr>
            <w:tcW w:w="1262" w:type="dxa"/>
          </w:tcPr>
          <w:p w:rsidR="002C25DB" w:rsidRPr="005A3538" w:rsidRDefault="005C0337" w:rsidP="008E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596E2B">
              <w:rPr>
                <w:rFonts w:ascii="Times New Roman" w:hAnsi="Times New Roman" w:cs="Times New Roman"/>
                <w:b/>
                <w:sz w:val="24"/>
                <w:szCs w:val="24"/>
              </w:rPr>
              <w:t>00,2</w:t>
            </w:r>
          </w:p>
        </w:tc>
        <w:tc>
          <w:tcPr>
            <w:tcW w:w="936" w:type="dxa"/>
          </w:tcPr>
          <w:p w:rsidR="002C25DB" w:rsidRPr="005A3538" w:rsidRDefault="002C25DB" w:rsidP="008E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2C25DB" w:rsidRPr="005A3538" w:rsidRDefault="002C25DB" w:rsidP="008E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2C25DB" w:rsidRPr="005A3538" w:rsidRDefault="002C25DB" w:rsidP="008E52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повышение уро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в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ня обеспеченн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</w:p>
        </w:tc>
        <w:tc>
          <w:tcPr>
            <w:tcW w:w="2053" w:type="dxa"/>
            <w:vMerge w:val="restart"/>
          </w:tcPr>
          <w:p w:rsidR="002C25DB" w:rsidRPr="005A3538" w:rsidRDefault="002C25DB" w:rsidP="008E52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управление им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щественных отн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шений админис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0830B6" w:rsidRPr="005A3538" w:rsidTr="00A301B4">
        <w:trPr>
          <w:trHeight w:val="138"/>
        </w:trPr>
        <w:tc>
          <w:tcPr>
            <w:tcW w:w="877" w:type="dxa"/>
            <w:vMerge/>
          </w:tcPr>
          <w:p w:rsidR="002C25DB" w:rsidRPr="005A3538" w:rsidRDefault="002C25DB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2C25DB" w:rsidRPr="005A3538" w:rsidRDefault="002C25DB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2C25DB" w:rsidRPr="005A3538" w:rsidRDefault="002C25DB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2C25DB" w:rsidRPr="005A3538" w:rsidRDefault="002C25DB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2C25DB" w:rsidRPr="005A3538" w:rsidRDefault="002C25DB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17 094,2*</w:t>
            </w:r>
          </w:p>
        </w:tc>
        <w:tc>
          <w:tcPr>
            <w:tcW w:w="1268" w:type="dxa"/>
          </w:tcPr>
          <w:p w:rsidR="002C25DB" w:rsidRPr="005A3538" w:rsidRDefault="002C25DB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17 094,2*</w:t>
            </w:r>
          </w:p>
        </w:tc>
        <w:tc>
          <w:tcPr>
            <w:tcW w:w="1262" w:type="dxa"/>
          </w:tcPr>
          <w:p w:rsidR="002C25DB" w:rsidRPr="005A3538" w:rsidRDefault="009F065E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2C25DB" w:rsidRPr="005A3538" w:rsidRDefault="002C25DB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2C25DB" w:rsidRPr="005A3538" w:rsidRDefault="002C25DB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2C25DB" w:rsidRPr="005A3538" w:rsidRDefault="002C25DB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C25DB" w:rsidRPr="005A3538" w:rsidRDefault="002C25DB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BD52F7">
        <w:trPr>
          <w:trHeight w:val="562"/>
        </w:trPr>
        <w:tc>
          <w:tcPr>
            <w:tcW w:w="877" w:type="dxa"/>
            <w:vMerge/>
          </w:tcPr>
          <w:p w:rsidR="002C25DB" w:rsidRPr="005A3538" w:rsidRDefault="002C25DB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2C25DB" w:rsidRPr="005A3538" w:rsidRDefault="002C25DB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2C25DB" w:rsidRPr="005A3538" w:rsidRDefault="002C25DB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2C25DB" w:rsidRPr="005A3538" w:rsidRDefault="002C25DB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2C25DB" w:rsidRPr="005A3538" w:rsidRDefault="00BD52F7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442,7</w:t>
            </w:r>
            <w:r w:rsidR="002C25DB"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268" w:type="dxa"/>
          </w:tcPr>
          <w:p w:rsidR="002C25DB" w:rsidRPr="005A3538" w:rsidRDefault="009F065E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2C25DB" w:rsidRPr="005A3538" w:rsidRDefault="00BD52F7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442,7</w:t>
            </w:r>
            <w:r w:rsidR="002C25DB"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936" w:type="dxa"/>
          </w:tcPr>
          <w:p w:rsidR="002C25DB" w:rsidRPr="005A3538" w:rsidRDefault="009F065E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2C25DB" w:rsidRPr="005A3538" w:rsidRDefault="009F065E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2C25DB" w:rsidRPr="005A3538" w:rsidRDefault="002C25DB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C25DB" w:rsidRPr="005A3538" w:rsidRDefault="002C25DB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</w:tcPr>
          <w:p w:rsidR="002C25DB" w:rsidRPr="005A3538" w:rsidRDefault="002C25DB" w:rsidP="002C25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2C25DB" w:rsidRPr="005A3538" w:rsidRDefault="002C25DB" w:rsidP="002C25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2C25DB" w:rsidRPr="005A3538" w:rsidRDefault="002C25DB" w:rsidP="002C25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2C25DB" w:rsidRPr="005A3538" w:rsidRDefault="002C25DB" w:rsidP="002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2C25DB" w:rsidRPr="005A3538" w:rsidRDefault="002C25DB" w:rsidP="002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2C25DB" w:rsidRPr="005A3538" w:rsidRDefault="002C25DB" w:rsidP="002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2C25DB" w:rsidRPr="005A3538" w:rsidRDefault="002C25DB" w:rsidP="002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2C25DB" w:rsidRPr="005A3538" w:rsidRDefault="002C25DB" w:rsidP="002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2C25DB" w:rsidRPr="005A3538" w:rsidRDefault="002C25DB" w:rsidP="002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2C25DB" w:rsidRPr="005A3538" w:rsidRDefault="002C25DB" w:rsidP="002C25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2C25DB" w:rsidRPr="005A3538" w:rsidRDefault="002C25DB" w:rsidP="002C25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830B6" w:rsidRPr="005A3538" w:rsidTr="00DB3164">
        <w:tc>
          <w:tcPr>
            <w:tcW w:w="877" w:type="dxa"/>
            <w:vMerge w:val="restart"/>
          </w:tcPr>
          <w:p w:rsidR="00BD52F7" w:rsidRPr="005A3538" w:rsidRDefault="00BD52F7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спортивный комплекс по ул. Школьная, 10 в ст. Кубанская Апшеронского района (второй этап строител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ь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ства)»</w:t>
            </w:r>
          </w:p>
        </w:tc>
        <w:tc>
          <w:tcPr>
            <w:tcW w:w="668" w:type="dxa"/>
            <w:vMerge w:val="restart"/>
          </w:tcPr>
          <w:p w:rsidR="00BD52F7" w:rsidRPr="005A3538" w:rsidRDefault="00BD52F7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D52F7" w:rsidRPr="005A3538" w:rsidRDefault="00BD52F7" w:rsidP="0044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</w:tcPr>
          <w:p w:rsidR="00BD52F7" w:rsidRPr="005A3538" w:rsidRDefault="00BD52F7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52F7" w:rsidRPr="005A3538" w:rsidRDefault="00BD52F7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D52F7" w:rsidRPr="005A3538" w:rsidRDefault="00BD52F7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D52F7" w:rsidRPr="005A3538" w:rsidRDefault="00BD52F7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52F7" w:rsidRPr="005A3538" w:rsidRDefault="00BD52F7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спортивными с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оружениями и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ходя из един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временной проп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скной способн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сти объектов спорта</w:t>
            </w:r>
          </w:p>
        </w:tc>
        <w:tc>
          <w:tcPr>
            <w:tcW w:w="2053" w:type="dxa"/>
            <w:vMerge w:val="restart"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муниципального образования А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п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шеронский район</w:t>
            </w:r>
            <w:r w:rsidR="002D551C" w:rsidRPr="005A35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муниципальное казенное учрежд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ние муниципал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ь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ного образования Апшеронский ра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й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он «Управление капитального строительства»</w:t>
            </w:r>
          </w:p>
        </w:tc>
      </w:tr>
      <w:tr w:rsidR="000830B6" w:rsidRPr="005A3538" w:rsidTr="00DB3164">
        <w:tc>
          <w:tcPr>
            <w:tcW w:w="87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BD52F7" w:rsidRPr="005A3538" w:rsidRDefault="00BD52F7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7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6 967,6</w:t>
            </w:r>
          </w:p>
        </w:tc>
        <w:tc>
          <w:tcPr>
            <w:tcW w:w="1268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6 967,6</w:t>
            </w:r>
          </w:p>
        </w:tc>
        <w:tc>
          <w:tcPr>
            <w:tcW w:w="1262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D52F7" w:rsidRPr="005A3538" w:rsidRDefault="00BD52F7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1268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16 869,3*</w:t>
            </w:r>
          </w:p>
        </w:tc>
        <w:tc>
          <w:tcPr>
            <w:tcW w:w="1262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BD52F7" w:rsidRPr="005A3538" w:rsidRDefault="00BD52F7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6" w:type="dxa"/>
          </w:tcPr>
          <w:p w:rsidR="00BD52F7" w:rsidRPr="005A3538" w:rsidRDefault="0086517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5 830</w:t>
            </w:r>
            <w:r w:rsidR="00753D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8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1 029,8</w:t>
            </w:r>
          </w:p>
        </w:tc>
        <w:tc>
          <w:tcPr>
            <w:tcW w:w="1262" w:type="dxa"/>
          </w:tcPr>
          <w:p w:rsidR="00BD52F7" w:rsidRPr="005A3538" w:rsidRDefault="0086517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</w:t>
            </w:r>
            <w:r w:rsidR="00753DE9">
              <w:rPr>
                <w:rFonts w:ascii="Times New Roman" w:hAnsi="Times New Roman" w:cs="Times New Roman"/>
                <w:sz w:val="24"/>
                <w:szCs w:val="24"/>
              </w:rPr>
              <w:t>00,2</w:t>
            </w:r>
          </w:p>
        </w:tc>
        <w:tc>
          <w:tcPr>
            <w:tcW w:w="93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BD52F7">
        <w:trPr>
          <w:trHeight w:val="138"/>
        </w:trPr>
        <w:tc>
          <w:tcPr>
            <w:tcW w:w="87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D52F7" w:rsidRPr="005A3538" w:rsidRDefault="00BD52F7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224,9*</w:t>
            </w:r>
          </w:p>
        </w:tc>
        <w:tc>
          <w:tcPr>
            <w:tcW w:w="1268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224,9*</w:t>
            </w:r>
          </w:p>
        </w:tc>
        <w:tc>
          <w:tcPr>
            <w:tcW w:w="1262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rPr>
          <w:trHeight w:val="138"/>
        </w:trPr>
        <w:tc>
          <w:tcPr>
            <w:tcW w:w="87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D52F7" w:rsidRPr="005A3538" w:rsidRDefault="00BD52F7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442,7**</w:t>
            </w:r>
          </w:p>
        </w:tc>
        <w:tc>
          <w:tcPr>
            <w:tcW w:w="1268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442,7**</w:t>
            </w:r>
          </w:p>
        </w:tc>
        <w:tc>
          <w:tcPr>
            <w:tcW w:w="93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D52F7" w:rsidRPr="005A3538" w:rsidRDefault="00BD52F7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7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 w:val="restart"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2047" w:type="dxa"/>
            <w:vMerge w:val="restart"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Мероприятие № 2 Строительство объекта «Мал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 xml:space="preserve">бюджетный </w:t>
            </w:r>
            <w:r w:rsidRPr="005A3538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комплекс по ул. Школьная, 10 в ст. Кубанская Апшеронского района (первый этап строител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ь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ства)»</w:t>
            </w:r>
          </w:p>
        </w:tc>
        <w:tc>
          <w:tcPr>
            <w:tcW w:w="668" w:type="dxa"/>
            <w:vMerge w:val="restart"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0" w:type="dxa"/>
          </w:tcPr>
          <w:p w:rsidR="00BD52F7" w:rsidRPr="005A3538" w:rsidRDefault="00BD52F7" w:rsidP="0095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555,1</w:t>
            </w:r>
          </w:p>
        </w:tc>
        <w:tc>
          <w:tcPr>
            <w:tcW w:w="1268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555,1</w:t>
            </w:r>
          </w:p>
        </w:tc>
        <w:tc>
          <w:tcPr>
            <w:tcW w:w="1262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D52F7" w:rsidRPr="005A3538" w:rsidRDefault="00BD52F7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D52F7" w:rsidRPr="005A3538" w:rsidRDefault="00BD52F7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17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D52F7" w:rsidRPr="005A3538" w:rsidRDefault="00BD52F7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555,1</w:t>
            </w:r>
          </w:p>
        </w:tc>
        <w:tc>
          <w:tcPr>
            <w:tcW w:w="1268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555,1</w:t>
            </w:r>
          </w:p>
        </w:tc>
        <w:tc>
          <w:tcPr>
            <w:tcW w:w="1262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D52F7" w:rsidRPr="005A3538" w:rsidRDefault="00BD52F7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7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52F7" w:rsidRPr="005A3538" w:rsidRDefault="00BD52F7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BD52F7" w:rsidRPr="005A3538" w:rsidRDefault="00BD52F7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rPr>
          <w:trHeight w:val="407"/>
        </w:trPr>
        <w:tc>
          <w:tcPr>
            <w:tcW w:w="877" w:type="dxa"/>
            <w:vMerge w:val="restart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1.1.1.3</w:t>
            </w:r>
          </w:p>
        </w:tc>
        <w:tc>
          <w:tcPr>
            <w:tcW w:w="2047" w:type="dxa"/>
            <w:vMerge w:val="restart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Мероприятие № 3</w:t>
            </w:r>
          </w:p>
          <w:p w:rsidR="00A56D25" w:rsidRPr="005A3538" w:rsidRDefault="00C4173F" w:rsidP="0028462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П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одготовка пр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ектной докуме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н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тации и провед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е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ние инженерных изысканий по объекту кап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и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тального стро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и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тельства «Стро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и</w:t>
            </w:r>
            <w:r w:rsidR="00A56D25" w:rsidRPr="005A3538">
              <w:rPr>
                <w:rFonts w:ascii="Times New Roman" w:hAnsi="Times New Roman"/>
                <w:sz w:val="24"/>
                <w:szCs w:val="24"/>
              </w:rPr>
              <w:t>тельс</w:t>
            </w:r>
            <w:r w:rsidR="008C1A1D" w:rsidRPr="005A3538">
              <w:rPr>
                <w:rFonts w:ascii="Times New Roman" w:hAnsi="Times New Roman"/>
                <w:sz w:val="24"/>
                <w:szCs w:val="24"/>
              </w:rPr>
              <w:t xml:space="preserve">тво центра единоборств по </w:t>
            </w:r>
          </w:p>
          <w:p w:rsidR="008C1A1D" w:rsidRPr="005A3538" w:rsidRDefault="008C1A1D" w:rsidP="0028462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A56D25" w:rsidRPr="005A3538" w:rsidRDefault="00A56D25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</w:tcPr>
          <w:p w:rsidR="00A56D25" w:rsidRPr="005A3538" w:rsidRDefault="005C0337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814D5"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268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A56D25" w:rsidRPr="005A3538" w:rsidRDefault="005C0337" w:rsidP="00C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1 999,9</w:t>
            </w:r>
          </w:p>
        </w:tc>
        <w:tc>
          <w:tcPr>
            <w:tcW w:w="936" w:type="dxa"/>
          </w:tcPr>
          <w:p w:rsidR="00A56D25" w:rsidRPr="005A3538" w:rsidRDefault="00DB3164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повышение уро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в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ня обеспеченн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сти населения спортивными с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оружениями</w:t>
            </w:r>
          </w:p>
        </w:tc>
        <w:tc>
          <w:tcPr>
            <w:tcW w:w="2053" w:type="dxa"/>
            <w:vMerge w:val="restart"/>
          </w:tcPr>
          <w:p w:rsidR="002D551C" w:rsidRPr="005A3538" w:rsidRDefault="002D551C" w:rsidP="002D55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отдел по физич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ской культуре и спортуадминис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рации муниц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FA4D8A" w:rsidRPr="005A3538">
              <w:rPr>
                <w:rFonts w:ascii="Times New Roman" w:hAnsi="Times New Roman"/>
                <w:sz w:val="24"/>
                <w:szCs w:val="24"/>
              </w:rPr>
              <w:t>Апшеро</w:t>
            </w:r>
            <w:r w:rsidR="00FA4D8A" w:rsidRPr="005A3538">
              <w:rPr>
                <w:rFonts w:ascii="Times New Roman" w:hAnsi="Times New Roman"/>
                <w:sz w:val="24"/>
                <w:szCs w:val="24"/>
              </w:rPr>
              <w:t>н</w:t>
            </w:r>
            <w:r w:rsidR="00FA4D8A" w:rsidRPr="005A3538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rPr>
          <w:trHeight w:val="561"/>
        </w:trPr>
        <w:tc>
          <w:tcPr>
            <w:tcW w:w="87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5A3538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6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rPr>
          <w:trHeight w:val="555"/>
        </w:trPr>
        <w:tc>
          <w:tcPr>
            <w:tcW w:w="87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5A3538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76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rPr>
          <w:trHeight w:val="563"/>
        </w:trPr>
        <w:tc>
          <w:tcPr>
            <w:tcW w:w="87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5A3538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6" w:type="dxa"/>
          </w:tcPr>
          <w:p w:rsidR="00A56D25" w:rsidRPr="005A3538" w:rsidRDefault="005C0337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14D5" w:rsidRPr="005A35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68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A56D25" w:rsidRPr="005A3538" w:rsidRDefault="005C0337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14D5" w:rsidRPr="005A35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36" w:type="dxa"/>
          </w:tcPr>
          <w:p w:rsidR="00A56D25" w:rsidRPr="005A3538" w:rsidRDefault="00DB3164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rPr>
          <w:trHeight w:val="883"/>
        </w:trPr>
        <w:tc>
          <w:tcPr>
            <w:tcW w:w="87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5A3538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76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rPr>
          <w:trHeight w:val="265"/>
        </w:trPr>
        <w:tc>
          <w:tcPr>
            <w:tcW w:w="877" w:type="dxa"/>
          </w:tcPr>
          <w:p w:rsidR="0028462D" w:rsidRPr="005A3538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28462D" w:rsidRPr="005A3538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28462D" w:rsidRPr="005A3538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28462D" w:rsidRPr="005A3538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28462D" w:rsidRPr="005A3538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28462D" w:rsidRPr="005A3538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28462D" w:rsidRPr="005A3538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28462D" w:rsidRPr="005A3538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28462D" w:rsidRPr="005A3538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28462D" w:rsidRPr="005A3538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28462D" w:rsidRPr="005A3538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30B6" w:rsidRPr="005A3538" w:rsidTr="00BD52F7">
        <w:trPr>
          <w:trHeight w:val="2208"/>
        </w:trPr>
        <w:tc>
          <w:tcPr>
            <w:tcW w:w="877" w:type="dxa"/>
          </w:tcPr>
          <w:p w:rsidR="00446BAD" w:rsidRPr="005A3538" w:rsidRDefault="00446BAD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46BAD" w:rsidRPr="005A3538" w:rsidRDefault="008C1A1D" w:rsidP="00C66F3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адресу: г. Апш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ронск, ул. Ко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м</w:t>
            </w:r>
            <w:r w:rsidR="00446BAD" w:rsidRPr="005A3538">
              <w:rPr>
                <w:rFonts w:ascii="Times New Roman" w:hAnsi="Times New Roman"/>
                <w:sz w:val="24"/>
                <w:szCs w:val="24"/>
              </w:rPr>
              <w:t>мунистическая, 13 в», провед</w:t>
            </w:r>
            <w:r w:rsidR="00446BAD" w:rsidRPr="005A3538">
              <w:rPr>
                <w:rFonts w:ascii="Times New Roman" w:hAnsi="Times New Roman"/>
                <w:sz w:val="24"/>
                <w:szCs w:val="24"/>
              </w:rPr>
              <w:t>е</w:t>
            </w:r>
            <w:r w:rsidR="00446BAD" w:rsidRPr="005A3538">
              <w:rPr>
                <w:rFonts w:ascii="Times New Roman" w:hAnsi="Times New Roman"/>
                <w:sz w:val="24"/>
                <w:szCs w:val="24"/>
              </w:rPr>
              <w:t>ние государс</w:t>
            </w:r>
            <w:r w:rsidR="00446BAD" w:rsidRPr="005A3538">
              <w:rPr>
                <w:rFonts w:ascii="Times New Roman" w:hAnsi="Times New Roman"/>
                <w:sz w:val="24"/>
                <w:szCs w:val="24"/>
              </w:rPr>
              <w:t>т</w:t>
            </w:r>
            <w:r w:rsidR="00446BAD" w:rsidRPr="005A3538">
              <w:rPr>
                <w:rFonts w:ascii="Times New Roman" w:hAnsi="Times New Roman"/>
                <w:sz w:val="24"/>
                <w:szCs w:val="24"/>
              </w:rPr>
              <w:t>венной эксперт</w:t>
            </w:r>
            <w:r w:rsidR="00446BAD" w:rsidRPr="005A3538">
              <w:rPr>
                <w:rFonts w:ascii="Times New Roman" w:hAnsi="Times New Roman"/>
                <w:sz w:val="24"/>
                <w:szCs w:val="24"/>
              </w:rPr>
              <w:t>и</w:t>
            </w:r>
            <w:r w:rsidR="00446BAD" w:rsidRPr="005A3538">
              <w:rPr>
                <w:rFonts w:ascii="Times New Roman" w:hAnsi="Times New Roman"/>
                <w:sz w:val="24"/>
                <w:szCs w:val="24"/>
              </w:rPr>
              <w:t>зы и проверки достоверности сметной стоим</w:t>
            </w:r>
            <w:r w:rsidR="00446BAD"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="00446BAD" w:rsidRPr="005A3538">
              <w:rPr>
                <w:rFonts w:ascii="Times New Roman" w:hAnsi="Times New Roman"/>
                <w:sz w:val="24"/>
                <w:szCs w:val="24"/>
              </w:rPr>
              <w:t>сти</w:t>
            </w:r>
            <w:r w:rsidR="00C66F36" w:rsidRPr="005A3538">
              <w:rPr>
                <w:rFonts w:ascii="Times New Roman" w:hAnsi="Times New Roman"/>
                <w:sz w:val="24"/>
                <w:szCs w:val="24"/>
              </w:rPr>
              <w:t>, подготовка исходных да</w:t>
            </w:r>
            <w:r w:rsidR="00C66F36" w:rsidRPr="005A3538">
              <w:rPr>
                <w:rFonts w:ascii="Times New Roman" w:hAnsi="Times New Roman"/>
                <w:sz w:val="24"/>
                <w:szCs w:val="24"/>
              </w:rPr>
              <w:t>н</w:t>
            </w:r>
            <w:r w:rsidR="00C66F36" w:rsidRPr="005A3538">
              <w:rPr>
                <w:rFonts w:ascii="Times New Roman" w:hAnsi="Times New Roman"/>
                <w:sz w:val="24"/>
                <w:szCs w:val="24"/>
              </w:rPr>
              <w:t>ных для архите</w:t>
            </w:r>
            <w:r w:rsidR="00C66F36" w:rsidRPr="005A3538">
              <w:rPr>
                <w:rFonts w:ascii="Times New Roman" w:hAnsi="Times New Roman"/>
                <w:sz w:val="24"/>
                <w:szCs w:val="24"/>
              </w:rPr>
              <w:t>к</w:t>
            </w:r>
            <w:r w:rsidR="00C66F36" w:rsidRPr="005A3538">
              <w:rPr>
                <w:rFonts w:ascii="Times New Roman" w:hAnsi="Times New Roman"/>
                <w:sz w:val="24"/>
                <w:szCs w:val="24"/>
              </w:rPr>
              <w:lastRenderedPageBreak/>
              <w:t>турно-строительного проектирования.</w:t>
            </w:r>
          </w:p>
          <w:p w:rsidR="00C66F36" w:rsidRPr="005A3538" w:rsidRDefault="00C66F36" w:rsidP="00C66F3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46BAD" w:rsidRPr="005A3538" w:rsidRDefault="00446BAD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46BAD" w:rsidRPr="005A3538" w:rsidRDefault="00446BAD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46BAD" w:rsidRPr="005A3538" w:rsidRDefault="00446BAD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46BAD" w:rsidRPr="005A3538" w:rsidRDefault="00446BAD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46BAD" w:rsidRPr="005A3538" w:rsidRDefault="00446BAD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46BAD" w:rsidRPr="005A3538" w:rsidRDefault="00446BAD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46BAD" w:rsidRPr="005A3538" w:rsidRDefault="00446BAD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46BAD" w:rsidRPr="005A3538" w:rsidRDefault="00446BAD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46BAD" w:rsidRPr="005A3538" w:rsidRDefault="00446BAD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5" w:rsidRPr="005A3538" w:rsidTr="00B4481D">
        <w:tc>
          <w:tcPr>
            <w:tcW w:w="877" w:type="dxa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47" w:type="dxa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68" w:type="dxa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6" w:type="dxa"/>
            <w:gridSpan w:val="8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Развитие инфраструктуры и материально-технической базы футбола в Апшеронском районе</w:t>
            </w:r>
          </w:p>
          <w:p w:rsidR="00C66F36" w:rsidRPr="005A3538" w:rsidRDefault="00C66F36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 w:val="restart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047" w:type="dxa"/>
            <w:vMerge w:val="restart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Основное мер</w:t>
            </w: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приятие № 2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 xml:space="preserve"> Поддержка соц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ально ориент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рованных н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коммерческих организаций, осуществляющих свою деятел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ь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ность в области физической культуры и спо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р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F36" w:rsidRPr="005A3538" w:rsidRDefault="00C66F36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5A3538" w:rsidRDefault="00A56D25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</w:tcPr>
          <w:p w:rsidR="00A56D25" w:rsidRPr="005A3538" w:rsidRDefault="007220D1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3 546,4</w:t>
            </w:r>
          </w:p>
        </w:tc>
        <w:tc>
          <w:tcPr>
            <w:tcW w:w="1268" w:type="dxa"/>
          </w:tcPr>
          <w:p w:rsidR="00A56D25" w:rsidRPr="005A3538" w:rsidRDefault="006807FF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1 6</w:t>
            </w:r>
            <w:r w:rsidR="00B92A53"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1262" w:type="dxa"/>
          </w:tcPr>
          <w:p w:rsidR="00A56D25" w:rsidRPr="005A3538" w:rsidRDefault="007220D1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936" w:type="dxa"/>
          </w:tcPr>
          <w:p w:rsidR="00A56D25" w:rsidRPr="005A3538" w:rsidRDefault="00B92A53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1 023,2</w:t>
            </w:r>
          </w:p>
        </w:tc>
        <w:tc>
          <w:tcPr>
            <w:tcW w:w="844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5A3538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6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5A3538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76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5A3538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6" w:type="dxa"/>
          </w:tcPr>
          <w:p w:rsidR="00A56D25" w:rsidRPr="005A3538" w:rsidRDefault="007220D1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3 546,4</w:t>
            </w:r>
          </w:p>
        </w:tc>
        <w:tc>
          <w:tcPr>
            <w:tcW w:w="1268" w:type="dxa"/>
          </w:tcPr>
          <w:p w:rsidR="00A56D25" w:rsidRPr="005A3538" w:rsidRDefault="006807FF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B92A53" w:rsidRPr="005A3538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62" w:type="dxa"/>
          </w:tcPr>
          <w:p w:rsidR="00A56D25" w:rsidRPr="005A3538" w:rsidRDefault="007220D1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36" w:type="dxa"/>
          </w:tcPr>
          <w:p w:rsidR="00A56D25" w:rsidRPr="005A3538" w:rsidRDefault="00B92A53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1 023,2</w:t>
            </w:r>
          </w:p>
        </w:tc>
        <w:tc>
          <w:tcPr>
            <w:tcW w:w="844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5A3538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76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5A3538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5A3538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</w:tcPr>
          <w:p w:rsidR="00C66F36" w:rsidRPr="005A3538" w:rsidRDefault="00C66F36" w:rsidP="00C66F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C66F36" w:rsidRPr="005A3538" w:rsidRDefault="00C66F36" w:rsidP="00C66F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C66F36" w:rsidRPr="005A3538" w:rsidRDefault="00C66F36" w:rsidP="00C66F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C66F36" w:rsidRPr="005A3538" w:rsidRDefault="00C66F36" w:rsidP="00C6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C66F36" w:rsidRPr="005A3538" w:rsidRDefault="00C66F36" w:rsidP="00C6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C66F36" w:rsidRPr="005A3538" w:rsidRDefault="00C66F36" w:rsidP="00C6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C66F36" w:rsidRPr="005A3538" w:rsidRDefault="00C66F36" w:rsidP="00C6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C66F36" w:rsidRPr="005A3538" w:rsidRDefault="00C66F36" w:rsidP="00C6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C66F36" w:rsidRPr="005A3538" w:rsidRDefault="00C66F36" w:rsidP="00C6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C66F36" w:rsidRPr="005A3538" w:rsidRDefault="00C66F36" w:rsidP="00C66F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C66F36" w:rsidRPr="005A3538" w:rsidRDefault="00C66F36" w:rsidP="00C66F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830B6" w:rsidRPr="005A3538" w:rsidTr="00DB3164">
        <w:tc>
          <w:tcPr>
            <w:tcW w:w="877" w:type="dxa"/>
            <w:vMerge w:val="restart"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2.1.1.1</w:t>
            </w:r>
          </w:p>
        </w:tc>
        <w:tc>
          <w:tcPr>
            <w:tcW w:w="2047" w:type="dxa"/>
            <w:vMerge w:val="restart"/>
          </w:tcPr>
          <w:p w:rsidR="00504DC2" w:rsidRPr="005A3538" w:rsidRDefault="00504DC2" w:rsidP="005E1E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Мероприятие №1 Предоставление субсидий общ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ственной орган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зации «Футбол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ь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ный клуб Апш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 xml:space="preserve">ронского района </w:t>
            </w:r>
          </w:p>
          <w:p w:rsidR="00504DC2" w:rsidRPr="005A3538" w:rsidRDefault="00504DC2" w:rsidP="008B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lastRenderedPageBreak/>
              <w:t>«Предгорье» на финансовое обеспечение м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роприятий, св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я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занных с орган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зацией, провед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ни</w:t>
            </w:r>
            <w:r w:rsidRPr="005A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участием в спортивных соревнованиях и учебно-тренировочных мероприятиях по футболу</w:t>
            </w:r>
          </w:p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6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3 546,4</w:t>
            </w:r>
          </w:p>
        </w:tc>
        <w:tc>
          <w:tcPr>
            <w:tcW w:w="1268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1 623,2</w:t>
            </w:r>
          </w:p>
        </w:tc>
        <w:tc>
          <w:tcPr>
            <w:tcW w:w="1262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936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1 023,2</w:t>
            </w:r>
          </w:p>
        </w:tc>
        <w:tc>
          <w:tcPr>
            <w:tcW w:w="844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504DC2" w:rsidRPr="005A3538" w:rsidRDefault="00504DC2" w:rsidP="005E1E9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развитие футбола в Апшеронском районе (профе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 xml:space="preserve">сионального, </w:t>
            </w:r>
          </w:p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 xml:space="preserve">любительского), достижение более высокого места </w:t>
            </w:r>
            <w:r w:rsidRPr="005A3538">
              <w:rPr>
                <w:rFonts w:ascii="Times New Roman" w:hAnsi="Times New Roman"/>
                <w:sz w:val="24"/>
                <w:szCs w:val="24"/>
              </w:rPr>
              <w:lastRenderedPageBreak/>
              <w:t>спортсменами общественной 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р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ганизации «Фу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больный клуб Апшеронского района «Предг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рье» в открытых краевых соревн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ваниях на Кубок губернатора Краснодарского края</w:t>
            </w:r>
          </w:p>
        </w:tc>
        <w:tc>
          <w:tcPr>
            <w:tcW w:w="2053" w:type="dxa"/>
            <w:vMerge w:val="restart"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lastRenderedPageBreak/>
              <w:t>отдел по физич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ской культуре и спортуадминис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рации муниц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вания Апшеро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н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ский район общ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lastRenderedPageBreak/>
              <w:t>ственная организ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ция Футбольный клуб Апшеронск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го района «Пре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горье»</w:t>
            </w:r>
          </w:p>
        </w:tc>
      </w:tr>
      <w:tr w:rsidR="000830B6" w:rsidRPr="005A3538" w:rsidTr="00DB3164">
        <w:tc>
          <w:tcPr>
            <w:tcW w:w="87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76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76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3 546,4</w:t>
            </w:r>
          </w:p>
        </w:tc>
        <w:tc>
          <w:tcPr>
            <w:tcW w:w="1268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623,2</w:t>
            </w:r>
          </w:p>
        </w:tc>
        <w:tc>
          <w:tcPr>
            <w:tcW w:w="1262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936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023,2</w:t>
            </w:r>
          </w:p>
        </w:tc>
        <w:tc>
          <w:tcPr>
            <w:tcW w:w="844" w:type="dxa"/>
          </w:tcPr>
          <w:p w:rsidR="00504DC2" w:rsidRPr="005A3538" w:rsidRDefault="00504DC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3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7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 w:val="restart"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8" w:type="dxa"/>
            <w:vMerge w:val="restart"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</w:tcPr>
          <w:p w:rsidR="00504DC2" w:rsidRPr="005A3538" w:rsidRDefault="00C40D05" w:rsidP="005A6A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30B6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830B6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68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10 175,7</w:t>
            </w:r>
          </w:p>
        </w:tc>
        <w:tc>
          <w:tcPr>
            <w:tcW w:w="1262" w:type="dxa"/>
          </w:tcPr>
          <w:p w:rsidR="00504DC2" w:rsidRPr="005A3538" w:rsidRDefault="00C40D05" w:rsidP="005A6A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A6A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A6A1A">
              <w:rPr>
                <w:rFonts w:ascii="Times New Roman" w:hAnsi="Times New Roman"/>
                <w:b/>
                <w:sz w:val="24"/>
                <w:szCs w:val="24"/>
              </w:rPr>
              <w:t>00,1</w:t>
            </w:r>
          </w:p>
        </w:tc>
        <w:tc>
          <w:tcPr>
            <w:tcW w:w="936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1 023,2</w:t>
            </w:r>
          </w:p>
        </w:tc>
        <w:tc>
          <w:tcPr>
            <w:tcW w:w="844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446BAD">
        <w:trPr>
          <w:trHeight w:val="138"/>
        </w:trPr>
        <w:tc>
          <w:tcPr>
            <w:tcW w:w="87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17 094,2*</w:t>
            </w:r>
          </w:p>
        </w:tc>
        <w:tc>
          <w:tcPr>
            <w:tcW w:w="1268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17 094,2*</w:t>
            </w:r>
          </w:p>
        </w:tc>
        <w:tc>
          <w:tcPr>
            <w:tcW w:w="1262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rPr>
          <w:trHeight w:val="138"/>
        </w:trPr>
        <w:tc>
          <w:tcPr>
            <w:tcW w:w="87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442,7**</w:t>
            </w:r>
          </w:p>
        </w:tc>
        <w:tc>
          <w:tcPr>
            <w:tcW w:w="1268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442,7**</w:t>
            </w:r>
          </w:p>
        </w:tc>
        <w:tc>
          <w:tcPr>
            <w:tcW w:w="936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  <w:p w:rsidR="00504DC2" w:rsidRPr="005A3538" w:rsidRDefault="00504DC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04DC2" w:rsidRPr="005A3538" w:rsidRDefault="00504DC2" w:rsidP="005A6A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504DC2">
        <w:trPr>
          <w:trHeight w:val="416"/>
        </w:trPr>
        <w:tc>
          <w:tcPr>
            <w:tcW w:w="877" w:type="dxa"/>
          </w:tcPr>
          <w:p w:rsidR="00504DC2" w:rsidRPr="005A3538" w:rsidRDefault="00504DC2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504DC2" w:rsidRPr="005A3538" w:rsidRDefault="00504DC2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04DC2" w:rsidRPr="005A3538" w:rsidRDefault="00504DC2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504DC2" w:rsidRPr="005A3538" w:rsidRDefault="00504DC2" w:rsidP="0050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504DC2" w:rsidRPr="005A3538" w:rsidRDefault="00504DC2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504DC2" w:rsidRPr="005A3538" w:rsidRDefault="00504DC2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504DC2" w:rsidRPr="005A3538" w:rsidRDefault="00504DC2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504DC2" w:rsidRPr="005A3538" w:rsidRDefault="00504DC2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504DC2" w:rsidRPr="005A3538" w:rsidRDefault="00504DC2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504DC2" w:rsidRPr="005A3538" w:rsidRDefault="00504DC2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504DC2" w:rsidRPr="005A3538" w:rsidRDefault="00504DC2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830B6" w:rsidRPr="005A3538" w:rsidTr="00504DC2">
        <w:trPr>
          <w:trHeight w:val="58"/>
        </w:trPr>
        <w:tc>
          <w:tcPr>
            <w:tcW w:w="877" w:type="dxa"/>
            <w:vMerge w:val="restart"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7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6 967,6</w:t>
            </w:r>
          </w:p>
        </w:tc>
        <w:tc>
          <w:tcPr>
            <w:tcW w:w="1268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6 967,6</w:t>
            </w:r>
          </w:p>
        </w:tc>
        <w:tc>
          <w:tcPr>
            <w:tcW w:w="1262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16 869,3*</w:t>
            </w:r>
          </w:p>
        </w:tc>
        <w:tc>
          <w:tcPr>
            <w:tcW w:w="1268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16 869,3*</w:t>
            </w:r>
          </w:p>
        </w:tc>
        <w:tc>
          <w:tcPr>
            <w:tcW w:w="1262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c>
          <w:tcPr>
            <w:tcW w:w="87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76" w:type="dxa"/>
          </w:tcPr>
          <w:p w:rsidR="00504DC2" w:rsidRPr="005A3538" w:rsidRDefault="00504DC2" w:rsidP="0065089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</w:t>
            </w:r>
            <w:r w:rsidR="000830B6">
              <w:rPr>
                <w:rFonts w:ascii="Times New Roman" w:hAnsi="Times New Roman"/>
                <w:sz w:val="24"/>
                <w:szCs w:val="24"/>
              </w:rPr>
              <w:t>1 931,4</w:t>
            </w:r>
          </w:p>
        </w:tc>
        <w:tc>
          <w:tcPr>
            <w:tcW w:w="1268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3 208,1</w:t>
            </w:r>
          </w:p>
        </w:tc>
        <w:tc>
          <w:tcPr>
            <w:tcW w:w="1262" w:type="dxa"/>
          </w:tcPr>
          <w:p w:rsidR="00504DC2" w:rsidRPr="005A3538" w:rsidRDefault="00C40D05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C45C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C45CD">
              <w:rPr>
                <w:rFonts w:ascii="Times New Roman" w:hAnsi="Times New Roman"/>
                <w:sz w:val="24"/>
                <w:szCs w:val="24"/>
              </w:rPr>
              <w:t>00,1</w:t>
            </w:r>
          </w:p>
        </w:tc>
        <w:tc>
          <w:tcPr>
            <w:tcW w:w="93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1 023,2</w:t>
            </w:r>
          </w:p>
        </w:tc>
        <w:tc>
          <w:tcPr>
            <w:tcW w:w="844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446BAD">
        <w:trPr>
          <w:trHeight w:val="138"/>
        </w:trPr>
        <w:tc>
          <w:tcPr>
            <w:tcW w:w="87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224,9*</w:t>
            </w:r>
          </w:p>
        </w:tc>
        <w:tc>
          <w:tcPr>
            <w:tcW w:w="1268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224,9*</w:t>
            </w:r>
          </w:p>
        </w:tc>
        <w:tc>
          <w:tcPr>
            <w:tcW w:w="1262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8555BA">
        <w:trPr>
          <w:trHeight w:val="716"/>
        </w:trPr>
        <w:tc>
          <w:tcPr>
            <w:tcW w:w="87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442,7**</w:t>
            </w:r>
          </w:p>
        </w:tc>
        <w:tc>
          <w:tcPr>
            <w:tcW w:w="1268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442,7**</w:t>
            </w:r>
          </w:p>
        </w:tc>
        <w:tc>
          <w:tcPr>
            <w:tcW w:w="93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5A3538" w:rsidTr="00DB3164">
        <w:trPr>
          <w:trHeight w:val="430"/>
        </w:trPr>
        <w:tc>
          <w:tcPr>
            <w:tcW w:w="87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04DC2" w:rsidRPr="005A3538" w:rsidRDefault="00504DC2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4DC2" w:rsidRPr="005A3538" w:rsidRDefault="00504DC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7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04DC2" w:rsidRPr="005A3538" w:rsidRDefault="00504DC2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04DC2" w:rsidRPr="005A3538" w:rsidRDefault="00504DC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CE8" w:rsidRPr="005A3538" w:rsidRDefault="00C41CDB" w:rsidP="00626367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5A3538">
        <w:rPr>
          <w:b w:val="0"/>
          <w:sz w:val="28"/>
          <w:szCs w:val="28"/>
          <w:lang w:val="ru-RU"/>
        </w:rPr>
        <w:t xml:space="preserve">*финансовое обеспечение работ, не </w:t>
      </w:r>
      <w:r w:rsidR="00A1177C" w:rsidRPr="005A3538">
        <w:rPr>
          <w:b w:val="0"/>
          <w:sz w:val="28"/>
          <w:szCs w:val="28"/>
          <w:lang w:val="ru-RU"/>
        </w:rPr>
        <w:t>исполненное</w:t>
      </w:r>
      <w:r w:rsidRPr="005A3538">
        <w:rPr>
          <w:b w:val="0"/>
          <w:sz w:val="28"/>
          <w:szCs w:val="28"/>
          <w:lang w:val="ru-RU"/>
        </w:rPr>
        <w:t xml:space="preserve"> в 2018 году</w:t>
      </w:r>
    </w:p>
    <w:p w:rsidR="00FC1CE8" w:rsidRPr="005A3538" w:rsidRDefault="00FC1CE8" w:rsidP="00626367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  <w:sectPr w:rsidR="00FC1CE8" w:rsidRPr="005A3538" w:rsidSect="00B81390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5A3538">
        <w:rPr>
          <w:b w:val="0"/>
          <w:sz w:val="28"/>
          <w:szCs w:val="28"/>
          <w:lang w:val="ru-RU"/>
        </w:rPr>
        <w:t>**финансовое обеспечение работ, не исполненное в 2019 году</w:t>
      </w:r>
    </w:p>
    <w:p w:rsidR="0080645C" w:rsidRPr="005A3538" w:rsidRDefault="0080645C" w:rsidP="0080645C">
      <w:pPr>
        <w:rPr>
          <w:rFonts w:ascii="Times New Roman" w:hAnsi="Times New Roman" w:cs="Times New Roman"/>
        </w:rPr>
      </w:pPr>
    </w:p>
    <w:p w:rsidR="004C7A37" w:rsidRPr="005A3538" w:rsidRDefault="004C7A37" w:rsidP="004C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A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4C7A37" w:rsidRPr="005A3538" w:rsidRDefault="004C7A37" w:rsidP="004C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E6C92" w:rsidRPr="005A3538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основного мероприятия № 1 «Совершенствование спо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инфраструктуры и материально-технической базы для занятий физич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культурой и массовым спортом»муниципальной программы предусматр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осуществлять за счет средств бюджета муниципального образования Апшеронский район с привлечением средств из краевого бюджета (суб</w:t>
      </w:r>
      <w:r w:rsidR="00E01F0A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сидия из краевого бюджета в 2019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софинансирование расходных обязательств, связанных со строительством малобюджетных спортивных залов шаговой до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тупности</w:t>
      </w:r>
      <w:r w:rsidRPr="005A3538">
        <w:rPr>
          <w:rFonts w:ascii="Times New Roman" w:hAnsi="Times New Roman" w:cs="Times New Roman"/>
          <w:sz w:val="28"/>
          <w:szCs w:val="28"/>
        </w:rPr>
        <w:t>, в соответствии с постановлением главы администрации (губерн</w:t>
      </w:r>
      <w:r w:rsidR="00E01F0A" w:rsidRPr="005A3538">
        <w:rPr>
          <w:rFonts w:ascii="Times New Roman" w:hAnsi="Times New Roman" w:cs="Times New Roman"/>
          <w:sz w:val="28"/>
          <w:szCs w:val="28"/>
        </w:rPr>
        <w:t>ат</w:t>
      </w:r>
      <w:r w:rsidR="00E01F0A" w:rsidRPr="005A3538">
        <w:rPr>
          <w:rFonts w:ascii="Times New Roman" w:hAnsi="Times New Roman" w:cs="Times New Roman"/>
          <w:sz w:val="28"/>
          <w:szCs w:val="28"/>
        </w:rPr>
        <w:t>о</w:t>
      </w:r>
      <w:r w:rsidR="00E01F0A" w:rsidRPr="005A3538">
        <w:rPr>
          <w:rFonts w:ascii="Times New Roman" w:hAnsi="Times New Roman" w:cs="Times New Roman"/>
          <w:sz w:val="28"/>
          <w:szCs w:val="28"/>
        </w:rPr>
        <w:t xml:space="preserve">ра) Краснодарского края от </w:t>
      </w:r>
      <w:r w:rsidR="005D74D4" w:rsidRPr="005A3538">
        <w:rPr>
          <w:rFonts w:ascii="Times New Roman" w:hAnsi="Times New Roman" w:cs="Times New Roman"/>
          <w:sz w:val="28"/>
          <w:szCs w:val="28"/>
        </w:rPr>
        <w:t>23 августа 2018</w:t>
      </w:r>
      <w:r w:rsidRPr="005A35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74D4" w:rsidRPr="005A3538">
        <w:rPr>
          <w:rFonts w:ascii="Times New Roman" w:hAnsi="Times New Roman" w:cs="Times New Roman"/>
          <w:color w:val="000000" w:themeColor="text1"/>
          <w:sz w:val="28"/>
          <w:szCs w:val="28"/>
        </w:rPr>
        <w:t>509</w:t>
      </w:r>
      <w:r w:rsidRPr="005A3538">
        <w:rPr>
          <w:rFonts w:ascii="Times New Roman" w:hAnsi="Times New Roman" w:cs="Times New Roman"/>
          <w:sz w:val="28"/>
          <w:szCs w:val="28"/>
        </w:rPr>
        <w:t xml:space="preserve"> «</w:t>
      </w:r>
      <w:r w:rsidR="005D74D4" w:rsidRPr="005A3538">
        <w:rPr>
          <w:rFonts w:ascii="Times New Roman" w:hAnsi="Times New Roman" w:cs="Times New Roman"/>
          <w:sz w:val="28"/>
          <w:szCs w:val="28"/>
        </w:rPr>
        <w:t>Об утверждении ра</w:t>
      </w:r>
      <w:r w:rsidR="005D74D4" w:rsidRPr="005A3538">
        <w:rPr>
          <w:rFonts w:ascii="Times New Roman" w:hAnsi="Times New Roman" w:cs="Times New Roman"/>
          <w:sz w:val="28"/>
          <w:szCs w:val="28"/>
        </w:rPr>
        <w:t>с</w:t>
      </w:r>
      <w:r w:rsidR="005D74D4" w:rsidRPr="005A3538">
        <w:rPr>
          <w:rFonts w:ascii="Times New Roman" w:hAnsi="Times New Roman" w:cs="Times New Roman"/>
          <w:sz w:val="28"/>
          <w:szCs w:val="28"/>
        </w:rPr>
        <w:t>пределения субсидий из краевого бюджета местным бюджетам муниципальных образований Краснодарского края на реализацию мероприятий государстве</w:t>
      </w:r>
      <w:r w:rsidR="005D74D4" w:rsidRPr="005A3538">
        <w:rPr>
          <w:rFonts w:ascii="Times New Roman" w:hAnsi="Times New Roman" w:cs="Times New Roman"/>
          <w:sz w:val="28"/>
          <w:szCs w:val="28"/>
        </w:rPr>
        <w:t>н</w:t>
      </w:r>
      <w:r w:rsidR="005D74D4" w:rsidRPr="005A3538">
        <w:rPr>
          <w:rFonts w:ascii="Times New Roman" w:hAnsi="Times New Roman" w:cs="Times New Roman"/>
          <w:sz w:val="28"/>
          <w:szCs w:val="28"/>
        </w:rPr>
        <w:t>ной программы Краснодарского края «Развитие физической культуры и спо</w:t>
      </w:r>
      <w:r w:rsidR="005D74D4" w:rsidRPr="005A3538">
        <w:rPr>
          <w:rFonts w:ascii="Times New Roman" w:hAnsi="Times New Roman" w:cs="Times New Roman"/>
          <w:sz w:val="28"/>
          <w:szCs w:val="28"/>
        </w:rPr>
        <w:t>р</w:t>
      </w:r>
      <w:r w:rsidR="005D74D4" w:rsidRPr="005A3538">
        <w:rPr>
          <w:rFonts w:ascii="Times New Roman" w:hAnsi="Times New Roman" w:cs="Times New Roman"/>
          <w:sz w:val="28"/>
          <w:szCs w:val="28"/>
        </w:rPr>
        <w:t>та» на 2018 - 2021 годы</w:t>
      </w:r>
      <w:r w:rsidRPr="005A3538">
        <w:rPr>
          <w:rFonts w:ascii="Times New Roman" w:hAnsi="Times New Roman" w:cs="Times New Roman"/>
          <w:sz w:val="28"/>
          <w:szCs w:val="28"/>
        </w:rPr>
        <w:t>»</w:t>
      </w:r>
      <w:r w:rsidR="005E6C92" w:rsidRPr="005A3538">
        <w:rPr>
          <w:rFonts w:ascii="Times New Roman" w:hAnsi="Times New Roman" w:cs="Times New Roman"/>
          <w:sz w:val="28"/>
          <w:szCs w:val="28"/>
        </w:rPr>
        <w:t>).</w:t>
      </w:r>
    </w:p>
    <w:p w:rsidR="00613630" w:rsidRPr="00847353" w:rsidRDefault="00613630" w:rsidP="00847353">
      <w:pPr>
        <w:framePr w:hSpace="180" w:wrap="around" w:vAnchor="text" w:hAnchor="text" w:xAlign="center" w:y="1"/>
        <w:tabs>
          <w:tab w:val="left" w:pos="709"/>
          <w:tab w:val="left" w:pos="851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Финансирование 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№ 1 (п. 4.1.1 перечня мероприятий подпр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№ 2)</w:t>
      </w:r>
      <w:r w:rsidR="0068557B" w:rsidRPr="005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направленное на приобретение спо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тивно-технологического оборудования, инвентаря и экипировки для физкул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турно-спортивных организаций отрасли "Физическая культура и спорт", осущ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ствляющих спортивную подготовку по базовым видам спорта»,</w:t>
      </w:r>
      <w:r w:rsidR="00B50DD3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(п. 4.1.2 перечня мероприятий подпрограммы № 2)</w:t>
      </w:r>
      <w:r w:rsidR="0068557B" w:rsidRPr="005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уровня ф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557B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спортивной подготовки» 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предусматривается осуществлять за счет средств бюджета муниципального образования Апшеро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с привлечением средств из краевого бюджета (субсидия из краевого бюджета в 2019 году </w:t>
      </w:r>
      <w:r w:rsidR="00B50DD3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50DD3" w:rsidRPr="005A3538">
        <w:rPr>
          <w:rFonts w:ascii="Times New Roman" w:hAnsi="Times New Roman"/>
          <w:sz w:val="28"/>
          <w:szCs w:val="28"/>
        </w:rPr>
        <w:t>софинансирование расходных обязательств связанных с реализацией мероприятий направленных на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Краснодарского края</w:t>
      </w:r>
      <w:r w:rsidRPr="005A3538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главы администрации (губернатора) Краснодарского края от </w:t>
      </w:r>
      <w:r w:rsidR="00413B80" w:rsidRPr="005A3538">
        <w:rPr>
          <w:rFonts w:ascii="Times New Roman" w:hAnsi="Times New Roman" w:cs="Times New Roman"/>
          <w:sz w:val="28"/>
          <w:szCs w:val="28"/>
        </w:rPr>
        <w:t>02 августа 2019</w:t>
      </w:r>
      <w:r w:rsidRPr="005A35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3B80" w:rsidRPr="005A3538">
        <w:rPr>
          <w:rFonts w:ascii="Times New Roman" w:hAnsi="Times New Roman" w:cs="Times New Roman"/>
          <w:color w:val="000000" w:themeColor="text1"/>
          <w:sz w:val="28"/>
          <w:szCs w:val="28"/>
        </w:rPr>
        <w:t>489</w:t>
      </w:r>
      <w:r w:rsidRPr="005A3538">
        <w:rPr>
          <w:rFonts w:ascii="Times New Roman" w:hAnsi="Times New Roman" w:cs="Times New Roman"/>
          <w:sz w:val="28"/>
          <w:szCs w:val="28"/>
        </w:rPr>
        <w:t xml:space="preserve"> «</w:t>
      </w:r>
      <w:r w:rsidR="00413B80" w:rsidRPr="005A3538">
        <w:rPr>
          <w:rFonts w:ascii="Times New Roman" w:hAnsi="Times New Roman" w:cs="Times New Roman"/>
          <w:sz w:val="28"/>
          <w:szCs w:val="28"/>
        </w:rPr>
        <w:t>О</w:t>
      </w:r>
      <w:r w:rsidRPr="005A3538">
        <w:rPr>
          <w:rFonts w:ascii="Times New Roman" w:hAnsi="Times New Roman" w:cs="Times New Roman"/>
          <w:sz w:val="28"/>
          <w:szCs w:val="28"/>
        </w:rPr>
        <w:t xml:space="preserve"> распределе</w:t>
      </w:r>
      <w:r w:rsidR="00413B80" w:rsidRPr="005A3538">
        <w:rPr>
          <w:rFonts w:ascii="Times New Roman" w:hAnsi="Times New Roman" w:cs="Times New Roman"/>
          <w:sz w:val="28"/>
          <w:szCs w:val="28"/>
        </w:rPr>
        <w:t>нии</w:t>
      </w:r>
      <w:r w:rsidRPr="005A3538">
        <w:rPr>
          <w:rFonts w:ascii="Times New Roman" w:hAnsi="Times New Roman" w:cs="Times New Roman"/>
          <w:sz w:val="28"/>
          <w:szCs w:val="28"/>
        </w:rPr>
        <w:t xml:space="preserve"> субсидий из краевого бюджета местным бюджетам муниципальных образований Краснодарского края на </w:t>
      </w:r>
      <w:r w:rsidR="005B1107" w:rsidRPr="005A3538">
        <w:rPr>
          <w:rFonts w:ascii="Times New Roman" w:hAnsi="Times New Roman" w:cs="Times New Roman"/>
          <w:sz w:val="28"/>
          <w:szCs w:val="28"/>
        </w:rPr>
        <w:t>2019 год</w:t>
      </w:r>
      <w:r w:rsidR="00847353">
        <w:rPr>
          <w:rFonts w:ascii="Times New Roman" w:hAnsi="Times New Roman" w:cs="Times New Roman"/>
          <w:sz w:val="28"/>
          <w:szCs w:val="28"/>
        </w:rPr>
        <w:t>»).</w:t>
      </w:r>
    </w:p>
    <w:p w:rsidR="004C7A37" w:rsidRPr="005A3538" w:rsidRDefault="00847353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A37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4C7A37"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муниципальной пр</w:t>
      </w:r>
      <w:r w:rsidR="004C7A37"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4C7A37"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граммы по годам реализации и объемах      финансирования по подпрограммам </w:t>
      </w:r>
      <w:r w:rsidR="004C7A37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4C7A37"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приводится</w:t>
      </w:r>
      <w:r w:rsidR="004C7A37"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таблице № 3.     </w:t>
      </w:r>
    </w:p>
    <w:p w:rsidR="004C7A37" w:rsidRPr="005A3538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7A37" w:rsidRPr="005A3538" w:rsidSect="00847353">
          <w:headerReference w:type="default" r:id="rId15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</w:p>
    <w:p w:rsidR="00BE70CC" w:rsidRPr="005A3538" w:rsidRDefault="00BE70CC" w:rsidP="00BE70CC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3</w:t>
      </w:r>
    </w:p>
    <w:p w:rsidR="00BE70CC" w:rsidRPr="005A3538" w:rsidRDefault="00BE70CC" w:rsidP="00BE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E70CC" w:rsidRPr="005A3538" w:rsidRDefault="00BE70CC" w:rsidP="00BE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313716" w:rsidRPr="005A3538" w:rsidRDefault="00BE70CC" w:rsidP="00604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</w:p>
    <w:tbl>
      <w:tblPr>
        <w:tblStyle w:val="a3"/>
        <w:tblW w:w="14596" w:type="dxa"/>
        <w:tblLook w:val="04A0"/>
      </w:tblPr>
      <w:tblGrid>
        <w:gridCol w:w="2302"/>
        <w:gridCol w:w="2769"/>
        <w:gridCol w:w="2411"/>
        <w:gridCol w:w="2207"/>
        <w:gridCol w:w="1242"/>
        <w:gridCol w:w="1252"/>
        <w:gridCol w:w="1207"/>
        <w:gridCol w:w="1206"/>
      </w:tblGrid>
      <w:tr w:rsidR="003A7E20" w:rsidRPr="005A3538" w:rsidTr="00B324FD">
        <w:trPr>
          <w:trHeight w:val="358"/>
        </w:trPr>
        <w:tc>
          <w:tcPr>
            <w:tcW w:w="2531" w:type="dxa"/>
            <w:vMerge w:val="restart"/>
          </w:tcPr>
          <w:p w:rsidR="00BE70CC" w:rsidRPr="005A3538" w:rsidRDefault="005A57B5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Ст</w:t>
            </w:r>
            <w:r w:rsidR="00BE70CC"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атус</w:t>
            </w:r>
          </w:p>
        </w:tc>
        <w:tc>
          <w:tcPr>
            <w:tcW w:w="2537" w:type="dxa"/>
            <w:vMerge w:val="restart"/>
          </w:tcPr>
          <w:p w:rsidR="00BE70CC" w:rsidRPr="005A3538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мун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ципальной програ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м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мы, подпрограммы муниципальной пр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граммы, основного мероприятия</w:t>
            </w:r>
          </w:p>
        </w:tc>
        <w:tc>
          <w:tcPr>
            <w:tcW w:w="2813" w:type="dxa"/>
            <w:vMerge w:val="restart"/>
          </w:tcPr>
          <w:p w:rsidR="00BE70CC" w:rsidRPr="005A3538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Источник фина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сирования</w:t>
            </w:r>
          </w:p>
        </w:tc>
        <w:tc>
          <w:tcPr>
            <w:tcW w:w="1470" w:type="dxa"/>
            <w:vMerge w:val="restart"/>
          </w:tcPr>
          <w:p w:rsidR="00BE70CC" w:rsidRPr="005A3538" w:rsidRDefault="00BE70CC" w:rsidP="00BE70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Объем финанс</w:t>
            </w: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рования, всего (тыс. руб.)</w:t>
            </w:r>
          </w:p>
          <w:p w:rsidR="00BE70CC" w:rsidRPr="005A3538" w:rsidRDefault="00BE70CC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gridSpan w:val="4"/>
          </w:tcPr>
          <w:p w:rsidR="00BE70CC" w:rsidRPr="005A3538" w:rsidRDefault="00BE70CC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В том числе по годам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BE70CC" w:rsidRPr="005A3538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37" w:type="dxa"/>
            <w:vMerge/>
          </w:tcPr>
          <w:p w:rsidR="00BE70CC" w:rsidRPr="005A3538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13" w:type="dxa"/>
            <w:vMerge/>
          </w:tcPr>
          <w:p w:rsidR="00BE70CC" w:rsidRPr="005A3538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70" w:type="dxa"/>
            <w:vMerge/>
          </w:tcPr>
          <w:p w:rsidR="00BE70CC" w:rsidRPr="005A3538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61" w:type="dxa"/>
          </w:tcPr>
          <w:p w:rsidR="00BE70CC" w:rsidRPr="005A3538" w:rsidRDefault="00F276E9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  <w:r w:rsidR="00BE70CC" w:rsidRPr="005A3538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36" w:type="dxa"/>
          </w:tcPr>
          <w:p w:rsidR="00BE70CC" w:rsidRPr="005A3538" w:rsidRDefault="00F276E9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  <w:r w:rsidR="00BE70CC" w:rsidRPr="005A3538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275" w:type="dxa"/>
          </w:tcPr>
          <w:p w:rsidR="00BE70CC" w:rsidRPr="005A3538" w:rsidRDefault="00F276E9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  <w:r w:rsidR="00BE70CC" w:rsidRPr="005A3538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273" w:type="dxa"/>
          </w:tcPr>
          <w:p w:rsidR="00BE70CC" w:rsidRPr="005A3538" w:rsidRDefault="00BC7049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="008555BA"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022</w:t>
            </w:r>
            <w:r w:rsidR="00BE70CC"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год</w:t>
            </w:r>
          </w:p>
        </w:tc>
      </w:tr>
      <w:tr w:rsidR="003A7E20" w:rsidRPr="005A3538" w:rsidTr="00B324FD">
        <w:trPr>
          <w:trHeight w:val="200"/>
        </w:trPr>
        <w:tc>
          <w:tcPr>
            <w:tcW w:w="2531" w:type="dxa"/>
          </w:tcPr>
          <w:p w:rsidR="00BE70CC" w:rsidRPr="005A353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BE70CC" w:rsidRPr="005A353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BE70CC" w:rsidRPr="005A353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</w:tcPr>
          <w:p w:rsidR="00BE70CC" w:rsidRPr="005A353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BE70CC" w:rsidRPr="005A353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BE70CC" w:rsidRPr="005A353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E70CC" w:rsidRPr="005A353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BE70CC" w:rsidRPr="005A353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A7E20" w:rsidRPr="005A3538" w:rsidTr="00B324FD">
        <w:tc>
          <w:tcPr>
            <w:tcW w:w="2531" w:type="dxa"/>
            <w:vMerge w:val="restart"/>
          </w:tcPr>
          <w:p w:rsidR="00F4474A" w:rsidRPr="005A3538" w:rsidRDefault="00F4474A" w:rsidP="005716C4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Муниципальная программа мун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ципального обр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зования Апш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ронский район </w:t>
            </w:r>
          </w:p>
        </w:tc>
        <w:tc>
          <w:tcPr>
            <w:tcW w:w="2537" w:type="dxa"/>
            <w:vMerge w:val="restart"/>
          </w:tcPr>
          <w:p w:rsidR="00F4474A" w:rsidRPr="005A3538" w:rsidRDefault="00F4474A" w:rsidP="00BE70C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«Развитие физич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ской культуры и спорта»</w:t>
            </w:r>
          </w:p>
        </w:tc>
        <w:tc>
          <w:tcPr>
            <w:tcW w:w="2813" w:type="dxa"/>
            <w:vMerge w:val="restart"/>
          </w:tcPr>
          <w:p w:rsidR="00F4474A" w:rsidRPr="005A3538" w:rsidRDefault="00F4474A" w:rsidP="00BE70C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470" w:type="dxa"/>
          </w:tcPr>
          <w:p w:rsidR="00F4474A" w:rsidRPr="005A3538" w:rsidRDefault="00DD7703" w:rsidP="00532B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7703">
              <w:rPr>
                <w:rFonts w:ascii="Times New Roman" w:hAnsi="Times New Roman" w:cs="Times New Roman"/>
                <w:b/>
                <w:sz w:val="27"/>
                <w:szCs w:val="27"/>
              </w:rPr>
              <w:t>13</w:t>
            </w:r>
            <w:r w:rsidR="008A2340">
              <w:rPr>
                <w:rFonts w:ascii="Times New Roman" w:hAnsi="Times New Roman" w:cs="Times New Roman"/>
                <w:b/>
                <w:sz w:val="27"/>
                <w:szCs w:val="27"/>
              </w:rPr>
              <w:t>2 958,9</w:t>
            </w:r>
          </w:p>
        </w:tc>
        <w:tc>
          <w:tcPr>
            <w:tcW w:w="1361" w:type="dxa"/>
          </w:tcPr>
          <w:p w:rsidR="00F4474A" w:rsidRPr="005A3538" w:rsidRDefault="00650897" w:rsidP="00BE70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40 6</w:t>
            </w:r>
            <w:r w:rsidR="0038070B"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67,1</w:t>
            </w:r>
          </w:p>
        </w:tc>
        <w:tc>
          <w:tcPr>
            <w:tcW w:w="1336" w:type="dxa"/>
          </w:tcPr>
          <w:p w:rsidR="00F4474A" w:rsidRPr="005A3538" w:rsidRDefault="00DD7703" w:rsidP="009724E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7703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="008A2340">
              <w:rPr>
                <w:rFonts w:ascii="Times New Roman" w:hAnsi="Times New Roman" w:cs="Times New Roman"/>
                <w:b/>
                <w:sz w:val="27"/>
                <w:szCs w:val="27"/>
              </w:rPr>
              <w:t>8 872,7</w:t>
            </w:r>
          </w:p>
        </w:tc>
        <w:tc>
          <w:tcPr>
            <w:tcW w:w="1275" w:type="dxa"/>
            <w:shd w:val="clear" w:color="auto" w:fill="auto"/>
          </w:tcPr>
          <w:p w:rsidR="00F276E9" w:rsidRPr="005A3538" w:rsidRDefault="00F276E9" w:rsidP="0060784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27 781,6</w:t>
            </w:r>
          </w:p>
        </w:tc>
        <w:tc>
          <w:tcPr>
            <w:tcW w:w="1273" w:type="dxa"/>
            <w:shd w:val="clear" w:color="auto" w:fill="auto"/>
          </w:tcPr>
          <w:p w:rsidR="00F4474A" w:rsidRPr="005A3538" w:rsidRDefault="00F276E9" w:rsidP="00BE70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25 637,5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F4474A" w:rsidRPr="005A3538" w:rsidRDefault="00F4474A" w:rsidP="005716C4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37" w:type="dxa"/>
            <w:vMerge/>
          </w:tcPr>
          <w:p w:rsidR="00F4474A" w:rsidRPr="005A3538" w:rsidRDefault="00F4474A" w:rsidP="00BE70C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13" w:type="dxa"/>
            <w:vMerge/>
          </w:tcPr>
          <w:p w:rsidR="00F4474A" w:rsidRPr="005A3538" w:rsidRDefault="00F4474A" w:rsidP="00BE70C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70" w:type="dxa"/>
          </w:tcPr>
          <w:p w:rsidR="00F4474A" w:rsidRPr="005A3538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17 094,2*</w:t>
            </w:r>
          </w:p>
        </w:tc>
        <w:tc>
          <w:tcPr>
            <w:tcW w:w="1361" w:type="dxa"/>
          </w:tcPr>
          <w:p w:rsidR="00F4474A" w:rsidRPr="005A3538" w:rsidRDefault="0038070B" w:rsidP="00BE70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17 094,2*</w:t>
            </w:r>
          </w:p>
        </w:tc>
        <w:tc>
          <w:tcPr>
            <w:tcW w:w="1336" w:type="dxa"/>
          </w:tcPr>
          <w:p w:rsidR="00F4474A" w:rsidRPr="005A3538" w:rsidRDefault="00F276E9" w:rsidP="00BE70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F4474A" w:rsidRPr="005A3538" w:rsidRDefault="00BE3BCE" w:rsidP="00BE70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3" w:type="dxa"/>
          </w:tcPr>
          <w:p w:rsidR="00F4474A" w:rsidRPr="005A3538" w:rsidRDefault="00BE3BCE" w:rsidP="00BE70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F4474A" w:rsidRPr="005A3538" w:rsidRDefault="00F4474A" w:rsidP="005716C4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37" w:type="dxa"/>
            <w:vMerge/>
          </w:tcPr>
          <w:p w:rsidR="00F4474A" w:rsidRPr="005A3538" w:rsidRDefault="00F4474A" w:rsidP="00BE70C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13" w:type="dxa"/>
            <w:vMerge/>
          </w:tcPr>
          <w:p w:rsidR="00F4474A" w:rsidRPr="005A3538" w:rsidRDefault="00F4474A" w:rsidP="00BE70C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70" w:type="dxa"/>
          </w:tcPr>
          <w:p w:rsidR="00F4474A" w:rsidRPr="005A3538" w:rsidRDefault="007A07E9" w:rsidP="00BE70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442</w:t>
            </w:r>
            <w:r w:rsidR="005E1E9F"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,7</w:t>
            </w:r>
            <w:r w:rsidR="00E055FE"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**</w:t>
            </w:r>
          </w:p>
        </w:tc>
        <w:tc>
          <w:tcPr>
            <w:tcW w:w="1361" w:type="dxa"/>
          </w:tcPr>
          <w:p w:rsidR="00F4474A" w:rsidRPr="005A3538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36" w:type="dxa"/>
          </w:tcPr>
          <w:p w:rsidR="00F4474A" w:rsidRPr="005A3538" w:rsidRDefault="007A07E9" w:rsidP="00BE70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5E1E9F"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42,7</w:t>
            </w:r>
            <w:r w:rsidR="00E055FE"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**</w:t>
            </w:r>
          </w:p>
        </w:tc>
        <w:tc>
          <w:tcPr>
            <w:tcW w:w="1275" w:type="dxa"/>
          </w:tcPr>
          <w:p w:rsidR="00F4474A" w:rsidRPr="005A3538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3" w:type="dxa"/>
          </w:tcPr>
          <w:p w:rsidR="00F4474A" w:rsidRPr="005A3538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F4474A" w:rsidRPr="005A3538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37" w:type="dxa"/>
            <w:vMerge/>
          </w:tcPr>
          <w:p w:rsidR="00F4474A" w:rsidRPr="005A3538" w:rsidRDefault="00F4474A" w:rsidP="00BE70C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13" w:type="dxa"/>
          </w:tcPr>
          <w:p w:rsidR="00F4474A" w:rsidRPr="005A3538" w:rsidRDefault="00F4474A" w:rsidP="00BE70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470" w:type="dxa"/>
          </w:tcPr>
          <w:p w:rsidR="00F4474A" w:rsidRPr="005A3538" w:rsidRDefault="00F4474A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1" w:type="dxa"/>
          </w:tcPr>
          <w:p w:rsidR="00F4474A" w:rsidRPr="005A3538" w:rsidRDefault="00F4474A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6" w:type="dxa"/>
          </w:tcPr>
          <w:p w:rsidR="00F4474A" w:rsidRPr="005A3538" w:rsidRDefault="00F4474A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F4474A" w:rsidRPr="005A3538" w:rsidRDefault="00F4474A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3" w:type="dxa"/>
          </w:tcPr>
          <w:p w:rsidR="00F4474A" w:rsidRPr="005A3538" w:rsidRDefault="00F4474A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F4474A" w:rsidRPr="005A3538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37" w:type="dxa"/>
            <w:vMerge/>
          </w:tcPr>
          <w:p w:rsidR="00F4474A" w:rsidRPr="005A3538" w:rsidRDefault="00F4474A" w:rsidP="00BE70C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13" w:type="dxa"/>
            <w:vMerge w:val="restart"/>
          </w:tcPr>
          <w:p w:rsidR="00F4474A" w:rsidRPr="005A3538" w:rsidRDefault="00F4474A" w:rsidP="00BE70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1470" w:type="dxa"/>
          </w:tcPr>
          <w:p w:rsidR="00F4474A" w:rsidRPr="005A3538" w:rsidRDefault="006843CA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12 024,1</w:t>
            </w:r>
          </w:p>
        </w:tc>
        <w:tc>
          <w:tcPr>
            <w:tcW w:w="1361" w:type="dxa"/>
          </w:tcPr>
          <w:p w:rsidR="00F4474A" w:rsidRPr="005A3538" w:rsidRDefault="0038070B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11 171,2</w:t>
            </w:r>
          </w:p>
        </w:tc>
        <w:tc>
          <w:tcPr>
            <w:tcW w:w="1336" w:type="dxa"/>
          </w:tcPr>
          <w:p w:rsidR="00F4474A" w:rsidRPr="005A3538" w:rsidRDefault="006843CA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852,9</w:t>
            </w:r>
          </w:p>
        </w:tc>
        <w:tc>
          <w:tcPr>
            <w:tcW w:w="1275" w:type="dxa"/>
          </w:tcPr>
          <w:p w:rsidR="00F4474A" w:rsidRPr="005A3538" w:rsidRDefault="00F4474A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3" w:type="dxa"/>
          </w:tcPr>
          <w:p w:rsidR="00F4474A" w:rsidRPr="005A3538" w:rsidRDefault="00F4474A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F4474A" w:rsidRPr="005A3538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37" w:type="dxa"/>
            <w:vMerge/>
          </w:tcPr>
          <w:p w:rsidR="00F4474A" w:rsidRPr="005A3538" w:rsidRDefault="00F4474A" w:rsidP="00BE70C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13" w:type="dxa"/>
            <w:vMerge/>
          </w:tcPr>
          <w:p w:rsidR="00F4474A" w:rsidRPr="005A3538" w:rsidRDefault="00F4474A" w:rsidP="00BE70C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0" w:type="dxa"/>
          </w:tcPr>
          <w:p w:rsidR="00F4474A" w:rsidRPr="005A3538" w:rsidRDefault="00F4474A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16 869,3*</w:t>
            </w:r>
          </w:p>
        </w:tc>
        <w:tc>
          <w:tcPr>
            <w:tcW w:w="1361" w:type="dxa"/>
          </w:tcPr>
          <w:p w:rsidR="00F4474A" w:rsidRPr="005A3538" w:rsidRDefault="0038070B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16 869,3*</w:t>
            </w:r>
          </w:p>
        </w:tc>
        <w:tc>
          <w:tcPr>
            <w:tcW w:w="1336" w:type="dxa"/>
          </w:tcPr>
          <w:p w:rsidR="00F4474A" w:rsidRPr="005A3538" w:rsidRDefault="00F276E9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F4474A" w:rsidRPr="005A3538" w:rsidRDefault="005577D6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3" w:type="dxa"/>
          </w:tcPr>
          <w:p w:rsidR="00F4474A" w:rsidRPr="005A3538" w:rsidRDefault="00BE3BCE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7A07E9" w:rsidRPr="005A3538" w:rsidRDefault="007A07E9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37" w:type="dxa"/>
            <w:vMerge/>
          </w:tcPr>
          <w:p w:rsidR="007A07E9" w:rsidRPr="005A3538" w:rsidRDefault="007A07E9" w:rsidP="00BE70C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13" w:type="dxa"/>
            <w:vMerge w:val="restart"/>
          </w:tcPr>
          <w:p w:rsidR="007A07E9" w:rsidRPr="005A3538" w:rsidRDefault="007A07E9" w:rsidP="00BE70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470" w:type="dxa"/>
          </w:tcPr>
          <w:p w:rsidR="007A07E9" w:rsidRPr="005A3538" w:rsidRDefault="00DD7703" w:rsidP="00636C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770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8A2340">
              <w:rPr>
                <w:rFonts w:ascii="Times New Roman" w:hAnsi="Times New Roman" w:cs="Times New Roman"/>
                <w:sz w:val="27"/>
                <w:szCs w:val="27"/>
              </w:rPr>
              <w:t>0 934,8</w:t>
            </w:r>
          </w:p>
        </w:tc>
        <w:tc>
          <w:tcPr>
            <w:tcW w:w="1361" w:type="dxa"/>
          </w:tcPr>
          <w:p w:rsidR="007A07E9" w:rsidRPr="005A3538" w:rsidRDefault="007A07E9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29 495,9</w:t>
            </w:r>
          </w:p>
        </w:tc>
        <w:tc>
          <w:tcPr>
            <w:tcW w:w="1336" w:type="dxa"/>
          </w:tcPr>
          <w:p w:rsidR="007A07E9" w:rsidRPr="005A3538" w:rsidRDefault="00DD7703" w:rsidP="00B61D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  <w:r w:rsidR="008A2340">
              <w:rPr>
                <w:rFonts w:ascii="Times New Roman" w:hAnsi="Times New Roman" w:cs="Times New Roman"/>
                <w:sz w:val="27"/>
                <w:szCs w:val="27"/>
              </w:rPr>
              <w:t> 019,8</w:t>
            </w:r>
          </w:p>
        </w:tc>
        <w:tc>
          <w:tcPr>
            <w:tcW w:w="1275" w:type="dxa"/>
          </w:tcPr>
          <w:p w:rsidR="007A07E9" w:rsidRPr="005A3538" w:rsidRDefault="007A07E9" w:rsidP="006078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27 781,6</w:t>
            </w:r>
          </w:p>
        </w:tc>
        <w:tc>
          <w:tcPr>
            <w:tcW w:w="1273" w:type="dxa"/>
          </w:tcPr>
          <w:p w:rsidR="007A07E9" w:rsidRPr="005A3538" w:rsidRDefault="007A07E9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25 637,5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7A07E9" w:rsidRPr="005A3538" w:rsidRDefault="007A07E9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37" w:type="dxa"/>
            <w:vMerge/>
          </w:tcPr>
          <w:p w:rsidR="007A07E9" w:rsidRPr="005A3538" w:rsidRDefault="007A07E9" w:rsidP="00BE70C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13" w:type="dxa"/>
            <w:vMerge/>
          </w:tcPr>
          <w:p w:rsidR="007A07E9" w:rsidRPr="005A3538" w:rsidRDefault="007A07E9" w:rsidP="00BE70C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0" w:type="dxa"/>
          </w:tcPr>
          <w:p w:rsidR="007A07E9" w:rsidRPr="005A3538" w:rsidRDefault="007A07E9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224,9*</w:t>
            </w:r>
          </w:p>
        </w:tc>
        <w:tc>
          <w:tcPr>
            <w:tcW w:w="1361" w:type="dxa"/>
          </w:tcPr>
          <w:p w:rsidR="007A07E9" w:rsidRPr="005A3538" w:rsidRDefault="007A07E9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224,9*</w:t>
            </w:r>
          </w:p>
        </w:tc>
        <w:tc>
          <w:tcPr>
            <w:tcW w:w="1336" w:type="dxa"/>
          </w:tcPr>
          <w:p w:rsidR="007A07E9" w:rsidRPr="005A3538" w:rsidRDefault="007A07E9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7A07E9" w:rsidRPr="005A3538" w:rsidRDefault="007A07E9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3" w:type="dxa"/>
          </w:tcPr>
          <w:p w:rsidR="007A07E9" w:rsidRPr="005A3538" w:rsidRDefault="007A07E9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7A07E9" w:rsidRPr="005A3538" w:rsidRDefault="007A07E9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37" w:type="dxa"/>
            <w:vMerge/>
          </w:tcPr>
          <w:p w:rsidR="007A07E9" w:rsidRPr="005A3538" w:rsidRDefault="007A07E9" w:rsidP="00BE70C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13" w:type="dxa"/>
            <w:vMerge/>
          </w:tcPr>
          <w:p w:rsidR="007A07E9" w:rsidRPr="005A3538" w:rsidRDefault="007A07E9" w:rsidP="00BE70C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0" w:type="dxa"/>
          </w:tcPr>
          <w:p w:rsidR="007A07E9" w:rsidRPr="005A3538" w:rsidRDefault="003863D2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442,7</w:t>
            </w:r>
            <w:r w:rsidR="00AC0DB7" w:rsidRPr="005A3538">
              <w:rPr>
                <w:rFonts w:ascii="Times New Roman" w:hAnsi="Times New Roman" w:cs="Times New Roman"/>
                <w:sz w:val="27"/>
                <w:szCs w:val="27"/>
              </w:rPr>
              <w:t>**</w:t>
            </w:r>
          </w:p>
        </w:tc>
        <w:tc>
          <w:tcPr>
            <w:tcW w:w="1361" w:type="dxa"/>
          </w:tcPr>
          <w:p w:rsidR="007A07E9" w:rsidRPr="005A3538" w:rsidRDefault="007A07E9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6" w:type="dxa"/>
          </w:tcPr>
          <w:p w:rsidR="007A07E9" w:rsidRPr="005A3538" w:rsidRDefault="003863D2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442,7</w:t>
            </w:r>
            <w:r w:rsidR="00AC0DB7" w:rsidRPr="005A3538">
              <w:rPr>
                <w:rFonts w:ascii="Times New Roman" w:hAnsi="Times New Roman" w:cs="Times New Roman"/>
                <w:sz w:val="27"/>
                <w:szCs w:val="27"/>
              </w:rPr>
              <w:t>**</w:t>
            </w:r>
          </w:p>
        </w:tc>
        <w:tc>
          <w:tcPr>
            <w:tcW w:w="1275" w:type="dxa"/>
          </w:tcPr>
          <w:p w:rsidR="007A07E9" w:rsidRPr="005A3538" w:rsidRDefault="007A07E9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3" w:type="dxa"/>
          </w:tcPr>
          <w:p w:rsidR="007A07E9" w:rsidRPr="005A3538" w:rsidRDefault="007A07E9" w:rsidP="00BE70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A7E20" w:rsidRPr="005A3538" w:rsidTr="00B324FD">
        <w:trPr>
          <w:trHeight w:val="529"/>
        </w:trPr>
        <w:tc>
          <w:tcPr>
            <w:tcW w:w="2531" w:type="dxa"/>
            <w:vMerge/>
          </w:tcPr>
          <w:p w:rsidR="00F4474A" w:rsidRPr="005A3538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37" w:type="dxa"/>
            <w:vMerge/>
          </w:tcPr>
          <w:p w:rsidR="00F4474A" w:rsidRPr="005A3538" w:rsidRDefault="00F4474A" w:rsidP="00BE70C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13" w:type="dxa"/>
          </w:tcPr>
          <w:p w:rsidR="00F4474A" w:rsidRPr="005A3538" w:rsidRDefault="00F4474A" w:rsidP="00BE70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внебюджетные и</w:t>
            </w: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 xml:space="preserve">точники </w:t>
            </w:r>
          </w:p>
        </w:tc>
        <w:tc>
          <w:tcPr>
            <w:tcW w:w="1470" w:type="dxa"/>
          </w:tcPr>
          <w:p w:rsidR="00F4474A" w:rsidRPr="005A3538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61" w:type="dxa"/>
          </w:tcPr>
          <w:p w:rsidR="00F4474A" w:rsidRPr="005A3538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36" w:type="dxa"/>
          </w:tcPr>
          <w:p w:rsidR="00F4474A" w:rsidRPr="005A3538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F4474A" w:rsidRPr="005A3538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3" w:type="dxa"/>
          </w:tcPr>
          <w:p w:rsidR="00F4474A" w:rsidRPr="005A3538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E055FE" w:rsidRPr="005A3538" w:rsidRDefault="00E055FE" w:rsidP="00BE70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37" w:type="dxa"/>
            <w:vMerge w:val="restart"/>
          </w:tcPr>
          <w:p w:rsidR="00E055FE" w:rsidRPr="005A3538" w:rsidRDefault="00E055FE" w:rsidP="00BE70C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в том числе кап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тальные вложения в объекты капитальн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го строительства</w:t>
            </w:r>
          </w:p>
        </w:tc>
        <w:tc>
          <w:tcPr>
            <w:tcW w:w="2813" w:type="dxa"/>
            <w:vMerge w:val="restart"/>
          </w:tcPr>
          <w:p w:rsidR="00E055FE" w:rsidRPr="005A3538" w:rsidRDefault="00E055FE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470" w:type="dxa"/>
          </w:tcPr>
          <w:p w:rsidR="00E055FE" w:rsidRPr="005A3538" w:rsidRDefault="0095650F" w:rsidP="00386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</w:t>
            </w:r>
            <w:r w:rsidR="00B6351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5</w:t>
            </w:r>
            <w:r w:rsidR="008826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 </w:t>
            </w:r>
            <w:r w:rsidR="00B6351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3</w:t>
            </w:r>
            <w:r w:rsidR="008826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52,6</w:t>
            </w:r>
          </w:p>
        </w:tc>
        <w:tc>
          <w:tcPr>
            <w:tcW w:w="1361" w:type="dxa"/>
          </w:tcPr>
          <w:p w:rsidR="00E055FE" w:rsidRPr="005A3538" w:rsidRDefault="00E055F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8 552,5</w:t>
            </w:r>
          </w:p>
        </w:tc>
        <w:tc>
          <w:tcPr>
            <w:tcW w:w="1336" w:type="dxa"/>
          </w:tcPr>
          <w:p w:rsidR="00E055FE" w:rsidRPr="005A3538" w:rsidRDefault="00B6351A" w:rsidP="0095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6</w:t>
            </w:r>
            <w:r w:rsidR="008826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8</w:t>
            </w:r>
            <w:r w:rsidR="008826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00,1</w:t>
            </w:r>
          </w:p>
        </w:tc>
        <w:tc>
          <w:tcPr>
            <w:tcW w:w="1275" w:type="dxa"/>
          </w:tcPr>
          <w:p w:rsidR="00E055FE" w:rsidRPr="005A3538" w:rsidRDefault="00E055FE" w:rsidP="009C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3" w:type="dxa"/>
          </w:tcPr>
          <w:p w:rsidR="00E055FE" w:rsidRPr="005A3538" w:rsidRDefault="00E055F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3A7E20" w:rsidRPr="005A3538" w:rsidTr="00B324FD">
        <w:trPr>
          <w:trHeight w:val="220"/>
        </w:trPr>
        <w:tc>
          <w:tcPr>
            <w:tcW w:w="2531" w:type="dxa"/>
            <w:vMerge/>
          </w:tcPr>
          <w:p w:rsidR="00E055FE" w:rsidRPr="005A3538" w:rsidRDefault="00E055FE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E055FE" w:rsidRPr="005A3538" w:rsidRDefault="00E055FE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E055FE" w:rsidRPr="005A3538" w:rsidRDefault="00E055FE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70" w:type="dxa"/>
          </w:tcPr>
          <w:p w:rsidR="00E055FE" w:rsidRPr="005A3538" w:rsidRDefault="00E055F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17 094,2*</w:t>
            </w:r>
          </w:p>
        </w:tc>
        <w:tc>
          <w:tcPr>
            <w:tcW w:w="1361" w:type="dxa"/>
          </w:tcPr>
          <w:p w:rsidR="00E055FE" w:rsidRPr="005A3538" w:rsidRDefault="00E055F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17 094,2*</w:t>
            </w:r>
          </w:p>
        </w:tc>
        <w:tc>
          <w:tcPr>
            <w:tcW w:w="1336" w:type="dxa"/>
          </w:tcPr>
          <w:p w:rsidR="00E055FE" w:rsidRPr="005A3538" w:rsidRDefault="00E055F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E055FE" w:rsidRPr="005A3538" w:rsidRDefault="00E055F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3" w:type="dxa"/>
          </w:tcPr>
          <w:p w:rsidR="00E055FE" w:rsidRPr="005A3538" w:rsidRDefault="00E055F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3A7E20" w:rsidRPr="005A3538" w:rsidTr="00B324FD">
        <w:trPr>
          <w:trHeight w:val="220"/>
        </w:trPr>
        <w:tc>
          <w:tcPr>
            <w:tcW w:w="2531" w:type="dxa"/>
            <w:vMerge/>
          </w:tcPr>
          <w:p w:rsidR="00E055FE" w:rsidRPr="005A3538" w:rsidRDefault="00E055FE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E055FE" w:rsidRPr="005A3538" w:rsidRDefault="00E055FE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E055FE" w:rsidRPr="005A3538" w:rsidRDefault="00E055FE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70" w:type="dxa"/>
          </w:tcPr>
          <w:p w:rsidR="00E055FE" w:rsidRPr="005A3538" w:rsidRDefault="003863D2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442,7</w:t>
            </w:r>
            <w:r w:rsidR="00E055FE"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**</w:t>
            </w:r>
          </w:p>
        </w:tc>
        <w:tc>
          <w:tcPr>
            <w:tcW w:w="1361" w:type="dxa"/>
          </w:tcPr>
          <w:p w:rsidR="00E055FE" w:rsidRPr="005A3538" w:rsidRDefault="00E055F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36" w:type="dxa"/>
          </w:tcPr>
          <w:p w:rsidR="00E055FE" w:rsidRPr="005A3538" w:rsidRDefault="003863D2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442,7</w:t>
            </w:r>
            <w:r w:rsidR="00E055FE"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**</w:t>
            </w:r>
          </w:p>
        </w:tc>
        <w:tc>
          <w:tcPr>
            <w:tcW w:w="1275" w:type="dxa"/>
          </w:tcPr>
          <w:p w:rsidR="00E055FE" w:rsidRPr="005A3538" w:rsidRDefault="00E055F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3" w:type="dxa"/>
          </w:tcPr>
          <w:p w:rsidR="00E055FE" w:rsidRPr="005A3538" w:rsidRDefault="00E055F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F4474A" w:rsidRPr="005A3538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5A3538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4474A" w:rsidRPr="005A3538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федеральный </w:t>
            </w: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бюджет</w:t>
            </w:r>
          </w:p>
        </w:tc>
        <w:tc>
          <w:tcPr>
            <w:tcW w:w="1470" w:type="dxa"/>
          </w:tcPr>
          <w:p w:rsidR="00F4474A" w:rsidRPr="005A3538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61" w:type="dxa"/>
          </w:tcPr>
          <w:p w:rsidR="00F4474A" w:rsidRPr="005A3538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36" w:type="dxa"/>
          </w:tcPr>
          <w:p w:rsidR="00F4474A" w:rsidRPr="005A3538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F4474A" w:rsidRPr="005A3538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3" w:type="dxa"/>
          </w:tcPr>
          <w:p w:rsidR="00F4474A" w:rsidRPr="005A3538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F4474A" w:rsidRPr="005A3538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5A3538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5A3538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1470" w:type="dxa"/>
          </w:tcPr>
          <w:p w:rsidR="00F4474A" w:rsidRPr="005A3538" w:rsidRDefault="0078046F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6 967,6</w:t>
            </w:r>
          </w:p>
        </w:tc>
        <w:tc>
          <w:tcPr>
            <w:tcW w:w="1361" w:type="dxa"/>
          </w:tcPr>
          <w:p w:rsidR="00F4474A" w:rsidRPr="005A3538" w:rsidRDefault="00F276E9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6 967,6</w:t>
            </w:r>
          </w:p>
        </w:tc>
        <w:tc>
          <w:tcPr>
            <w:tcW w:w="1336" w:type="dxa"/>
          </w:tcPr>
          <w:p w:rsidR="00F4474A" w:rsidRPr="005A3538" w:rsidRDefault="0078046F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F4474A" w:rsidRPr="005A3538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3" w:type="dxa"/>
          </w:tcPr>
          <w:p w:rsidR="00F4474A" w:rsidRPr="005A3538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F4474A" w:rsidRPr="005A3538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5A3538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5A3538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70" w:type="dxa"/>
          </w:tcPr>
          <w:p w:rsidR="00F4474A" w:rsidRPr="005A3538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16 869,3*</w:t>
            </w:r>
          </w:p>
        </w:tc>
        <w:tc>
          <w:tcPr>
            <w:tcW w:w="1361" w:type="dxa"/>
          </w:tcPr>
          <w:p w:rsidR="00F4474A" w:rsidRPr="005A3538" w:rsidRDefault="00F276E9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16 869,3*</w:t>
            </w:r>
          </w:p>
        </w:tc>
        <w:tc>
          <w:tcPr>
            <w:tcW w:w="1336" w:type="dxa"/>
          </w:tcPr>
          <w:p w:rsidR="00F4474A" w:rsidRPr="005A3538" w:rsidRDefault="0078046F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F4474A" w:rsidRPr="005A3538" w:rsidRDefault="0078046F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3" w:type="dxa"/>
          </w:tcPr>
          <w:p w:rsidR="00F4474A" w:rsidRPr="005A3538" w:rsidRDefault="0078046F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F4474A" w:rsidRPr="005A3538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5A3538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4474A" w:rsidRPr="005A3538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470" w:type="dxa"/>
          </w:tcPr>
          <w:p w:rsidR="00F4474A" w:rsidRPr="005A3538" w:rsidRDefault="00B6351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83</w:t>
            </w:r>
            <w:r w:rsidR="008826DA">
              <w:rPr>
                <w:rFonts w:ascii="Times New Roman" w:eastAsia="Calibri" w:hAnsi="Times New Roman" w:cs="Times New Roman"/>
                <w:sz w:val="27"/>
                <w:szCs w:val="27"/>
              </w:rPr>
              <w:t>85</w:t>
            </w:r>
            <w:r w:rsidR="0095650F"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61" w:type="dxa"/>
          </w:tcPr>
          <w:p w:rsidR="00F4474A" w:rsidRPr="005A3538" w:rsidRDefault="00F276E9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1 584,9</w:t>
            </w:r>
          </w:p>
        </w:tc>
        <w:tc>
          <w:tcPr>
            <w:tcW w:w="1336" w:type="dxa"/>
          </w:tcPr>
          <w:p w:rsidR="00F4474A" w:rsidRPr="005A3538" w:rsidRDefault="00B6351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68</w:t>
            </w:r>
            <w:r w:rsidR="008826DA"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95650F"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,1</w:t>
            </w:r>
          </w:p>
        </w:tc>
        <w:tc>
          <w:tcPr>
            <w:tcW w:w="1275" w:type="dxa"/>
          </w:tcPr>
          <w:p w:rsidR="00F4474A" w:rsidRPr="005A3538" w:rsidRDefault="00F276E9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F4474A" w:rsidRPr="005A3538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</w:tcPr>
          <w:p w:rsidR="00573377" w:rsidRPr="005A3538" w:rsidRDefault="005A57B5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573377" w:rsidRPr="005A3538" w:rsidRDefault="005A57B5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573377" w:rsidRPr="005A3538" w:rsidRDefault="005A57B5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</w:tcPr>
          <w:p w:rsidR="00573377" w:rsidRPr="005A3538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573377" w:rsidRPr="005A3538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573377" w:rsidRPr="005A3538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73377" w:rsidRPr="005A3538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573377" w:rsidRPr="005A3538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3A7E20" w:rsidRPr="005A3538" w:rsidTr="00B324FD">
        <w:tc>
          <w:tcPr>
            <w:tcW w:w="2531" w:type="dxa"/>
            <w:vMerge w:val="restart"/>
          </w:tcPr>
          <w:p w:rsidR="00082C9B" w:rsidRPr="005A3538" w:rsidRDefault="00082C9B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</w:tcPr>
          <w:p w:rsidR="00082C9B" w:rsidRPr="005A3538" w:rsidRDefault="00082C9B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082C9B" w:rsidRPr="005A3538" w:rsidRDefault="00082C9B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082C9B" w:rsidRPr="005A3538" w:rsidRDefault="00082C9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361" w:type="dxa"/>
          </w:tcPr>
          <w:p w:rsidR="00082C9B" w:rsidRPr="005A3538" w:rsidRDefault="00082C9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336" w:type="dxa"/>
          </w:tcPr>
          <w:p w:rsidR="00082C9B" w:rsidRPr="005A3538" w:rsidRDefault="00082C9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2C9B" w:rsidRPr="005A3538" w:rsidRDefault="00082C9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2C9B" w:rsidRPr="005A3538" w:rsidRDefault="00082C9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082C9B" w:rsidRPr="005A3538" w:rsidRDefault="00082C9B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082C9B" w:rsidRPr="005A3538" w:rsidRDefault="00082C9B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082C9B" w:rsidRPr="005A3538" w:rsidRDefault="00082C9B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082C9B" w:rsidRPr="005A3538" w:rsidRDefault="003863D2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442,7</w:t>
            </w:r>
            <w:r w:rsidR="00082C9B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361" w:type="dxa"/>
          </w:tcPr>
          <w:p w:rsidR="00082C9B" w:rsidRPr="005A3538" w:rsidRDefault="00082C9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82C9B" w:rsidRPr="005A3538" w:rsidRDefault="00082C9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442,</w:t>
            </w:r>
            <w:r w:rsidR="003863D2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275" w:type="dxa"/>
          </w:tcPr>
          <w:p w:rsidR="00082C9B" w:rsidRPr="005A3538" w:rsidRDefault="00082C9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2C9B" w:rsidRPr="005A3538" w:rsidRDefault="00082C9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082C9B" w:rsidRPr="005A3538" w:rsidRDefault="00082C9B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082C9B" w:rsidRPr="005A3538" w:rsidRDefault="00082C9B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082C9B" w:rsidRPr="005A3538" w:rsidRDefault="00082C9B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0" w:type="dxa"/>
          </w:tcPr>
          <w:p w:rsidR="00082C9B" w:rsidRPr="005A3538" w:rsidRDefault="00082C9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82C9B" w:rsidRPr="005A3538" w:rsidRDefault="00082C9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82C9B" w:rsidRPr="005A3538" w:rsidRDefault="00082C9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2C9B" w:rsidRPr="005A3538" w:rsidRDefault="00082C9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2C9B" w:rsidRPr="005A3538" w:rsidRDefault="00082C9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 w:val="restart"/>
          </w:tcPr>
          <w:p w:rsidR="00573377" w:rsidRPr="00152937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Подпрограмма №1</w:t>
            </w:r>
          </w:p>
        </w:tc>
        <w:tc>
          <w:tcPr>
            <w:tcW w:w="2537" w:type="dxa"/>
            <w:vMerge w:val="restart"/>
          </w:tcPr>
          <w:p w:rsidR="00573377" w:rsidRPr="00152937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«Развитие физич</w:t>
            </w: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ской культуры и массового спорта»</w:t>
            </w:r>
          </w:p>
        </w:tc>
        <w:tc>
          <w:tcPr>
            <w:tcW w:w="2813" w:type="dxa"/>
          </w:tcPr>
          <w:p w:rsidR="00573377" w:rsidRPr="00152937" w:rsidRDefault="00573377" w:rsidP="005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70" w:type="dxa"/>
          </w:tcPr>
          <w:p w:rsidR="00573377" w:rsidRPr="00152937" w:rsidRDefault="00A23CAA" w:rsidP="00836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2 628,8</w:t>
            </w:r>
          </w:p>
        </w:tc>
        <w:tc>
          <w:tcPr>
            <w:tcW w:w="1361" w:type="dxa"/>
          </w:tcPr>
          <w:p w:rsidR="00573377" w:rsidRPr="00152937" w:rsidRDefault="0078046F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903,6</w:t>
            </w:r>
          </w:p>
        </w:tc>
        <w:tc>
          <w:tcPr>
            <w:tcW w:w="1336" w:type="dxa"/>
          </w:tcPr>
          <w:p w:rsidR="00573377" w:rsidRPr="00152937" w:rsidRDefault="00A23CAA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768,1</w:t>
            </w:r>
          </w:p>
        </w:tc>
        <w:tc>
          <w:tcPr>
            <w:tcW w:w="1275" w:type="dxa"/>
          </w:tcPr>
          <w:p w:rsidR="00573377" w:rsidRPr="00152937" w:rsidRDefault="00A23CAA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777,1</w:t>
            </w:r>
          </w:p>
        </w:tc>
        <w:tc>
          <w:tcPr>
            <w:tcW w:w="1273" w:type="dxa"/>
          </w:tcPr>
          <w:p w:rsidR="00573377" w:rsidRPr="00152937" w:rsidRDefault="00A23CAA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152937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0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152937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0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rPr>
          <w:trHeight w:val="368"/>
        </w:trPr>
        <w:tc>
          <w:tcPr>
            <w:tcW w:w="2531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152937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470" w:type="dxa"/>
          </w:tcPr>
          <w:p w:rsidR="00573377" w:rsidRPr="00152937" w:rsidRDefault="00A23CAA" w:rsidP="0083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2 628,8</w:t>
            </w:r>
          </w:p>
        </w:tc>
        <w:tc>
          <w:tcPr>
            <w:tcW w:w="1361" w:type="dxa"/>
          </w:tcPr>
          <w:p w:rsidR="00573377" w:rsidRPr="00152937" w:rsidRDefault="0078046F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903,6</w:t>
            </w:r>
          </w:p>
        </w:tc>
        <w:tc>
          <w:tcPr>
            <w:tcW w:w="1336" w:type="dxa"/>
            <w:shd w:val="clear" w:color="auto" w:fill="auto"/>
          </w:tcPr>
          <w:p w:rsidR="00573377" w:rsidRPr="00152937" w:rsidRDefault="00A23CAA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768,1</w:t>
            </w:r>
          </w:p>
        </w:tc>
        <w:tc>
          <w:tcPr>
            <w:tcW w:w="1275" w:type="dxa"/>
          </w:tcPr>
          <w:p w:rsidR="00573377" w:rsidRPr="00152937" w:rsidRDefault="00A23CAA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777,1</w:t>
            </w:r>
          </w:p>
        </w:tc>
        <w:tc>
          <w:tcPr>
            <w:tcW w:w="1273" w:type="dxa"/>
          </w:tcPr>
          <w:p w:rsidR="00573377" w:rsidRPr="00152937" w:rsidRDefault="00A23CAA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152937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0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 w:val="restart"/>
          </w:tcPr>
          <w:p w:rsidR="00573377" w:rsidRPr="00152937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Подпрограмма №2</w:t>
            </w:r>
          </w:p>
        </w:tc>
        <w:tc>
          <w:tcPr>
            <w:tcW w:w="2537" w:type="dxa"/>
            <w:vMerge w:val="restart"/>
          </w:tcPr>
          <w:p w:rsidR="00573377" w:rsidRPr="00152937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«Управление реал</w:t>
            </w: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зацией муниципал</w:t>
            </w: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ной программы»</w:t>
            </w:r>
          </w:p>
        </w:tc>
        <w:tc>
          <w:tcPr>
            <w:tcW w:w="2813" w:type="dxa"/>
          </w:tcPr>
          <w:p w:rsidR="00573377" w:rsidRPr="00152937" w:rsidRDefault="00573377" w:rsidP="005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70" w:type="dxa"/>
          </w:tcPr>
          <w:p w:rsidR="00573377" w:rsidRPr="00152937" w:rsidRDefault="00DD7703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A7E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6D5F"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A7E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B6D5F"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31,1</w:t>
            </w:r>
          </w:p>
        </w:tc>
        <w:tc>
          <w:tcPr>
            <w:tcW w:w="1361" w:type="dxa"/>
          </w:tcPr>
          <w:p w:rsidR="00573377" w:rsidRPr="00152937" w:rsidRDefault="0078046F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29 587,8</w:t>
            </w:r>
          </w:p>
        </w:tc>
        <w:tc>
          <w:tcPr>
            <w:tcW w:w="1336" w:type="dxa"/>
          </w:tcPr>
          <w:p w:rsidR="00573377" w:rsidRPr="00152937" w:rsidRDefault="003A7E20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40191"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40191"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04,5</w:t>
            </w:r>
          </w:p>
        </w:tc>
        <w:tc>
          <w:tcPr>
            <w:tcW w:w="1275" w:type="dxa"/>
          </w:tcPr>
          <w:p w:rsidR="00573377" w:rsidRPr="00152937" w:rsidRDefault="00A23CAA" w:rsidP="006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b/>
                <w:sz w:val="28"/>
                <w:szCs w:val="28"/>
              </w:rPr>
              <w:t>25 981,3</w:t>
            </w:r>
          </w:p>
        </w:tc>
        <w:tc>
          <w:tcPr>
            <w:tcW w:w="1273" w:type="dxa"/>
          </w:tcPr>
          <w:p w:rsidR="00573377" w:rsidRPr="00152937" w:rsidRDefault="0017264E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25 457,5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0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0" w:type="dxa"/>
          </w:tcPr>
          <w:p w:rsidR="00573377" w:rsidRPr="00152937" w:rsidRDefault="00351EE2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5 056,5</w:t>
            </w:r>
          </w:p>
        </w:tc>
        <w:tc>
          <w:tcPr>
            <w:tcW w:w="1361" w:type="dxa"/>
          </w:tcPr>
          <w:p w:rsidR="00573377" w:rsidRPr="00152937" w:rsidRDefault="0078046F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4 203,6</w:t>
            </w:r>
          </w:p>
        </w:tc>
        <w:tc>
          <w:tcPr>
            <w:tcW w:w="1336" w:type="dxa"/>
          </w:tcPr>
          <w:p w:rsidR="00573377" w:rsidRPr="00152937" w:rsidRDefault="006843CA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852,9</w:t>
            </w:r>
          </w:p>
        </w:tc>
        <w:tc>
          <w:tcPr>
            <w:tcW w:w="1275" w:type="dxa"/>
          </w:tcPr>
          <w:p w:rsidR="00573377" w:rsidRPr="00152937" w:rsidRDefault="00B2086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573377" w:rsidRPr="00152937" w:rsidRDefault="00B2086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152937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152937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470" w:type="dxa"/>
            <w:vAlign w:val="center"/>
          </w:tcPr>
          <w:p w:rsidR="00573377" w:rsidRPr="00152937" w:rsidRDefault="00DD7703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A7E20">
              <w:rPr>
                <w:rFonts w:ascii="Times New Roman" w:eastAsia="Calibri" w:hAnsi="Times New Roman" w:cs="Times New Roman"/>
                <w:sz w:val="28"/>
                <w:szCs w:val="28"/>
              </w:rPr>
              <w:t>6 374,6</w:t>
            </w:r>
          </w:p>
        </w:tc>
        <w:tc>
          <w:tcPr>
            <w:tcW w:w="1361" w:type="dxa"/>
            <w:vAlign w:val="center"/>
          </w:tcPr>
          <w:p w:rsidR="00573377" w:rsidRPr="00152937" w:rsidRDefault="0078046F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25 384,2</w:t>
            </w:r>
          </w:p>
        </w:tc>
        <w:tc>
          <w:tcPr>
            <w:tcW w:w="1336" w:type="dxa"/>
            <w:vAlign w:val="center"/>
          </w:tcPr>
          <w:p w:rsidR="00573377" w:rsidRPr="00152937" w:rsidRDefault="00440191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A7E2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A7E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275" w:type="dxa"/>
            <w:vAlign w:val="center"/>
          </w:tcPr>
          <w:p w:rsidR="00573377" w:rsidRPr="00152937" w:rsidRDefault="00A23CAA" w:rsidP="00607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25 981,3</w:t>
            </w:r>
          </w:p>
        </w:tc>
        <w:tc>
          <w:tcPr>
            <w:tcW w:w="1273" w:type="dxa"/>
          </w:tcPr>
          <w:p w:rsidR="00573377" w:rsidRPr="00152937" w:rsidRDefault="0017264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25 457,5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573377" w:rsidRPr="005A353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5A353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5A3538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573377" w:rsidRPr="005A3538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70" w:type="dxa"/>
          </w:tcPr>
          <w:p w:rsidR="00573377" w:rsidRPr="005A3538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3377" w:rsidRPr="005A3538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5A3538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5A3538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73377" w:rsidRPr="005A3538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7E20" w:rsidRPr="005A3538" w:rsidTr="00B324FD">
        <w:tc>
          <w:tcPr>
            <w:tcW w:w="2531" w:type="dxa"/>
            <w:vMerge w:val="restart"/>
          </w:tcPr>
          <w:p w:rsidR="003436CD" w:rsidRPr="005A3538" w:rsidRDefault="003436CD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приятие № 1</w:t>
            </w:r>
          </w:p>
        </w:tc>
        <w:tc>
          <w:tcPr>
            <w:tcW w:w="2537" w:type="dxa"/>
            <w:vMerge w:val="restart"/>
          </w:tcPr>
          <w:p w:rsidR="003436CD" w:rsidRPr="005A3538" w:rsidRDefault="003436CD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«Совершенствование спортивной инфр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матер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ально-технической базы для занятий физической культ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рой и массовым спортом»</w:t>
            </w:r>
          </w:p>
        </w:tc>
        <w:tc>
          <w:tcPr>
            <w:tcW w:w="2813" w:type="dxa"/>
            <w:vMerge w:val="restart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0" w:type="dxa"/>
          </w:tcPr>
          <w:p w:rsidR="003436CD" w:rsidRPr="005A3538" w:rsidRDefault="0095650F" w:rsidP="00A61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3A7E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5 352,6</w:t>
            </w:r>
          </w:p>
        </w:tc>
        <w:tc>
          <w:tcPr>
            <w:tcW w:w="1361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8 552,5</w:t>
            </w:r>
          </w:p>
        </w:tc>
        <w:tc>
          <w:tcPr>
            <w:tcW w:w="1336" w:type="dxa"/>
          </w:tcPr>
          <w:p w:rsidR="003436CD" w:rsidRPr="005A3538" w:rsidRDefault="003A7E2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  <w:r w:rsidR="0015210E"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00,1</w:t>
            </w:r>
          </w:p>
        </w:tc>
        <w:tc>
          <w:tcPr>
            <w:tcW w:w="1275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17 094,2*</w:t>
            </w:r>
          </w:p>
        </w:tc>
        <w:tc>
          <w:tcPr>
            <w:tcW w:w="1361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17 094,2*</w:t>
            </w:r>
          </w:p>
        </w:tc>
        <w:tc>
          <w:tcPr>
            <w:tcW w:w="1336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3436CD" w:rsidRPr="005A3538" w:rsidRDefault="00A61DBA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442,7</w:t>
            </w:r>
            <w:r w:rsidR="003436CD"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61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436CD" w:rsidRPr="005A3538" w:rsidRDefault="00A61DBA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442,7</w:t>
            </w:r>
            <w:r w:rsidR="003436CD"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275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FE7960" w:rsidRPr="005A3538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5A3538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5A3538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0" w:type="dxa"/>
          </w:tcPr>
          <w:p w:rsidR="00FE7960" w:rsidRPr="005A3538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E7960" w:rsidRPr="005A3538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5A3538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7960" w:rsidRPr="005A3538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E7960" w:rsidRPr="005A3538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0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6 967,6</w:t>
            </w:r>
          </w:p>
        </w:tc>
        <w:tc>
          <w:tcPr>
            <w:tcW w:w="1361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6 967,6</w:t>
            </w:r>
          </w:p>
        </w:tc>
        <w:tc>
          <w:tcPr>
            <w:tcW w:w="1336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16 869,3*</w:t>
            </w:r>
          </w:p>
        </w:tc>
        <w:tc>
          <w:tcPr>
            <w:tcW w:w="1361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16 869,3*</w:t>
            </w:r>
          </w:p>
        </w:tc>
        <w:tc>
          <w:tcPr>
            <w:tcW w:w="1336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470" w:type="dxa"/>
          </w:tcPr>
          <w:p w:rsidR="003436CD" w:rsidRPr="005A3538" w:rsidRDefault="003A7E2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8385</w:t>
            </w:r>
            <w:r w:rsidR="0095650F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F5E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1 584,9</w:t>
            </w:r>
          </w:p>
        </w:tc>
        <w:tc>
          <w:tcPr>
            <w:tcW w:w="1336" w:type="dxa"/>
          </w:tcPr>
          <w:p w:rsidR="003436CD" w:rsidRPr="005A3538" w:rsidRDefault="003A7E2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F5E1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F5E15">
              <w:rPr>
                <w:rFonts w:ascii="Times New Roman" w:eastAsia="Calibri" w:hAnsi="Times New Roman" w:cs="Times New Roman"/>
                <w:sz w:val="28"/>
                <w:szCs w:val="28"/>
              </w:rPr>
              <w:t>00,1</w:t>
            </w:r>
          </w:p>
        </w:tc>
        <w:tc>
          <w:tcPr>
            <w:tcW w:w="1275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3A7E20" w:rsidRPr="005A3538" w:rsidTr="002736C0">
        <w:trPr>
          <w:trHeight w:val="364"/>
        </w:trPr>
        <w:tc>
          <w:tcPr>
            <w:tcW w:w="2531" w:type="dxa"/>
            <w:vMerge/>
          </w:tcPr>
          <w:p w:rsidR="003436CD" w:rsidRPr="005A3538" w:rsidRDefault="003436CD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361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336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3A7E20" w:rsidRPr="005A3538" w:rsidTr="00B324FD">
        <w:trPr>
          <w:trHeight w:val="453"/>
        </w:trPr>
        <w:tc>
          <w:tcPr>
            <w:tcW w:w="2531" w:type="dxa"/>
            <w:vMerge/>
          </w:tcPr>
          <w:p w:rsidR="003436CD" w:rsidRPr="005A3538" w:rsidRDefault="003436CD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3436CD" w:rsidRPr="005A3538" w:rsidRDefault="00A61DBA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442,7</w:t>
            </w:r>
            <w:r w:rsidR="003436CD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361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442,</w:t>
            </w:r>
            <w:r w:rsidR="00A61DBA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275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rPr>
          <w:trHeight w:val="644"/>
        </w:trPr>
        <w:tc>
          <w:tcPr>
            <w:tcW w:w="2531" w:type="dxa"/>
            <w:vMerge/>
          </w:tcPr>
          <w:p w:rsidR="00D1738E" w:rsidRPr="005A3538" w:rsidRDefault="00D1738E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D1738E" w:rsidRPr="005A3538" w:rsidRDefault="00D1738E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D1738E" w:rsidRPr="005A3538" w:rsidRDefault="00D1738E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0" w:type="dxa"/>
          </w:tcPr>
          <w:p w:rsidR="00D1738E" w:rsidRPr="005A3538" w:rsidRDefault="00D1738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1738E" w:rsidRPr="005A3538" w:rsidRDefault="00D1738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1738E" w:rsidRPr="005A3538" w:rsidRDefault="00D1738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1738E" w:rsidRPr="005A3538" w:rsidRDefault="00D1738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D1738E" w:rsidRPr="005A3538" w:rsidRDefault="00D1738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</w:tcPr>
          <w:p w:rsidR="00573377" w:rsidRPr="005A3538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573377" w:rsidRPr="005A3538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573377" w:rsidRPr="005A3538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</w:tcPr>
          <w:p w:rsidR="00573377" w:rsidRPr="005A3538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573377" w:rsidRPr="005A3538" w:rsidRDefault="00E8488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573377" w:rsidRPr="005A3538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73377" w:rsidRPr="005A3538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573377" w:rsidRPr="005A3538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3A7E20" w:rsidRPr="005A3538" w:rsidTr="00B324FD">
        <w:tc>
          <w:tcPr>
            <w:tcW w:w="2531" w:type="dxa"/>
            <w:vMerge w:val="restart"/>
          </w:tcPr>
          <w:p w:rsidR="003436CD" w:rsidRPr="005A3538" w:rsidRDefault="003436CD" w:rsidP="00343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</w:tcPr>
          <w:p w:rsidR="003436CD" w:rsidRPr="005A3538" w:rsidRDefault="003436CD" w:rsidP="003436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кап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тальные вложения в объекты капитальн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2813" w:type="dxa"/>
            <w:vMerge w:val="restart"/>
          </w:tcPr>
          <w:p w:rsidR="003436CD" w:rsidRPr="005A3538" w:rsidRDefault="003436CD" w:rsidP="003436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470" w:type="dxa"/>
          </w:tcPr>
          <w:p w:rsidR="003436CD" w:rsidRPr="005A3538" w:rsidRDefault="0095650F" w:rsidP="00A61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</w:t>
            </w:r>
            <w:r w:rsidR="003A7E2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5 352,6</w:t>
            </w:r>
          </w:p>
        </w:tc>
        <w:tc>
          <w:tcPr>
            <w:tcW w:w="1361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8 552,5</w:t>
            </w:r>
          </w:p>
        </w:tc>
        <w:tc>
          <w:tcPr>
            <w:tcW w:w="1336" w:type="dxa"/>
          </w:tcPr>
          <w:p w:rsidR="003436CD" w:rsidRPr="005A3538" w:rsidRDefault="003A7E20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68</w:t>
            </w:r>
            <w:r w:rsidR="0095650F"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00,1</w:t>
            </w:r>
          </w:p>
        </w:tc>
        <w:tc>
          <w:tcPr>
            <w:tcW w:w="1275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343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3436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3436CD" w:rsidRPr="005A3538" w:rsidRDefault="003436CD" w:rsidP="00343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17 094,2*</w:t>
            </w:r>
          </w:p>
        </w:tc>
        <w:tc>
          <w:tcPr>
            <w:tcW w:w="1361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17 094,2*</w:t>
            </w:r>
          </w:p>
        </w:tc>
        <w:tc>
          <w:tcPr>
            <w:tcW w:w="1336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273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FE79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3436CD" w:rsidRPr="005A3538" w:rsidRDefault="003436CD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3436CD" w:rsidRPr="005A3538" w:rsidRDefault="00A61DBA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442,7</w:t>
            </w:r>
            <w:r w:rsidR="003436CD"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61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436CD" w:rsidRPr="005A3538" w:rsidRDefault="00A61DBA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442,7</w:t>
            </w:r>
            <w:r w:rsidR="003436CD" w:rsidRPr="005A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275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FE79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3436CD" w:rsidRPr="005A3538" w:rsidRDefault="003436CD" w:rsidP="003436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470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343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3436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3436CD" w:rsidRPr="005A3538" w:rsidRDefault="003436CD" w:rsidP="003436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1470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6 967,6</w:t>
            </w:r>
          </w:p>
        </w:tc>
        <w:tc>
          <w:tcPr>
            <w:tcW w:w="1361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6 967,6</w:t>
            </w:r>
          </w:p>
        </w:tc>
        <w:tc>
          <w:tcPr>
            <w:tcW w:w="1336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3538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3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343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3436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3436CD" w:rsidRPr="005A3538" w:rsidRDefault="003436CD" w:rsidP="003436C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0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361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16 869,3*</w:t>
            </w:r>
          </w:p>
        </w:tc>
        <w:tc>
          <w:tcPr>
            <w:tcW w:w="1336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3436CD" w:rsidRPr="005A3538" w:rsidRDefault="003436CD" w:rsidP="0034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FE79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3436CD" w:rsidRPr="005A3538" w:rsidRDefault="003436CD" w:rsidP="003436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470" w:type="dxa"/>
          </w:tcPr>
          <w:p w:rsidR="003436CD" w:rsidRPr="005A3538" w:rsidRDefault="003A7E20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8 385,0</w:t>
            </w:r>
          </w:p>
        </w:tc>
        <w:tc>
          <w:tcPr>
            <w:tcW w:w="1361" w:type="dxa"/>
          </w:tcPr>
          <w:p w:rsidR="003436CD" w:rsidRPr="005A3538" w:rsidRDefault="003436CD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1 584,9</w:t>
            </w:r>
          </w:p>
        </w:tc>
        <w:tc>
          <w:tcPr>
            <w:tcW w:w="1336" w:type="dxa"/>
          </w:tcPr>
          <w:p w:rsidR="003436CD" w:rsidRPr="005A3538" w:rsidRDefault="003A7E20" w:rsidP="0095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95650F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00,1</w:t>
            </w:r>
          </w:p>
        </w:tc>
        <w:tc>
          <w:tcPr>
            <w:tcW w:w="1275" w:type="dxa"/>
          </w:tcPr>
          <w:p w:rsidR="003436CD" w:rsidRPr="005A3538" w:rsidRDefault="003436CD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3436CD" w:rsidRPr="005A3538" w:rsidRDefault="003436CD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3436CD" w:rsidRPr="005A3538" w:rsidRDefault="003436CD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3436CD" w:rsidRPr="005A3538" w:rsidRDefault="003436CD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361" w:type="dxa"/>
          </w:tcPr>
          <w:p w:rsidR="003436CD" w:rsidRPr="005A3538" w:rsidRDefault="003436CD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336" w:type="dxa"/>
          </w:tcPr>
          <w:p w:rsidR="003436CD" w:rsidRPr="005A3538" w:rsidRDefault="003436CD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436CD" w:rsidRPr="005A3538" w:rsidRDefault="003436CD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3436CD" w:rsidRPr="005A3538" w:rsidRDefault="003436CD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3436CD" w:rsidRPr="005A3538" w:rsidRDefault="003436CD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3436CD" w:rsidRPr="005A3538" w:rsidRDefault="00A61DBA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442,7</w:t>
            </w:r>
            <w:r w:rsidR="003436CD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361" w:type="dxa"/>
          </w:tcPr>
          <w:p w:rsidR="003436CD" w:rsidRPr="005A3538" w:rsidRDefault="003436CD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3436CD" w:rsidRPr="005A3538" w:rsidRDefault="00A61DBA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442,7</w:t>
            </w:r>
            <w:r w:rsidR="003436CD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275" w:type="dxa"/>
          </w:tcPr>
          <w:p w:rsidR="003436CD" w:rsidRPr="005A3538" w:rsidRDefault="003436CD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436CD" w:rsidRPr="005A3538" w:rsidRDefault="003436CD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3436CD" w:rsidRPr="005A3538" w:rsidRDefault="003436CD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3436CD" w:rsidRPr="005A3538" w:rsidRDefault="003436CD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3436CD" w:rsidRPr="005A3538" w:rsidRDefault="003436CD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0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436CD" w:rsidRPr="005A3538" w:rsidRDefault="003436CD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7E20" w:rsidRPr="005A3538" w:rsidTr="00B324FD">
        <w:tc>
          <w:tcPr>
            <w:tcW w:w="2531" w:type="dxa"/>
            <w:vMerge w:val="restart"/>
          </w:tcPr>
          <w:p w:rsidR="00092BC8" w:rsidRPr="00152937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приятие № 2</w:t>
            </w:r>
          </w:p>
        </w:tc>
        <w:tc>
          <w:tcPr>
            <w:tcW w:w="2537" w:type="dxa"/>
            <w:vMerge w:val="restart"/>
          </w:tcPr>
          <w:p w:rsidR="00092BC8" w:rsidRPr="00152937" w:rsidRDefault="00092BC8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«Поддержка соц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ально ориентир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ванных некоммерч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ских </w:t>
            </w:r>
          </w:p>
          <w:p w:rsidR="00092BC8" w:rsidRPr="00152937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организаций, осущ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ствляющих свою деятельность в о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152937">
              <w:rPr>
                <w:rFonts w:ascii="Times New Roman" w:eastAsia="Calibri" w:hAnsi="Times New Roman" w:cs="Times New Roman"/>
                <w:sz w:val="28"/>
                <w:szCs w:val="28"/>
              </w:rPr>
              <w:t>ласти физической культуры и спорта»</w:t>
            </w:r>
          </w:p>
        </w:tc>
        <w:tc>
          <w:tcPr>
            <w:tcW w:w="2813" w:type="dxa"/>
          </w:tcPr>
          <w:p w:rsidR="00092BC8" w:rsidRPr="00152937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0" w:type="dxa"/>
          </w:tcPr>
          <w:p w:rsidR="00092BC8" w:rsidRPr="00152937" w:rsidRDefault="0047565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3 546,4</w:t>
            </w:r>
          </w:p>
        </w:tc>
        <w:tc>
          <w:tcPr>
            <w:tcW w:w="1361" w:type="dxa"/>
          </w:tcPr>
          <w:p w:rsidR="00092BC8" w:rsidRPr="00152937" w:rsidRDefault="0065089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1 6</w:t>
            </w:r>
            <w:r w:rsidR="00E84880" w:rsidRPr="001529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23,2</w:t>
            </w:r>
          </w:p>
        </w:tc>
        <w:tc>
          <w:tcPr>
            <w:tcW w:w="1336" w:type="dxa"/>
            <w:shd w:val="clear" w:color="auto" w:fill="auto"/>
          </w:tcPr>
          <w:p w:rsidR="00092BC8" w:rsidRPr="00152937" w:rsidRDefault="0047565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900,0</w:t>
            </w:r>
          </w:p>
        </w:tc>
        <w:tc>
          <w:tcPr>
            <w:tcW w:w="1275" w:type="dxa"/>
          </w:tcPr>
          <w:p w:rsidR="00092BC8" w:rsidRPr="00152937" w:rsidRDefault="00E8488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1 023,2</w:t>
            </w:r>
          </w:p>
        </w:tc>
        <w:tc>
          <w:tcPr>
            <w:tcW w:w="1273" w:type="dxa"/>
          </w:tcPr>
          <w:p w:rsidR="00092BC8" w:rsidRPr="00152937" w:rsidRDefault="00092BC8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5293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3A7E20" w:rsidRPr="005A3538" w:rsidTr="00B324FD">
        <w:trPr>
          <w:trHeight w:val="382"/>
        </w:trPr>
        <w:tc>
          <w:tcPr>
            <w:tcW w:w="2531" w:type="dxa"/>
            <w:vMerge/>
          </w:tcPr>
          <w:p w:rsidR="00092BC8" w:rsidRPr="00152937" w:rsidRDefault="00092BC8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092BC8" w:rsidRPr="00152937" w:rsidRDefault="00092BC8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092BC8" w:rsidRPr="00152937" w:rsidRDefault="00092BC8" w:rsidP="005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15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0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E20" w:rsidRPr="005A3538" w:rsidTr="00B324FD">
        <w:tc>
          <w:tcPr>
            <w:tcW w:w="2531" w:type="dxa"/>
            <w:vMerge/>
          </w:tcPr>
          <w:p w:rsidR="00092BC8" w:rsidRPr="00152937" w:rsidRDefault="00092BC8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092BC8" w:rsidRPr="00152937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092BC8" w:rsidRPr="00152937" w:rsidRDefault="00092BC8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0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E20" w:rsidRPr="005A3538" w:rsidTr="00B324FD">
        <w:trPr>
          <w:trHeight w:val="654"/>
        </w:trPr>
        <w:tc>
          <w:tcPr>
            <w:tcW w:w="2531" w:type="dxa"/>
            <w:vMerge/>
          </w:tcPr>
          <w:p w:rsidR="00092BC8" w:rsidRPr="00152937" w:rsidRDefault="00092BC8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092BC8" w:rsidRPr="00152937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092BC8" w:rsidRPr="00152937" w:rsidRDefault="00092BC8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470" w:type="dxa"/>
          </w:tcPr>
          <w:p w:rsidR="00092BC8" w:rsidRPr="00152937" w:rsidRDefault="0047565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3 546,4</w:t>
            </w:r>
          </w:p>
        </w:tc>
        <w:tc>
          <w:tcPr>
            <w:tcW w:w="1361" w:type="dxa"/>
          </w:tcPr>
          <w:p w:rsidR="00092BC8" w:rsidRPr="00152937" w:rsidRDefault="0065089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1 6</w:t>
            </w:r>
            <w:r w:rsidR="00E84880" w:rsidRPr="00152937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336" w:type="dxa"/>
          </w:tcPr>
          <w:p w:rsidR="00092BC8" w:rsidRPr="00152937" w:rsidRDefault="0047565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75" w:type="dxa"/>
          </w:tcPr>
          <w:p w:rsidR="00092BC8" w:rsidRPr="00152937" w:rsidRDefault="00E84880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1 023,2</w:t>
            </w:r>
          </w:p>
        </w:tc>
        <w:tc>
          <w:tcPr>
            <w:tcW w:w="1273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7E20" w:rsidRPr="005A3538" w:rsidTr="00B324FD">
        <w:tc>
          <w:tcPr>
            <w:tcW w:w="2531" w:type="dxa"/>
            <w:vMerge/>
          </w:tcPr>
          <w:p w:rsidR="00092BC8" w:rsidRPr="00152937" w:rsidRDefault="00092BC8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092BC8" w:rsidRPr="00152937" w:rsidRDefault="00092BC8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092BC8" w:rsidRPr="00152937" w:rsidRDefault="00092BC8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3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0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2BC8" w:rsidRPr="00152937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CDB" w:rsidRPr="005A3538" w:rsidRDefault="00C41CDB" w:rsidP="00C41CD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5A3538">
        <w:rPr>
          <w:b w:val="0"/>
          <w:sz w:val="28"/>
          <w:szCs w:val="28"/>
          <w:lang w:val="ru-RU"/>
        </w:rPr>
        <w:t xml:space="preserve">*финансовое обеспечение работ, не </w:t>
      </w:r>
      <w:r w:rsidR="00A1177C" w:rsidRPr="005A3538">
        <w:rPr>
          <w:b w:val="0"/>
          <w:sz w:val="28"/>
          <w:szCs w:val="28"/>
          <w:lang w:val="ru-RU"/>
        </w:rPr>
        <w:t>исполненное</w:t>
      </w:r>
      <w:r w:rsidRPr="005A3538">
        <w:rPr>
          <w:b w:val="0"/>
          <w:sz w:val="28"/>
          <w:szCs w:val="28"/>
          <w:lang w:val="ru-RU"/>
        </w:rPr>
        <w:t xml:space="preserve"> в 2018 году</w:t>
      </w:r>
    </w:p>
    <w:p w:rsidR="00DD1572" w:rsidRPr="005A3538" w:rsidRDefault="003436CD" w:rsidP="00B571A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hAnsi="Times New Roman" w:cs="Times New Roman"/>
          <w:sz w:val="28"/>
          <w:szCs w:val="28"/>
        </w:rPr>
        <w:t>**финансовое обеспечение работ, не исполненное в 2019 году</w:t>
      </w:r>
    </w:p>
    <w:p w:rsidR="008360A6" w:rsidRPr="005A3538" w:rsidRDefault="008360A6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BC8" w:rsidRPr="005A3538" w:rsidRDefault="00092BC8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0CF" w:rsidRPr="005A3538" w:rsidRDefault="006D50CF" w:rsidP="006D50CF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A3538">
        <w:rPr>
          <w:rFonts w:ascii="Times New Roman" w:eastAsia="Calibri" w:hAnsi="Times New Roman" w:cs="Times New Roman"/>
          <w:b/>
          <w:sz w:val="28"/>
          <w:szCs w:val="28"/>
        </w:rPr>
        <w:t xml:space="preserve">Меры правового регулирования в сфере реализации </w:t>
      </w: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5A3538">
        <w:rPr>
          <w:rFonts w:ascii="Times New Roman" w:eastAsia="Calibri" w:hAnsi="Times New Roman" w:cs="Times New Roman"/>
          <w:b/>
          <w:sz w:val="28"/>
          <w:szCs w:val="28"/>
        </w:rPr>
        <w:t>ной программы</w:t>
      </w:r>
    </w:p>
    <w:p w:rsidR="006D50CF" w:rsidRPr="005A3538" w:rsidRDefault="009D4462" w:rsidP="000A46E0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16" w:anchor="Par1105" w:history="1">
        <w:r w:rsidR="006D50CF" w:rsidRPr="005A35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6D50CF" w:rsidRPr="005A3538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предста</w:t>
      </w:r>
      <w:r w:rsidR="006D50CF" w:rsidRPr="005A3538">
        <w:rPr>
          <w:rFonts w:ascii="Times New Roman" w:hAnsi="Times New Roman" w:cs="Times New Roman"/>
          <w:sz w:val="28"/>
          <w:szCs w:val="28"/>
        </w:rPr>
        <w:t>в</w:t>
      </w:r>
      <w:r w:rsidR="006D50CF" w:rsidRPr="005A3538">
        <w:rPr>
          <w:rFonts w:ascii="Times New Roman" w:hAnsi="Times New Roman" w:cs="Times New Roman"/>
          <w:sz w:val="28"/>
          <w:szCs w:val="28"/>
        </w:rPr>
        <w:t>лены в таблице № 4.</w:t>
      </w:r>
    </w:p>
    <w:p w:rsidR="006D50CF" w:rsidRPr="005A3538" w:rsidRDefault="006D50CF" w:rsidP="006D5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Таблица № 4</w:t>
      </w:r>
    </w:p>
    <w:p w:rsidR="006D50CF" w:rsidRPr="005A3538" w:rsidRDefault="006D50CF" w:rsidP="006D5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6D50CF" w:rsidRPr="005A3538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>об основных мерах правового регулирования в сфере</w:t>
      </w:r>
    </w:p>
    <w:p w:rsidR="006D50CF" w:rsidRPr="005A3538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муниципальной программымуниципального образования Апшеронский район </w:t>
      </w:r>
    </w:p>
    <w:p w:rsidR="006D50CF" w:rsidRPr="005A3538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</w:p>
    <w:p w:rsidR="006D50CF" w:rsidRPr="005A3538" w:rsidRDefault="006D50CF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4253"/>
        <w:gridCol w:w="3969"/>
        <w:gridCol w:w="3118"/>
        <w:gridCol w:w="2516"/>
      </w:tblGrid>
      <w:tr w:rsidR="006D50CF" w:rsidRPr="005A3538" w:rsidTr="00A23D5C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6D50CF" w:rsidRPr="005A3538" w:rsidRDefault="006D50CF" w:rsidP="00A23D5C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0CF" w:rsidRPr="005A3538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D50CF" w:rsidRPr="005A3538" w:rsidRDefault="006D50CF" w:rsidP="00A23D5C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Вид муниципального правового акта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D50CF" w:rsidRPr="005A3538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6D50CF" w:rsidRPr="005A3538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муниципального правового а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23D5C" w:rsidRPr="005A3538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23D5C" w:rsidRPr="005A3538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6D50CF" w:rsidRPr="005A3538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(соисполнитель)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6D50CF" w:rsidRPr="005A3538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Ожидаемые сроки</w:t>
            </w:r>
          </w:p>
          <w:p w:rsidR="006D50CF" w:rsidRPr="005A3538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</w:tc>
      </w:tr>
      <w:tr w:rsidR="006D50CF" w:rsidRPr="005A3538" w:rsidTr="00A23D5C">
        <w:tc>
          <w:tcPr>
            <w:tcW w:w="704" w:type="dxa"/>
          </w:tcPr>
          <w:p w:rsidR="006D50CF" w:rsidRPr="005A3538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D50CF" w:rsidRPr="005A3538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D50CF" w:rsidRPr="005A3538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D50CF" w:rsidRPr="005A3538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6D50CF" w:rsidRPr="005A3538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D50CF" w:rsidRPr="005A3538" w:rsidTr="006D50CF">
        <w:tc>
          <w:tcPr>
            <w:tcW w:w="704" w:type="dxa"/>
          </w:tcPr>
          <w:p w:rsidR="006D50CF" w:rsidRPr="005A3538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6" w:type="dxa"/>
            <w:gridSpan w:val="4"/>
          </w:tcPr>
          <w:p w:rsidR="006D50CF" w:rsidRPr="005A3538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№ 1«Развитие физической культуры и массового спорта»</w:t>
            </w:r>
          </w:p>
        </w:tc>
      </w:tr>
      <w:tr w:rsidR="006D50CF" w:rsidRPr="005A3538" w:rsidTr="00A23D5C">
        <w:trPr>
          <w:trHeight w:val="1957"/>
        </w:trPr>
        <w:tc>
          <w:tcPr>
            <w:tcW w:w="704" w:type="dxa"/>
            <w:hideMark/>
          </w:tcPr>
          <w:p w:rsidR="006D50CF" w:rsidRPr="005A3538" w:rsidRDefault="006D50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253" w:type="dxa"/>
            <w:hideMark/>
          </w:tcPr>
          <w:p w:rsidR="006D50CF" w:rsidRPr="005A3538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Апшеронский район</w:t>
            </w:r>
          </w:p>
        </w:tc>
        <w:tc>
          <w:tcPr>
            <w:tcW w:w="3969" w:type="dxa"/>
            <w:hideMark/>
          </w:tcPr>
          <w:p w:rsidR="006D50CF" w:rsidRPr="005A3538" w:rsidRDefault="006D50CF" w:rsidP="000A46E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выплате стипендий главы муниципального образования Апшеронский район одаре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ным детям в области физич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ской культуры и спорта</w:t>
            </w:r>
          </w:p>
        </w:tc>
        <w:tc>
          <w:tcPr>
            <w:tcW w:w="3118" w:type="dxa"/>
            <w:hideMark/>
          </w:tcPr>
          <w:p w:rsidR="006D50CF" w:rsidRPr="005A3538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 а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муниц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образования</w:t>
            </w:r>
          </w:p>
          <w:p w:rsidR="006D50CF" w:rsidRPr="005A3538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2516" w:type="dxa"/>
          </w:tcPr>
          <w:p w:rsidR="006D50CF" w:rsidRPr="005A3538" w:rsidRDefault="006D50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ежегодно, в теч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ние всего срока реализации 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мун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ципаль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пр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6D50CF" w:rsidRPr="005A3538" w:rsidRDefault="006D50C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50CF" w:rsidRPr="005A3538" w:rsidRDefault="006D50CF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5A3538" w:rsidRDefault="00366F7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66F7B" w:rsidRPr="005A3538" w:rsidSect="00B324FD">
          <w:headerReference w:type="default" r:id="rId17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66F7B" w:rsidRPr="005A3538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Методика оценки эффективности реализации </w:t>
      </w: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5A3538">
        <w:rPr>
          <w:rFonts w:ascii="Times New Roman" w:eastAsia="Calibri" w:hAnsi="Times New Roman" w:cs="Times New Roman"/>
          <w:b/>
          <w:sz w:val="28"/>
          <w:szCs w:val="28"/>
        </w:rPr>
        <w:t>ной програ</w:t>
      </w:r>
      <w:r w:rsidRPr="005A353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A3538">
        <w:rPr>
          <w:rFonts w:ascii="Times New Roman" w:eastAsia="Calibri" w:hAnsi="Times New Roman" w:cs="Times New Roman"/>
          <w:b/>
          <w:sz w:val="28"/>
          <w:szCs w:val="28"/>
        </w:rPr>
        <w:t>мы</w:t>
      </w:r>
    </w:p>
    <w:p w:rsidR="00366F7B" w:rsidRPr="005A3538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5A3538" w:rsidRDefault="00366F7B" w:rsidP="00366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прив</w:t>
      </w:r>
      <w:r w:rsidRPr="005A3538">
        <w:rPr>
          <w:rFonts w:ascii="Times New Roman" w:eastAsia="Calibri" w:hAnsi="Times New Roman" w:cs="Times New Roman"/>
          <w:sz w:val="28"/>
          <w:szCs w:val="28"/>
        </w:rPr>
        <w:t>о</w:t>
      </w:r>
      <w:r w:rsidRPr="005A3538">
        <w:rPr>
          <w:rFonts w:ascii="Times New Roman" w:eastAsia="Calibri" w:hAnsi="Times New Roman" w:cs="Times New Roman"/>
          <w:sz w:val="28"/>
          <w:szCs w:val="28"/>
        </w:rPr>
        <w:t>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район, утвержденному постановлением администрации муниципального образования Апшеронский район от</w:t>
      </w:r>
      <w:r w:rsidR="008015F3" w:rsidRPr="005A3538">
        <w:rPr>
          <w:rFonts w:ascii="Times New Roman" w:eastAsia="Calibri" w:hAnsi="Times New Roman" w:cs="Times New Roman"/>
          <w:sz w:val="28"/>
          <w:szCs w:val="28"/>
        </w:rPr>
        <w:t xml:space="preserve"> 05 июня 2014 года № 728 «Об утверждении Порядка принятия решения о разработке, формирования, реализации и оценки эффе</w:t>
      </w:r>
      <w:r w:rsidR="008015F3" w:rsidRPr="005A3538">
        <w:rPr>
          <w:rFonts w:ascii="Times New Roman" w:eastAsia="Calibri" w:hAnsi="Times New Roman" w:cs="Times New Roman"/>
          <w:sz w:val="28"/>
          <w:szCs w:val="28"/>
        </w:rPr>
        <w:t>к</w:t>
      </w:r>
      <w:r w:rsidR="008015F3" w:rsidRPr="005A3538">
        <w:rPr>
          <w:rFonts w:ascii="Times New Roman" w:eastAsia="Calibri" w:hAnsi="Times New Roman" w:cs="Times New Roman"/>
          <w:sz w:val="28"/>
          <w:szCs w:val="28"/>
        </w:rPr>
        <w:t xml:space="preserve">тивности реализации муниципальных программ муниципального образования Апшеронский район» (с изменениями </w:t>
      </w:r>
      <w:r w:rsidR="0033331D" w:rsidRPr="005A3538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 мун</w:t>
      </w:r>
      <w:r w:rsidR="0033331D" w:rsidRPr="005A3538">
        <w:rPr>
          <w:rFonts w:ascii="Times New Roman" w:eastAsia="Calibri" w:hAnsi="Times New Roman" w:cs="Times New Roman"/>
          <w:sz w:val="28"/>
          <w:szCs w:val="28"/>
        </w:rPr>
        <w:t>и</w:t>
      </w:r>
      <w:r w:rsidR="0033331D" w:rsidRPr="005A3538">
        <w:rPr>
          <w:rFonts w:ascii="Times New Roman" w:eastAsia="Calibri" w:hAnsi="Times New Roman" w:cs="Times New Roman"/>
          <w:sz w:val="28"/>
          <w:szCs w:val="28"/>
        </w:rPr>
        <w:t xml:space="preserve">ципального образования Апшеронский район </w:t>
      </w:r>
      <w:r w:rsidR="008015F3" w:rsidRPr="005A3538">
        <w:rPr>
          <w:rFonts w:ascii="Times New Roman" w:eastAsia="Calibri" w:hAnsi="Times New Roman" w:cs="Times New Roman"/>
          <w:sz w:val="28"/>
          <w:szCs w:val="28"/>
        </w:rPr>
        <w:t>от</w:t>
      </w:r>
      <w:r w:rsidR="00E62DCD" w:rsidRPr="005A3538">
        <w:rPr>
          <w:rFonts w:ascii="Times New Roman" w:eastAsia="Calibri" w:hAnsi="Times New Roman" w:cs="Times New Roman"/>
          <w:sz w:val="28"/>
          <w:szCs w:val="28"/>
        </w:rPr>
        <w:t>23.11.2018</w:t>
      </w: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E62DCD" w:rsidRPr="005A3538">
        <w:rPr>
          <w:rFonts w:ascii="Times New Roman" w:eastAsia="Calibri" w:hAnsi="Times New Roman" w:cs="Times New Roman"/>
          <w:sz w:val="28"/>
          <w:szCs w:val="28"/>
        </w:rPr>
        <w:t>607</w:t>
      </w:r>
      <w:r w:rsidR="0033331D" w:rsidRPr="005A353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66F7B" w:rsidRPr="005A3538" w:rsidRDefault="00366F7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5A3538" w:rsidRDefault="00366F7B" w:rsidP="00366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 xml:space="preserve">7. Механизм реализации </w:t>
      </w: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5A3538">
        <w:rPr>
          <w:rFonts w:ascii="Times New Roman" w:eastAsia="Calibri" w:hAnsi="Times New Roman" w:cs="Times New Roman"/>
          <w:b/>
          <w:sz w:val="28"/>
          <w:szCs w:val="28"/>
        </w:rPr>
        <w:t>ной программы и контроль за ее выполнением</w:t>
      </w:r>
    </w:p>
    <w:p w:rsidR="000538DF" w:rsidRPr="005A3538" w:rsidRDefault="000538DF" w:rsidP="00053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8DF" w:rsidRPr="005A3538" w:rsidRDefault="000538DF" w:rsidP="0005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 w:rsidRPr="005A3538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ляет отдел по физической культуре и спорту администрации муниципального образования Апшеронский район.</w:t>
      </w:r>
    </w:p>
    <w:p w:rsidR="000538DF" w:rsidRPr="005A3538" w:rsidRDefault="000538DF" w:rsidP="0005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 w:rsidRPr="005A3538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ной пр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граммы: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5A3538">
        <w:rPr>
          <w:rFonts w:ascii="Times New Roman" w:eastAsia="Calibri" w:hAnsi="Times New Roman" w:cs="Times New Roman"/>
          <w:sz w:val="28"/>
          <w:szCs w:val="28"/>
        </w:rPr>
        <w:t>я</w:t>
      </w:r>
      <w:r w:rsidRPr="005A3538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5A3538">
        <w:rPr>
          <w:rFonts w:ascii="Times New Roman" w:eastAsia="Calibri" w:hAnsi="Times New Roman" w:cs="Times New Roman"/>
          <w:sz w:val="28"/>
          <w:szCs w:val="28"/>
        </w:rPr>
        <w:t>м</w:t>
      </w:r>
      <w:r w:rsidRPr="005A3538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5A3538">
        <w:rPr>
          <w:rFonts w:ascii="Times New Roman" w:eastAsia="Calibri" w:hAnsi="Times New Roman" w:cs="Times New Roman"/>
          <w:sz w:val="28"/>
          <w:szCs w:val="28"/>
        </w:rPr>
        <w:t>ь</w:t>
      </w:r>
      <w:r w:rsidRPr="005A3538"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5A3538">
        <w:rPr>
          <w:rFonts w:ascii="Times New Roman" w:eastAsia="Calibri" w:hAnsi="Times New Roman" w:cs="Times New Roman"/>
          <w:sz w:val="28"/>
          <w:szCs w:val="28"/>
        </w:rPr>
        <w:t>н</w:t>
      </w:r>
      <w:r w:rsidRPr="005A3538">
        <w:rPr>
          <w:rFonts w:ascii="Times New Roman" w:eastAsia="Calibri" w:hAnsi="Times New Roman" w:cs="Times New Roman"/>
          <w:sz w:val="28"/>
          <w:szCs w:val="28"/>
        </w:rPr>
        <w:t>сирования реализации муниципальной программы;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5A3538">
        <w:rPr>
          <w:rFonts w:ascii="Times New Roman" w:eastAsia="Calibri" w:hAnsi="Times New Roman" w:cs="Times New Roman"/>
          <w:sz w:val="28"/>
          <w:szCs w:val="28"/>
        </w:rPr>
        <w:t>у</w:t>
      </w:r>
      <w:r w:rsidRPr="005A3538"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5A3538">
        <w:rPr>
          <w:rFonts w:ascii="Times New Roman" w:eastAsia="Calibri" w:hAnsi="Times New Roman" w:cs="Times New Roman"/>
          <w:sz w:val="28"/>
          <w:szCs w:val="28"/>
        </w:rPr>
        <w:t>у</w:t>
      </w:r>
      <w:r w:rsidRPr="005A3538">
        <w:rPr>
          <w:rFonts w:ascii="Times New Roman" w:eastAsia="Calibri" w:hAnsi="Times New Roman" w:cs="Times New Roman"/>
          <w:sz w:val="28"/>
          <w:szCs w:val="28"/>
        </w:rPr>
        <w:t>ниципальной программы);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5A3538">
        <w:rPr>
          <w:rFonts w:ascii="Times New Roman" w:eastAsia="Calibri" w:hAnsi="Times New Roman" w:cs="Times New Roman"/>
          <w:sz w:val="28"/>
          <w:szCs w:val="28"/>
        </w:rPr>
        <w:t>о</w:t>
      </w:r>
      <w:r w:rsidRPr="005A3538">
        <w:rPr>
          <w:rFonts w:ascii="Times New Roman" w:eastAsia="Calibri" w:hAnsi="Times New Roman" w:cs="Times New Roman"/>
          <w:sz w:val="28"/>
          <w:szCs w:val="28"/>
        </w:rPr>
        <w:t>граммой.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 w:rsidRPr="005A3538">
        <w:rPr>
          <w:rFonts w:ascii="Times New Roman" w:eastAsia="Calibri" w:hAnsi="Times New Roman" w:cs="Times New Roman"/>
          <w:sz w:val="28"/>
          <w:szCs w:val="28"/>
        </w:rPr>
        <w:t>м</w:t>
      </w:r>
      <w:r w:rsidRPr="005A3538"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 w:rsidRPr="005A3538">
        <w:rPr>
          <w:rFonts w:ascii="Times New Roman" w:eastAsia="Calibri" w:hAnsi="Times New Roman" w:cs="Times New Roman"/>
          <w:sz w:val="28"/>
          <w:szCs w:val="28"/>
        </w:rPr>
        <w:t>и</w:t>
      </w:r>
      <w:r w:rsidRPr="005A3538"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заключают муниципальные контракты в установленном законодательном порядке согласно Федеральному закону от 5 апреля 2013 года </w:t>
      </w:r>
      <w:r w:rsidR="000A46E0" w:rsidRPr="005A3538">
        <w:rPr>
          <w:rFonts w:ascii="Times New Roman" w:eastAsia="Calibri" w:hAnsi="Times New Roman" w:cs="Times New Roman"/>
          <w:sz w:val="28"/>
          <w:szCs w:val="28"/>
        </w:rPr>
        <w:t>№</w:t>
      </w: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44-ФЗ "О ко</w:t>
      </w:r>
      <w:r w:rsidRPr="005A3538">
        <w:rPr>
          <w:rFonts w:ascii="Times New Roman" w:eastAsia="Calibri" w:hAnsi="Times New Roman" w:cs="Times New Roman"/>
          <w:sz w:val="28"/>
          <w:szCs w:val="28"/>
        </w:rPr>
        <w:t>н</w:t>
      </w:r>
      <w:r w:rsidRPr="005A3538">
        <w:rPr>
          <w:rFonts w:ascii="Times New Roman" w:eastAsia="Calibri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5A3538">
        <w:rPr>
          <w:rFonts w:ascii="Times New Roman" w:eastAsia="Calibri" w:hAnsi="Times New Roman" w:cs="Times New Roman"/>
          <w:sz w:val="28"/>
          <w:szCs w:val="28"/>
        </w:rPr>
        <w:t>у</w:t>
      </w:r>
      <w:r w:rsidRPr="005A3538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нужд»;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</w:t>
      </w:r>
      <w:r w:rsidRPr="005A3538">
        <w:rPr>
          <w:rFonts w:ascii="Times New Roman" w:eastAsia="Calibri" w:hAnsi="Times New Roman" w:cs="Times New Roman"/>
          <w:sz w:val="28"/>
          <w:szCs w:val="28"/>
        </w:rPr>
        <w:t>ы</w:t>
      </w:r>
      <w:r w:rsidRPr="005A3538"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 w:rsidRPr="005A3538">
        <w:rPr>
          <w:rFonts w:ascii="Times New Roman" w:eastAsia="Calibri" w:hAnsi="Times New Roman" w:cs="Times New Roman"/>
          <w:sz w:val="28"/>
          <w:szCs w:val="28"/>
        </w:rPr>
        <w:t>и</w:t>
      </w:r>
      <w:r w:rsidRPr="005A3538"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0538DF" w:rsidRPr="005A3538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физической культуре и спорту обеспечивает выплату стипендии </w:t>
      </w:r>
      <w:r w:rsidRPr="005A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одаренным детям в области физической культуры и спорта, предусмотренных 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мероприятия, подпунктом </w:t>
      </w:r>
      <w:r w:rsidRPr="005A3538">
        <w:rPr>
          <w:rFonts w:ascii="Times New Roman" w:eastAsia="Calibri" w:hAnsi="Times New Roman" w:cs="Times New Roman"/>
          <w:sz w:val="28"/>
          <w:szCs w:val="28"/>
        </w:rPr>
        <w:t>3.1.1 таблицы № 1 раздела 2 подпрограммы № 1 муниципальной программы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решением Совета муниц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Апшеронский район от 28 июня 2013 года № 254 «Об у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стипендий главы муниципального образования Апшеронский район для одаренных детей в области физической культуры и спорта».</w:t>
      </w:r>
    </w:p>
    <w:p w:rsidR="000538DF" w:rsidRPr="005A3538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субсидий некоммерческой организации, не я</w:t>
      </w:r>
      <w:r w:rsidRPr="005A3538">
        <w:rPr>
          <w:rFonts w:ascii="Times New Roman" w:eastAsia="Calibri" w:hAnsi="Times New Roman" w:cs="Times New Roman"/>
          <w:sz w:val="28"/>
          <w:szCs w:val="28"/>
        </w:rPr>
        <w:t>в</w:t>
      </w:r>
      <w:r w:rsidRPr="005A3538">
        <w:rPr>
          <w:rFonts w:ascii="Times New Roman" w:eastAsia="Calibri" w:hAnsi="Times New Roman" w:cs="Times New Roman"/>
          <w:sz w:val="28"/>
          <w:szCs w:val="28"/>
        </w:rPr>
        <w:t>ляющейся муниципальным учреждением, предусмотренной подпунктом 2.1.1.1 таблицы № 2 раздела № 3 программы «Развитие физической культуры и спо</w:t>
      </w:r>
      <w:r w:rsidRPr="005A3538">
        <w:rPr>
          <w:rFonts w:ascii="Times New Roman" w:eastAsia="Calibri" w:hAnsi="Times New Roman" w:cs="Times New Roman"/>
          <w:sz w:val="28"/>
          <w:szCs w:val="28"/>
        </w:rPr>
        <w:t>р</w:t>
      </w:r>
      <w:r w:rsidRPr="005A3538">
        <w:rPr>
          <w:rFonts w:ascii="Times New Roman" w:eastAsia="Calibri" w:hAnsi="Times New Roman" w:cs="Times New Roman"/>
          <w:sz w:val="28"/>
          <w:szCs w:val="28"/>
        </w:rPr>
        <w:t>та», в соответствии с пунктом 2 статьи 78.1 Бюджетного кодекса Российской Федерации, устанавливается правовым актом муниципального образования Апшеронский район.</w:t>
      </w:r>
    </w:p>
    <w:p w:rsidR="000538DF" w:rsidRPr="005A3538" w:rsidRDefault="00C4173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Информация об объектах</w:t>
      </w:r>
      <w:r w:rsidR="000538DF" w:rsidRPr="005A3538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представлена в приложении № 3 </w:t>
      </w: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и приложении № 4 </w:t>
      </w:r>
      <w:r w:rsidR="000538DF" w:rsidRPr="005A3538">
        <w:rPr>
          <w:rFonts w:ascii="Times New Roman" w:eastAsia="Calibri" w:hAnsi="Times New Roman" w:cs="Times New Roman"/>
          <w:sz w:val="28"/>
          <w:szCs w:val="28"/>
        </w:rPr>
        <w:t>к муниципальной программе.</w:t>
      </w:r>
    </w:p>
    <w:p w:rsidR="000538DF" w:rsidRPr="005A3538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5A3538" w:rsidRDefault="00B54EAE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5A3538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5A3538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538DF" w:rsidRPr="005A3538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район                                        </w:t>
      </w:r>
      <w:r w:rsidR="000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Харченко</w:t>
      </w:r>
    </w:p>
    <w:p w:rsidR="00E94DE8" w:rsidRPr="005A3538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5A3538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5A3538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5A3538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F5182" w:rsidRPr="005A3538" w:rsidTr="00CF5182">
        <w:tc>
          <w:tcPr>
            <w:tcW w:w="4814" w:type="dxa"/>
          </w:tcPr>
          <w:p w:rsidR="00CF5182" w:rsidRPr="005A3538" w:rsidRDefault="00CF5182" w:rsidP="00053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F5182" w:rsidRPr="005A3538" w:rsidRDefault="005232AB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F5182"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CF5182" w:rsidRPr="005A3538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182" w:rsidRPr="005A3538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CF5182" w:rsidRPr="005A3538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F5182" w:rsidRPr="005A3538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Апшеронский район</w:t>
            </w:r>
          </w:p>
          <w:p w:rsidR="00CF5182" w:rsidRPr="005A3538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</w:t>
            </w:r>
          </w:p>
          <w:p w:rsidR="00CF5182" w:rsidRPr="005A3538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спорта»</w:t>
            </w:r>
          </w:p>
        </w:tc>
      </w:tr>
    </w:tbl>
    <w:p w:rsidR="00CF5182" w:rsidRPr="005A3538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82" w:rsidRPr="005A3538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>Подпрограмма № 1</w:t>
      </w:r>
    </w:p>
    <w:p w:rsidR="00CF5182" w:rsidRPr="005A3538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«</w:t>
      </w:r>
      <w:hyperlink r:id="rId18" w:history="1">
        <w:r w:rsidRPr="005A3538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спорта»</w:t>
      </w:r>
    </w:p>
    <w:p w:rsidR="00CF5182" w:rsidRPr="005A3538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5182" w:rsidRPr="005A3538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CF5182" w:rsidRPr="005A3538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:rsidR="00CF5182" w:rsidRPr="005A3538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A3538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9" w:history="1">
        <w:r w:rsidRPr="005A3538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5A3538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CF5182" w:rsidRPr="005A3538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CF5182" w:rsidRPr="005A3538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</w:t>
            </w:r>
          </w:p>
          <w:p w:rsidR="00CF5182" w:rsidRPr="005A3538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</w:t>
            </w:r>
          </w:p>
          <w:p w:rsidR="00CF5182" w:rsidRPr="005A3538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Апшеронский район</w:t>
            </w:r>
          </w:p>
          <w:p w:rsidR="00CF5182" w:rsidRPr="005A3538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182" w:rsidRPr="005A3538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  <w:p w:rsidR="00CF5182" w:rsidRPr="005A3538" w:rsidRDefault="00CF5182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182" w:rsidRPr="005A3538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физической культуры и </w:t>
            </w:r>
          </w:p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массового спорта на территории м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образования Апшеро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ский район, </w:t>
            </w:r>
            <w:r w:rsidR="000A46E0"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создание условий, обе</w:t>
            </w:r>
            <w:r w:rsidR="000A46E0"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0A46E0"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печи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вающих возможность для нас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ления вести здоровый образ жизни, систематически заниматься физич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ской культурой и спортом</w:t>
            </w:r>
          </w:p>
        </w:tc>
      </w:tr>
      <w:tr w:rsidR="00CF5182" w:rsidRPr="005A3538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создание необходимых условий для </w:t>
            </w:r>
          </w:p>
          <w:p w:rsidR="00CF5182" w:rsidRPr="005A353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сохранения и улучшения физическ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 здоровья жителей Апшеронского района</w:t>
            </w:r>
          </w:p>
          <w:p w:rsidR="00CF5182" w:rsidRPr="005A353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количества проведенных спортивно-массовых мероприятий</w:t>
            </w:r>
          </w:p>
          <w:p w:rsidR="00CF5182" w:rsidRPr="005A353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числа детей и подростков в возрасте от 6 до 18 лет, системат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чески занимающихся в спортивных школах</w:t>
            </w:r>
          </w:p>
          <w:p w:rsidR="00CF5182" w:rsidRPr="005A353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пропаганда физической культуры, 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спорта и здорового образа жизни</w:t>
            </w:r>
          </w:p>
          <w:p w:rsidR="00CF5182" w:rsidRPr="005A353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различных категорий населения к регулярным занятиям </w:t>
            </w:r>
          </w:p>
          <w:p w:rsidR="00CF5182" w:rsidRPr="005A353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физической культурой и спортом</w:t>
            </w:r>
          </w:p>
        </w:tc>
      </w:tr>
      <w:tr w:rsidR="00CF5182" w:rsidRPr="005A3538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спортивно-массовых мероприятий</w:t>
            </w:r>
          </w:p>
          <w:p w:rsidR="00CF5182" w:rsidRPr="005A3538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спортивно массовых мероприятий</w:t>
            </w:r>
          </w:p>
          <w:p w:rsidR="00CF5182" w:rsidRPr="005A3538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детей и подростков в возрасте 6-18 лет, систематически з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нимающихся в спортивных школах</w:t>
            </w:r>
          </w:p>
          <w:p w:rsidR="00CF5182" w:rsidRPr="005A3538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медалей, завоеванных спортсменами района на краевых, ЮФО, всероссийских и междунаро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ных соревнованиях</w:t>
            </w:r>
          </w:p>
          <w:p w:rsidR="00CF5182" w:rsidRPr="005A3538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спортсменов, входящих в состав сборных команд Краснода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 и России</w:t>
            </w:r>
          </w:p>
          <w:p w:rsidR="00CF5182" w:rsidRPr="005A3538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получателей стипендий</w:t>
            </w:r>
          </w:p>
        </w:tc>
      </w:tr>
      <w:tr w:rsidR="00CF5182" w:rsidRPr="005A3538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CF5182" w:rsidRPr="005A3538" w:rsidRDefault="00E8488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2019-2022</w:t>
            </w:r>
            <w:r w:rsidR="00CF5182"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</w:p>
        </w:tc>
      </w:tr>
      <w:tr w:rsidR="00CF5182" w:rsidRPr="005A3538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подпрограммы, </w:t>
            </w:r>
          </w:p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A231C8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2 628,8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CC5288" w:rsidRPr="005A3538" w:rsidRDefault="00CC5288" w:rsidP="00CC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903,6 тыс. рублей</w:t>
            </w:r>
          </w:p>
          <w:p w:rsidR="00CC5288" w:rsidRPr="005A3538" w:rsidRDefault="00CC5288" w:rsidP="00CC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768,1 тыс. рублей</w:t>
            </w:r>
          </w:p>
          <w:p w:rsidR="00CC5288" w:rsidRPr="005A3538" w:rsidRDefault="00CC5288" w:rsidP="00CC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777,1 тыс. рублей</w:t>
            </w:r>
          </w:p>
          <w:p w:rsidR="00CC5288" w:rsidRPr="005A3538" w:rsidRDefault="00CC5288" w:rsidP="00CC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180,0 тыс. рублей</w:t>
            </w:r>
          </w:p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  <w:r w:rsidR="00B50620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2 628,8 тыс. рублей,в том </w:t>
            </w:r>
            <w:r w:rsidR="00CC5288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r w:rsidR="00B50620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F5182" w:rsidRPr="005A3538" w:rsidRDefault="00E9349A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CF5182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903,6 </w:t>
            </w:r>
            <w:r w:rsidR="00CF5182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CF5182" w:rsidRPr="005A3538" w:rsidRDefault="00E9349A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CF5182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A231C8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768,1</w:t>
            </w:r>
            <w:r w:rsidR="00CF5182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CF5182" w:rsidRPr="005A3538" w:rsidRDefault="00E9349A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F5182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A231C8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777,1</w:t>
            </w:r>
            <w:r w:rsidR="00CF5182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CF5182" w:rsidRPr="005A3538" w:rsidRDefault="00E9349A" w:rsidP="00A23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CF5182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A231C8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  <w:r w:rsidR="00CF5182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B50620" w:rsidRPr="005A3538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краевого бюджета 0,0 тыс. рублей, в том числе:</w:t>
            </w:r>
          </w:p>
          <w:p w:rsidR="00B50620" w:rsidRPr="005A3538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рублей</w:t>
            </w:r>
          </w:p>
          <w:p w:rsidR="00B50620" w:rsidRPr="005A3538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рублей</w:t>
            </w:r>
          </w:p>
          <w:p w:rsidR="00B50620" w:rsidRPr="005A3538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рублей</w:t>
            </w:r>
          </w:p>
          <w:p w:rsidR="00B50620" w:rsidRPr="005A3538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рублей</w:t>
            </w:r>
          </w:p>
        </w:tc>
      </w:tr>
    </w:tbl>
    <w:p w:rsidR="00CF5182" w:rsidRPr="005A3538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20" w:rsidRPr="005A3538" w:rsidRDefault="00B50620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20" w:rsidRPr="005A3538" w:rsidRDefault="00B50620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20" w:rsidRPr="005A3538" w:rsidRDefault="00B50620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82" w:rsidRPr="005A3538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>1. Цели, задачи и целевые показатели достижения целей и решения задач, сроки и этапы реализации подпрограммы</w:t>
      </w:r>
    </w:p>
    <w:p w:rsidR="00CF5182" w:rsidRPr="005A3538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182" w:rsidRPr="005A3538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5A3538">
        <w:rPr>
          <w:rFonts w:ascii="Times New Roman" w:eastAsia="Calibri" w:hAnsi="Times New Roman" w:cs="Times New Roman"/>
          <w:sz w:val="28"/>
        </w:rPr>
        <w:t xml:space="preserve">Целью данной подпрограммы является </w:t>
      </w: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развитие физической культуры и массового спорта на территории муниципального образования Апшеронский район, </w:t>
      </w: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</w:r>
      <w:r w:rsidRPr="005A3538">
        <w:rPr>
          <w:rFonts w:ascii="Times New Roman" w:eastAsia="Calibri" w:hAnsi="Times New Roman" w:cs="Times New Roman"/>
          <w:sz w:val="28"/>
        </w:rPr>
        <w:t>.</w:t>
      </w:r>
    </w:p>
    <w:p w:rsidR="00CF5182" w:rsidRPr="005A3538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5A3538">
        <w:rPr>
          <w:rFonts w:ascii="Times New Roman" w:eastAsia="Calibri" w:hAnsi="Times New Roman" w:cs="Times New Roman"/>
          <w:sz w:val="28"/>
        </w:rPr>
        <w:t>Достижение данной цели будет обеспечиваться решением следующих о</w:t>
      </w:r>
      <w:r w:rsidRPr="005A3538">
        <w:rPr>
          <w:rFonts w:ascii="Times New Roman" w:eastAsia="Calibri" w:hAnsi="Times New Roman" w:cs="Times New Roman"/>
          <w:sz w:val="28"/>
        </w:rPr>
        <w:t>с</w:t>
      </w:r>
      <w:r w:rsidRPr="005A3538">
        <w:rPr>
          <w:rFonts w:ascii="Times New Roman" w:eastAsia="Calibri" w:hAnsi="Times New Roman" w:cs="Times New Roman"/>
          <w:sz w:val="28"/>
        </w:rPr>
        <w:t xml:space="preserve">новных задач: </w:t>
      </w:r>
    </w:p>
    <w:p w:rsidR="00CF5182" w:rsidRPr="005A3538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создание необходимых условий для сохранения и улучшения физическ</w:t>
      </w: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го здоровья жителей Апшеронского района;</w:t>
      </w:r>
    </w:p>
    <w:p w:rsidR="00CF5182" w:rsidRPr="005A3538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увеличение количества проведенных спортивно-массовых мероприятий;</w:t>
      </w:r>
    </w:p>
    <w:p w:rsidR="00CF5182" w:rsidRPr="005A3538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увеличение числа детей и подростков в возрасте от 6 до 18 лет, систем</w:t>
      </w: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тически занимающихся в спортивных школах;</w:t>
      </w:r>
    </w:p>
    <w:p w:rsidR="00CF5182" w:rsidRPr="005A3538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пропаганда физической культуры, спорта и здорового образа жизни;</w:t>
      </w:r>
    </w:p>
    <w:p w:rsidR="00CF5182" w:rsidRPr="005A3538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различных категорий населения к регулярным занятиям ф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зической культурой и спортом.</w:t>
      </w:r>
    </w:p>
    <w:p w:rsidR="00CF5182" w:rsidRPr="005A3538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5A3538">
        <w:rPr>
          <w:rFonts w:ascii="Times New Roman" w:eastAsia="Calibri" w:hAnsi="Times New Roman" w:cs="Times New Roman"/>
          <w:sz w:val="28"/>
        </w:rPr>
        <w:t>Решение поставленных задач будет обеспечено путем эффективного взаимодействия отдела по физической культуре и спорту администрации мун</w:t>
      </w:r>
      <w:r w:rsidRPr="005A3538">
        <w:rPr>
          <w:rFonts w:ascii="Times New Roman" w:eastAsia="Calibri" w:hAnsi="Times New Roman" w:cs="Times New Roman"/>
          <w:sz w:val="28"/>
        </w:rPr>
        <w:t>и</w:t>
      </w:r>
      <w:r w:rsidRPr="005A3538">
        <w:rPr>
          <w:rFonts w:ascii="Times New Roman" w:eastAsia="Calibri" w:hAnsi="Times New Roman" w:cs="Times New Roman"/>
          <w:sz w:val="28"/>
        </w:rPr>
        <w:t>ципального образования Апшеронский район, общественных объединений и организаций физкультурно-спортивной направленности.</w:t>
      </w:r>
    </w:p>
    <w:p w:rsidR="00CF5182" w:rsidRPr="005A3538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</w:rPr>
        <w:t>С</w:t>
      </w: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роки реализации </w:t>
      </w:r>
      <w:r w:rsidR="00A231C8" w:rsidRPr="005A3538">
        <w:rPr>
          <w:rFonts w:ascii="Times New Roman" w:eastAsia="Calibri" w:hAnsi="Times New Roman" w:cs="Times New Roman"/>
          <w:sz w:val="28"/>
          <w:szCs w:val="28"/>
        </w:rPr>
        <w:t>муниципальной подпрограммы: 2019-2022</w:t>
      </w: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годы, этапы не предусмотрены.</w:t>
      </w:r>
    </w:p>
    <w:p w:rsidR="00CF5182" w:rsidRPr="005A3538" w:rsidRDefault="00CF5182" w:rsidP="00CF5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елевые показатели подпрограммы приводится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1, раздела 2 муниципальной программы.</w:t>
      </w:r>
    </w:p>
    <w:p w:rsidR="00CF5182" w:rsidRPr="005A3538" w:rsidRDefault="00CF5182" w:rsidP="00CF5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CF5182" w:rsidRPr="005A3538" w:rsidSect="0028752D">
          <w:headerReference w:type="default" r:id="rId20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</w:p>
    <w:p w:rsidR="00CF5182" w:rsidRPr="005A3538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:rsidR="00CF5182" w:rsidRPr="005A3538" w:rsidRDefault="00CF5182" w:rsidP="00CF518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 w:rsidRPr="005A3538">
        <w:rPr>
          <w:rFonts w:ascii="Times New Roman" w:eastAsia="Calibri" w:hAnsi="Times New Roman" w:cs="Times New Roman"/>
          <w:sz w:val="28"/>
          <w:szCs w:val="28"/>
        </w:rPr>
        <w:t>подпрограммы представлен в таблице №1.</w:t>
      </w:r>
    </w:p>
    <w:p w:rsidR="00CF5182" w:rsidRPr="005A3538" w:rsidRDefault="00CF5182" w:rsidP="00CF51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№1</w:t>
      </w:r>
    </w:p>
    <w:p w:rsidR="00CF5182" w:rsidRPr="005A3538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ab/>
      </w: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CF5182" w:rsidRPr="005A3538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мероприятий подпрограммы </w:t>
      </w:r>
    </w:p>
    <w:p w:rsidR="00CF5182" w:rsidRPr="005A3538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«Развитие физической культуры и </w:t>
      </w:r>
      <w:r w:rsidR="003A338B"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массового</w:t>
      </w: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спорта»</w:t>
      </w:r>
    </w:p>
    <w:p w:rsidR="00CF5182" w:rsidRPr="005A3538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2268"/>
        <w:gridCol w:w="567"/>
        <w:gridCol w:w="1418"/>
        <w:gridCol w:w="141"/>
        <w:gridCol w:w="1134"/>
        <w:gridCol w:w="1134"/>
        <w:gridCol w:w="1134"/>
        <w:gridCol w:w="1134"/>
        <w:gridCol w:w="1134"/>
        <w:gridCol w:w="1701"/>
        <w:gridCol w:w="2091"/>
      </w:tblGrid>
      <w:tr w:rsidR="00D23307" w:rsidRPr="005A3538" w:rsidTr="009643F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финанс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венный 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зультат ре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лизации м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заказчик, главный распорядитель</w:t>
            </w:r>
          </w:p>
          <w:p w:rsidR="00CF5182" w:rsidRPr="005A3538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(распорядитель)</w:t>
            </w:r>
          </w:p>
          <w:p w:rsidR="00CF5182" w:rsidRPr="005A3538" w:rsidRDefault="00CF5182" w:rsidP="000A4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средств,исполнитель</w:t>
            </w:r>
          </w:p>
        </w:tc>
      </w:tr>
      <w:tr w:rsidR="000A5D3F" w:rsidRPr="005A3538" w:rsidTr="009643F6">
        <w:tc>
          <w:tcPr>
            <w:tcW w:w="704" w:type="dxa"/>
            <w:vMerge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5A3538" w:rsidRDefault="00A231C8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2019</w:t>
            </w:r>
            <w:r w:rsidR="00CF5182"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</w:tcPr>
          <w:p w:rsidR="00CF5182" w:rsidRPr="005A3538" w:rsidRDefault="00CF5182" w:rsidP="00A23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A231C8"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A231C8"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021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</w:tcPr>
          <w:p w:rsidR="00CF5182" w:rsidRPr="005A3538" w:rsidRDefault="00A231C8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2022</w:t>
            </w:r>
            <w:r w:rsidR="00CF5182"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5A3538" w:rsidTr="009643F6">
        <w:tc>
          <w:tcPr>
            <w:tcW w:w="704" w:type="dxa"/>
          </w:tcPr>
          <w:p w:rsidR="00CF5182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CF5182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CF5182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CF5182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5" w:type="dxa"/>
            <w:gridSpan w:val="2"/>
          </w:tcPr>
          <w:p w:rsidR="00CF5182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F5182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CF5182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CF5182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CF5182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F5182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CF5182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23307" w:rsidRPr="005A3538" w:rsidTr="000A5D3F">
        <w:tc>
          <w:tcPr>
            <w:tcW w:w="704" w:type="dxa"/>
          </w:tcPr>
          <w:p w:rsidR="00D23307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D23307" w:rsidRPr="005A3538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567" w:type="dxa"/>
          </w:tcPr>
          <w:p w:rsidR="00D23307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D23307" w:rsidRPr="005A3538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физической культуры и массового спорта на территории муниципального образования Апш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ронский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D23307" w:rsidRPr="005A3538" w:rsidTr="000A5D3F">
        <w:tc>
          <w:tcPr>
            <w:tcW w:w="704" w:type="dxa"/>
          </w:tcPr>
          <w:p w:rsidR="00D23307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2268" w:type="dxa"/>
          </w:tcPr>
          <w:p w:rsidR="00D23307" w:rsidRPr="005A3538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D23307" w:rsidRPr="005A3538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D23307" w:rsidRPr="005A3538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Создание необходимых условий для сохранения и улучшения физического здоровья жителей Апшеро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ского района</w:t>
            </w:r>
          </w:p>
        </w:tc>
      </w:tr>
      <w:tr w:rsidR="008579F7" w:rsidRPr="005A3538" w:rsidTr="009643F6">
        <w:tc>
          <w:tcPr>
            <w:tcW w:w="704" w:type="dxa"/>
            <w:vMerge w:val="restart"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2268" w:type="dxa"/>
            <w:vMerge w:val="restart"/>
          </w:tcPr>
          <w:p w:rsidR="008579F7" w:rsidRPr="005A3538" w:rsidRDefault="008579F7" w:rsidP="000A5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и проведение райо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спортивно массовых мер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приятий, соревн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ваний и спартак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ад, участие в кра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вых, всеросси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ских, региональных </w:t>
            </w:r>
            <w:r w:rsidRPr="005A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соревнованиях, 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спартакиадах, фе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тивалях,</w:t>
            </w:r>
          </w:p>
          <w:p w:rsidR="008579F7" w:rsidRPr="005A3538" w:rsidRDefault="008579F7" w:rsidP="000A5D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 w:val="restart"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D2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5A3538" w:rsidRDefault="00EB4919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1 195,1</w:t>
            </w:r>
          </w:p>
        </w:tc>
        <w:tc>
          <w:tcPr>
            <w:tcW w:w="1134" w:type="dxa"/>
          </w:tcPr>
          <w:p w:rsidR="008579F7" w:rsidRPr="005A3538" w:rsidRDefault="00A231C8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492,7</w:t>
            </w:r>
          </w:p>
        </w:tc>
        <w:tc>
          <w:tcPr>
            <w:tcW w:w="1134" w:type="dxa"/>
          </w:tcPr>
          <w:p w:rsidR="008579F7" w:rsidRPr="005A3538" w:rsidRDefault="00EB4919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351,2</w:t>
            </w:r>
          </w:p>
        </w:tc>
        <w:tc>
          <w:tcPr>
            <w:tcW w:w="1134" w:type="dxa"/>
          </w:tcPr>
          <w:p w:rsidR="008579F7" w:rsidRPr="005A3538" w:rsidRDefault="00EB4919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351,2</w:t>
            </w: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5A3538" w:rsidRDefault="008579F7" w:rsidP="0071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доли насел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ния муниц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разования Апшеронский район, зан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мающихся физической культурой и спортом, в </w:t>
            </w:r>
          </w:p>
        </w:tc>
        <w:tc>
          <w:tcPr>
            <w:tcW w:w="2091" w:type="dxa"/>
            <w:vMerge w:val="restart"/>
          </w:tcPr>
          <w:p w:rsidR="008579F7" w:rsidRPr="005A3538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579F7" w:rsidRPr="005A3538" w:rsidRDefault="00EB4919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1 195,1</w:t>
            </w:r>
          </w:p>
        </w:tc>
        <w:tc>
          <w:tcPr>
            <w:tcW w:w="1134" w:type="dxa"/>
          </w:tcPr>
          <w:p w:rsidR="008579F7" w:rsidRPr="005A3538" w:rsidRDefault="00A231C8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1134" w:type="dxa"/>
          </w:tcPr>
          <w:p w:rsidR="008579F7" w:rsidRPr="005A3538" w:rsidRDefault="00EB4919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134" w:type="dxa"/>
          </w:tcPr>
          <w:p w:rsidR="008579F7" w:rsidRPr="005A3538" w:rsidRDefault="00EB4919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5A3538" w:rsidTr="009643F6">
        <w:tc>
          <w:tcPr>
            <w:tcW w:w="704" w:type="dxa"/>
          </w:tcPr>
          <w:p w:rsidR="00CF5182" w:rsidRPr="005A3538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CF5182" w:rsidRPr="005A3538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CF5182" w:rsidRPr="005A3538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CF5182" w:rsidRPr="005A3538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CF5182" w:rsidRPr="005A3538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F5182" w:rsidRPr="005A3538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CF5182" w:rsidRPr="005A3538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CF5182" w:rsidRPr="005A3538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CF5182" w:rsidRPr="005A3538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F5182" w:rsidRPr="005A3538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CF5182" w:rsidRPr="005A3538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0A5D3F" w:rsidRPr="005A3538" w:rsidTr="009643F6">
        <w:tc>
          <w:tcPr>
            <w:tcW w:w="704" w:type="dxa"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F5182" w:rsidRPr="005A3538" w:rsidRDefault="000A5D3F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играх, туристских слётах</w:t>
            </w:r>
          </w:p>
        </w:tc>
        <w:tc>
          <w:tcPr>
            <w:tcW w:w="567" w:type="dxa"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F5182" w:rsidRPr="005A3538" w:rsidRDefault="007134EE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общей чи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ленности 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091" w:type="dxa"/>
          </w:tcPr>
          <w:p w:rsidR="00CF5182" w:rsidRPr="005A3538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 w:val="restart"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2268" w:type="dxa"/>
            <w:vMerge w:val="restart"/>
          </w:tcPr>
          <w:p w:rsidR="008579F7" w:rsidRPr="005A3538" w:rsidRDefault="008579F7" w:rsidP="000A5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:rsidR="008579F7" w:rsidRPr="005A3538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уче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но-тренировочных сборов по легкой атлетике</w:t>
            </w:r>
          </w:p>
        </w:tc>
        <w:tc>
          <w:tcPr>
            <w:tcW w:w="567" w:type="dxa"/>
            <w:vMerge w:val="restart"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EB4919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EB4919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EB4919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5A3538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всестороннее гармоничное развитие ф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зических к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честв, пов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шения уровня физической подготовки, укрепление здоровья спортсменов</w:t>
            </w:r>
          </w:p>
        </w:tc>
        <w:tc>
          <w:tcPr>
            <w:tcW w:w="2091" w:type="dxa"/>
            <w:vMerge w:val="restart"/>
          </w:tcPr>
          <w:p w:rsidR="008579F7" w:rsidRPr="005A3538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B4919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B4919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B4919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 w:val="restart"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2268" w:type="dxa"/>
            <w:vMerge w:val="restart"/>
          </w:tcPr>
          <w:p w:rsidR="008579F7" w:rsidRPr="005A3538" w:rsidRDefault="008579F7" w:rsidP="000A5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8579F7" w:rsidRPr="005A3538" w:rsidRDefault="008579F7" w:rsidP="00CC7F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№ 3</w:t>
            </w:r>
          </w:p>
          <w:p w:rsidR="008579F7" w:rsidRPr="005A3538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градного матери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ла, приобретение материальных це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ностей необход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мых для организ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ции проведения 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ревнований</w:t>
            </w:r>
          </w:p>
        </w:tc>
        <w:tc>
          <w:tcPr>
            <w:tcW w:w="567" w:type="dxa"/>
            <w:vMerge w:val="restart"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B4919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B4919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B4919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5A3538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активизация работы по достижению высоких п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казателей в развитии ф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зической культуры в муниципал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ном образ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вании Апш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ронский ра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</w:t>
            </w:r>
          </w:p>
        </w:tc>
        <w:tc>
          <w:tcPr>
            <w:tcW w:w="2091" w:type="dxa"/>
            <w:vMerge w:val="restart"/>
          </w:tcPr>
          <w:p w:rsidR="008579F7" w:rsidRPr="005A3538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B4919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B4919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B4919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5A3538" w:rsidTr="000F1A2F">
        <w:tc>
          <w:tcPr>
            <w:tcW w:w="704" w:type="dxa"/>
          </w:tcPr>
          <w:p w:rsidR="009643F6" w:rsidRPr="005A3538" w:rsidRDefault="009643F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268" w:type="dxa"/>
          </w:tcPr>
          <w:p w:rsidR="009643F6" w:rsidRPr="005A3538" w:rsidRDefault="009643F6" w:rsidP="009643F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643F6" w:rsidRPr="005A3538" w:rsidRDefault="009643F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643F6" w:rsidRPr="005A3538" w:rsidRDefault="009643F6" w:rsidP="009643F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проведенных спортивно-массовых мероприятий</w:t>
            </w:r>
          </w:p>
        </w:tc>
      </w:tr>
      <w:tr w:rsidR="008579F7" w:rsidRPr="005A3538" w:rsidTr="009643F6">
        <w:tc>
          <w:tcPr>
            <w:tcW w:w="704" w:type="dxa"/>
            <w:vMerge w:val="restart"/>
          </w:tcPr>
          <w:p w:rsidR="008579F7" w:rsidRPr="005A3538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2.1.1</w:t>
            </w:r>
          </w:p>
        </w:tc>
        <w:tc>
          <w:tcPr>
            <w:tcW w:w="2268" w:type="dxa"/>
            <w:vMerge w:val="restart"/>
          </w:tcPr>
          <w:p w:rsidR="008579F7" w:rsidRPr="005A3538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Мероприятие № 1 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чемпи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натах и первенс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вах Краснодарского 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края по 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культив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руемым</w:t>
            </w:r>
          </w:p>
        </w:tc>
        <w:tc>
          <w:tcPr>
            <w:tcW w:w="567" w:type="dxa"/>
            <w:vMerge w:val="restart"/>
          </w:tcPr>
          <w:p w:rsidR="008579F7" w:rsidRPr="005A3538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96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5A3538" w:rsidRDefault="004D7A6B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579F7" w:rsidRPr="005A3538" w:rsidRDefault="008579F7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5A3538" w:rsidRDefault="004D7A6B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5A3538" w:rsidRDefault="004D7A6B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5A3538" w:rsidRDefault="008579F7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5A3538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активизация и популяриз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ция массового спорта</w:t>
            </w:r>
          </w:p>
        </w:tc>
        <w:tc>
          <w:tcPr>
            <w:tcW w:w="2091" w:type="dxa"/>
            <w:vMerge w:val="restart"/>
          </w:tcPr>
          <w:p w:rsidR="008579F7" w:rsidRPr="005A3538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пального образ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964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3538">
              <w:rPr>
                <w:rFonts w:ascii="Times New Roman" w:hAnsi="Times New Roman" w:cs="Times New Roman"/>
                <w:sz w:val="24"/>
                <w:szCs w:val="28"/>
              </w:rPr>
              <w:t>федерал</w:t>
            </w:r>
            <w:r w:rsidRPr="005A353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5A3538">
              <w:rPr>
                <w:rFonts w:ascii="Times New Roman" w:hAnsi="Times New Roman" w:cs="Times New Roman"/>
                <w:sz w:val="24"/>
                <w:szCs w:val="28"/>
              </w:rPr>
              <w:t>ный бюджет</w:t>
            </w:r>
          </w:p>
        </w:tc>
        <w:tc>
          <w:tcPr>
            <w:tcW w:w="1134" w:type="dxa"/>
          </w:tcPr>
          <w:p w:rsidR="008579F7" w:rsidRPr="005A3538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5A3538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5A3538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5A3538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5A3538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5A3538" w:rsidTr="009643F6">
        <w:tc>
          <w:tcPr>
            <w:tcW w:w="704" w:type="dxa"/>
          </w:tcPr>
          <w:p w:rsidR="009643F6" w:rsidRPr="005A3538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9643F6" w:rsidRPr="005A3538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9643F6" w:rsidRPr="005A3538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9643F6" w:rsidRPr="005A3538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353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9643F6" w:rsidRPr="005A3538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353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9643F6" w:rsidRPr="005A3538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353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9643F6" w:rsidRPr="005A3538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353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9643F6" w:rsidRPr="005A3538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353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9643F6" w:rsidRPr="005A3538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353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9643F6" w:rsidRPr="005A3538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9643F6" w:rsidRPr="005A3538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579F7" w:rsidRPr="005A3538" w:rsidTr="009643F6">
        <w:tc>
          <w:tcPr>
            <w:tcW w:w="704" w:type="dxa"/>
            <w:vMerge w:val="restart"/>
          </w:tcPr>
          <w:p w:rsidR="008579F7" w:rsidRPr="005A3538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8579F7" w:rsidRPr="005A3538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567" w:type="dxa"/>
            <w:vMerge w:val="restart"/>
          </w:tcPr>
          <w:p w:rsidR="008579F7" w:rsidRPr="005A3538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96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579F7" w:rsidRPr="005A3538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579F7" w:rsidRPr="005A3538" w:rsidRDefault="008579F7" w:rsidP="00CC7F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 w:val="restart"/>
          </w:tcPr>
          <w:p w:rsidR="008579F7" w:rsidRPr="005A3538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Апшеронский район</w:t>
            </w: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0F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579F7" w:rsidRPr="005A3538" w:rsidRDefault="004D7A6B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579F7" w:rsidRPr="005A3538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5A3538" w:rsidRDefault="004D7A6B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5A3538" w:rsidRDefault="004D7A6B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5A3538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5A3538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0F1A2F">
        <w:tc>
          <w:tcPr>
            <w:tcW w:w="704" w:type="dxa"/>
            <w:vMerge/>
          </w:tcPr>
          <w:p w:rsidR="008579F7" w:rsidRPr="005A3538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0F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 w:val="restart"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2.1.2</w:t>
            </w:r>
          </w:p>
        </w:tc>
        <w:tc>
          <w:tcPr>
            <w:tcW w:w="2268" w:type="dxa"/>
            <w:vMerge w:val="restart"/>
          </w:tcPr>
          <w:p w:rsidR="008579F7" w:rsidRPr="005A3538" w:rsidRDefault="008579F7" w:rsidP="00AA1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:rsidR="008579F7" w:rsidRPr="005A3538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чемпи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натах и первенс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вах по легкой   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летике</w:t>
            </w:r>
          </w:p>
        </w:tc>
        <w:tc>
          <w:tcPr>
            <w:tcW w:w="567" w:type="dxa"/>
            <w:vMerge w:val="restart"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AA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5A3538" w:rsidRDefault="004D7A6B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5A3538" w:rsidRDefault="004D7A6B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5A3538" w:rsidRDefault="004D7A6B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5A3538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опыта и до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тижение ст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бильности выступления на официал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спорти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соревн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ваниях</w:t>
            </w:r>
          </w:p>
        </w:tc>
        <w:tc>
          <w:tcPr>
            <w:tcW w:w="2091" w:type="dxa"/>
            <w:vMerge w:val="restart"/>
          </w:tcPr>
          <w:p w:rsidR="008579F7" w:rsidRPr="005A3538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579F7" w:rsidRPr="005A3538" w:rsidRDefault="004D7A6B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5A3538" w:rsidRDefault="004D7A6B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5A3538" w:rsidRDefault="004D7A6B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5A3538" w:rsidTr="00FB1825">
        <w:tc>
          <w:tcPr>
            <w:tcW w:w="704" w:type="dxa"/>
          </w:tcPr>
          <w:p w:rsidR="00AA15B7" w:rsidRPr="005A3538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2268" w:type="dxa"/>
          </w:tcPr>
          <w:p w:rsidR="00AA15B7" w:rsidRPr="005A3538" w:rsidRDefault="00AA15B7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AA15B7" w:rsidRPr="005A3538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AA15B7" w:rsidRPr="005A3538" w:rsidRDefault="00AA15B7" w:rsidP="00AA15B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числа детей и подростков в возрасте от 6 до 18 лет, систематически занимающихся в спо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тивных школах</w:t>
            </w:r>
          </w:p>
        </w:tc>
      </w:tr>
      <w:tr w:rsidR="008579F7" w:rsidRPr="005A3538" w:rsidTr="009643F6">
        <w:tc>
          <w:tcPr>
            <w:tcW w:w="704" w:type="dxa"/>
            <w:vMerge w:val="restart"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3.1.1</w:t>
            </w:r>
          </w:p>
        </w:tc>
        <w:tc>
          <w:tcPr>
            <w:tcW w:w="2268" w:type="dxa"/>
            <w:vMerge w:val="restart"/>
          </w:tcPr>
          <w:p w:rsidR="008579F7" w:rsidRPr="005A3538" w:rsidRDefault="008579F7" w:rsidP="00AA15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8579F7" w:rsidRPr="005A3538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Выплата стипендий главы муниципал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образования Апшеронский ра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 одаренным д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тям</w:t>
            </w:r>
          </w:p>
        </w:tc>
        <w:tc>
          <w:tcPr>
            <w:tcW w:w="567" w:type="dxa"/>
            <w:vMerge w:val="restart"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5A3538" w:rsidRDefault="004D7A6B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696,0</w:t>
            </w:r>
          </w:p>
        </w:tc>
        <w:tc>
          <w:tcPr>
            <w:tcW w:w="1134" w:type="dxa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8579F7" w:rsidRPr="005A3538" w:rsidRDefault="004D7A6B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171,0</w:t>
            </w:r>
          </w:p>
        </w:tc>
        <w:tc>
          <w:tcPr>
            <w:tcW w:w="1134" w:type="dxa"/>
          </w:tcPr>
          <w:p w:rsidR="008579F7" w:rsidRPr="005A3538" w:rsidRDefault="004D7A6B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8579F7" w:rsidRPr="005A3538" w:rsidRDefault="004D7A6B" w:rsidP="00AA15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701" w:type="dxa"/>
            <w:vMerge w:val="restart"/>
          </w:tcPr>
          <w:p w:rsidR="008579F7" w:rsidRPr="005A3538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победителей и призеров м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ждународных, </w:t>
            </w:r>
          </w:p>
          <w:p w:rsidR="008579F7" w:rsidRPr="005A3538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ских, реги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нальных, краевых 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ревнований, чемпионатов и первенств по</w:t>
            </w:r>
          </w:p>
          <w:p w:rsidR="008579F7" w:rsidRPr="005A3538" w:rsidRDefault="008579F7" w:rsidP="00FD0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видам спорта, формиров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2091" w:type="dxa"/>
            <w:vMerge w:val="restart"/>
          </w:tcPr>
          <w:p w:rsidR="008579F7" w:rsidRPr="005A3538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муниципальное казенное учре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дение спортивная школа «Олимп» муниципального образования 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шеронский район</w:t>
            </w:r>
          </w:p>
        </w:tc>
      </w:tr>
      <w:tr w:rsidR="008579F7" w:rsidRPr="005A3538" w:rsidTr="00FB1825">
        <w:tc>
          <w:tcPr>
            <w:tcW w:w="704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FB1825">
        <w:tc>
          <w:tcPr>
            <w:tcW w:w="704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</w:p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FB1825">
        <w:tc>
          <w:tcPr>
            <w:tcW w:w="704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9F7" w:rsidRPr="005A3538" w:rsidRDefault="004D7A6B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  <w:vAlign w:val="center"/>
          </w:tcPr>
          <w:p w:rsidR="008579F7" w:rsidRPr="005A3538" w:rsidRDefault="004D7A6B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center"/>
          </w:tcPr>
          <w:p w:rsidR="008579F7" w:rsidRPr="005A3538" w:rsidRDefault="004D7A6B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vAlign w:val="center"/>
          </w:tcPr>
          <w:p w:rsidR="008579F7" w:rsidRPr="005A3538" w:rsidRDefault="004D7A6B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FB1825">
        <w:tc>
          <w:tcPr>
            <w:tcW w:w="704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5A3538" w:rsidTr="00FB1825">
        <w:tc>
          <w:tcPr>
            <w:tcW w:w="704" w:type="dxa"/>
          </w:tcPr>
          <w:p w:rsidR="00AA15B7" w:rsidRPr="005A3538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AA15B7" w:rsidRPr="005A3538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AA15B7" w:rsidRPr="005A3538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AA15B7" w:rsidRPr="005A3538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15B7" w:rsidRPr="005A3538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A15B7" w:rsidRPr="005A3538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A15B7" w:rsidRPr="005A3538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A15B7" w:rsidRPr="005A3538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A15B7" w:rsidRPr="005A3538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A15B7" w:rsidRPr="005A3538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AA15B7" w:rsidRPr="005A3538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A15B7" w:rsidRPr="005A3538" w:rsidTr="009643F6">
        <w:tc>
          <w:tcPr>
            <w:tcW w:w="704" w:type="dxa"/>
          </w:tcPr>
          <w:p w:rsidR="00AA15B7" w:rsidRPr="005A3538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A15B7" w:rsidRPr="005A3538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5A3538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5A3538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5A3538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5A3538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5A3538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5A3538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5A3538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A15B7" w:rsidRPr="005A3538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устойчивого интереса к занятиям спортом</w:t>
            </w:r>
          </w:p>
        </w:tc>
        <w:tc>
          <w:tcPr>
            <w:tcW w:w="2091" w:type="dxa"/>
          </w:tcPr>
          <w:p w:rsidR="00AA15B7" w:rsidRPr="005A3538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5A3538" w:rsidTr="00FB1825">
        <w:tc>
          <w:tcPr>
            <w:tcW w:w="704" w:type="dxa"/>
          </w:tcPr>
          <w:p w:rsidR="00970B96" w:rsidRPr="005A3538" w:rsidRDefault="00970B9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2268" w:type="dxa"/>
          </w:tcPr>
          <w:p w:rsidR="00970B96" w:rsidRPr="005A3538" w:rsidRDefault="00970B96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70B96" w:rsidRPr="005A3538" w:rsidRDefault="00970B9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70B96" w:rsidRPr="005A3538" w:rsidRDefault="00970B96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8579F7" w:rsidRPr="005A3538" w:rsidTr="00FB1825">
        <w:tc>
          <w:tcPr>
            <w:tcW w:w="704" w:type="dxa"/>
            <w:vMerge w:val="restart"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4.1.1</w:t>
            </w:r>
          </w:p>
        </w:tc>
        <w:tc>
          <w:tcPr>
            <w:tcW w:w="2268" w:type="dxa"/>
            <w:vMerge w:val="restart"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8579F7" w:rsidRPr="005A3538" w:rsidRDefault="008579F7" w:rsidP="00970B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ние форм проп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ганды физической культуры, спорта и здорового образа жизни</w:t>
            </w:r>
          </w:p>
        </w:tc>
        <w:tc>
          <w:tcPr>
            <w:tcW w:w="567" w:type="dxa"/>
            <w:vMerge w:val="restart"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5A3538" w:rsidRDefault="008579F7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повышение сте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пени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формативн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сти, уровня знаний, фо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мирование позитивного общественн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го мнения о необходим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сти систем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тически зан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маться спо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том и ведения здорового 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раза жизни</w:t>
            </w:r>
          </w:p>
        </w:tc>
        <w:tc>
          <w:tcPr>
            <w:tcW w:w="2091" w:type="dxa"/>
            <w:vMerge w:val="restart"/>
          </w:tcPr>
          <w:p w:rsidR="008579F7" w:rsidRPr="005A3538" w:rsidRDefault="008579F7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5A3538" w:rsidTr="00FB1825">
        <w:tc>
          <w:tcPr>
            <w:tcW w:w="704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FB1825">
        <w:tc>
          <w:tcPr>
            <w:tcW w:w="704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FB1825">
        <w:tc>
          <w:tcPr>
            <w:tcW w:w="704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5A3538" w:rsidTr="00FB1825">
        <w:tc>
          <w:tcPr>
            <w:tcW w:w="704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2268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Привлечение различных категорий населения к регулярным занятиям физической культурой и спортом</w:t>
            </w:r>
          </w:p>
        </w:tc>
      </w:tr>
      <w:tr w:rsidR="008579F7" w:rsidRPr="005A3538" w:rsidTr="00FB1825">
        <w:trPr>
          <w:trHeight w:val="423"/>
        </w:trPr>
        <w:tc>
          <w:tcPr>
            <w:tcW w:w="704" w:type="dxa"/>
            <w:vMerge w:val="restart"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5.1.1</w:t>
            </w:r>
          </w:p>
        </w:tc>
        <w:tc>
          <w:tcPr>
            <w:tcW w:w="2268" w:type="dxa"/>
            <w:vMerge w:val="restart"/>
          </w:tcPr>
          <w:p w:rsidR="008579F7" w:rsidRPr="005A3538" w:rsidRDefault="008579F7" w:rsidP="00970B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8579F7" w:rsidRPr="005A3538" w:rsidRDefault="008579F7" w:rsidP="00FD0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пр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филактической 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тинаркотической работы в рамках проведения фи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культурных мер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приятий и спорти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мероприятий, спартакиад, фест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валей, акций,</w:t>
            </w:r>
          </w:p>
        </w:tc>
        <w:tc>
          <w:tcPr>
            <w:tcW w:w="567" w:type="dxa"/>
            <w:vMerge w:val="restart"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79F7" w:rsidRPr="005A3538" w:rsidRDefault="004D7A6B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92,7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5A3538" w:rsidRDefault="004D7A6B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5A3538" w:rsidRDefault="008579F7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пропаганда массовых 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доровител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мер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приятий, рост количества участников 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массовых спортивных </w:t>
            </w:r>
          </w:p>
        </w:tc>
        <w:tc>
          <w:tcPr>
            <w:tcW w:w="2091" w:type="dxa"/>
            <w:vMerge w:val="restart"/>
          </w:tcPr>
          <w:p w:rsidR="008579F7" w:rsidRPr="005A3538" w:rsidRDefault="008579F7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отдел по физич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5A3538" w:rsidTr="00FB1825">
        <w:tc>
          <w:tcPr>
            <w:tcW w:w="704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FB1825">
        <w:tc>
          <w:tcPr>
            <w:tcW w:w="704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FB1825">
        <w:tc>
          <w:tcPr>
            <w:tcW w:w="704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9F7" w:rsidRPr="005A3538" w:rsidRDefault="004D7A6B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5A3538" w:rsidRDefault="004D7A6B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5A3538" w:rsidTr="009643F6">
        <w:tc>
          <w:tcPr>
            <w:tcW w:w="704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5A3538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5A3538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5A3538" w:rsidTr="009643F6">
        <w:tc>
          <w:tcPr>
            <w:tcW w:w="704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970B96" w:rsidRPr="005A3538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B96" w:rsidRPr="005A3538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96" w:rsidRPr="005A3538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96" w:rsidRPr="005A3538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96" w:rsidRPr="005A3538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96" w:rsidRPr="005A3538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970B96" w:rsidRPr="005A3538" w:rsidTr="009643F6">
        <w:tc>
          <w:tcPr>
            <w:tcW w:w="704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5A3538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венирной проду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ции, кубков, мед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лей, баннеров</w:t>
            </w:r>
          </w:p>
        </w:tc>
        <w:tc>
          <w:tcPr>
            <w:tcW w:w="567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5A3538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Pr="005A3538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5A3538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5A3538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5A3538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5A3538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0B96" w:rsidRPr="005A3538" w:rsidRDefault="00FD001C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физкул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турных </w:t>
            </w:r>
            <w:r w:rsidR="00970B96"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мер</w:t>
            </w:r>
            <w:r w:rsidR="00970B96"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70B96" w:rsidRPr="005A35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</w:t>
            </w:r>
          </w:p>
        </w:tc>
        <w:tc>
          <w:tcPr>
            <w:tcW w:w="2091" w:type="dxa"/>
          </w:tcPr>
          <w:p w:rsidR="00970B96" w:rsidRPr="005A3538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5A3538" w:rsidTr="001F1A03">
        <w:tc>
          <w:tcPr>
            <w:tcW w:w="704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5A3538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970B96" w:rsidRPr="005A3538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96" w:rsidRPr="005A3538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70B96" w:rsidRPr="005A3538" w:rsidRDefault="00E93584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2 628,8</w:t>
            </w:r>
          </w:p>
        </w:tc>
        <w:tc>
          <w:tcPr>
            <w:tcW w:w="1134" w:type="dxa"/>
          </w:tcPr>
          <w:p w:rsidR="00970B96" w:rsidRPr="005A3538" w:rsidRDefault="003B3FB1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903,6</w:t>
            </w:r>
          </w:p>
        </w:tc>
        <w:tc>
          <w:tcPr>
            <w:tcW w:w="1134" w:type="dxa"/>
            <w:shd w:val="clear" w:color="auto" w:fill="auto"/>
          </w:tcPr>
          <w:p w:rsidR="00970B96" w:rsidRPr="005A3538" w:rsidRDefault="00E93584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768,1</w:t>
            </w:r>
          </w:p>
        </w:tc>
        <w:tc>
          <w:tcPr>
            <w:tcW w:w="1134" w:type="dxa"/>
          </w:tcPr>
          <w:p w:rsidR="00970B96" w:rsidRPr="005A3538" w:rsidRDefault="00E93584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777,1</w:t>
            </w:r>
          </w:p>
        </w:tc>
        <w:tc>
          <w:tcPr>
            <w:tcW w:w="1134" w:type="dxa"/>
          </w:tcPr>
          <w:p w:rsidR="00970B96" w:rsidRPr="005A3538" w:rsidRDefault="00E93584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701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5A3538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EB5" w:rsidRPr="005A3538" w:rsidTr="00FB1825">
        <w:tc>
          <w:tcPr>
            <w:tcW w:w="704" w:type="dxa"/>
            <w:vMerge w:val="restart"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 w:val="restart"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 w:val="restart"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EB5" w:rsidRPr="005A3538" w:rsidTr="00FB1825">
        <w:tc>
          <w:tcPr>
            <w:tcW w:w="704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EB5" w:rsidRPr="005A3538" w:rsidTr="00FB1825">
        <w:tc>
          <w:tcPr>
            <w:tcW w:w="704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EB5" w:rsidRPr="005A3538" w:rsidRDefault="00E93584" w:rsidP="006A6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2 628,8</w:t>
            </w:r>
          </w:p>
        </w:tc>
        <w:tc>
          <w:tcPr>
            <w:tcW w:w="1134" w:type="dxa"/>
            <w:vAlign w:val="center"/>
          </w:tcPr>
          <w:p w:rsidR="00857EB5" w:rsidRPr="005A3538" w:rsidRDefault="003B3FB1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903,6</w:t>
            </w:r>
          </w:p>
        </w:tc>
        <w:tc>
          <w:tcPr>
            <w:tcW w:w="1134" w:type="dxa"/>
            <w:vAlign w:val="center"/>
          </w:tcPr>
          <w:p w:rsidR="00857EB5" w:rsidRPr="005A3538" w:rsidRDefault="00E93584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768,1</w:t>
            </w:r>
          </w:p>
        </w:tc>
        <w:tc>
          <w:tcPr>
            <w:tcW w:w="1134" w:type="dxa"/>
            <w:vAlign w:val="center"/>
          </w:tcPr>
          <w:p w:rsidR="00857EB5" w:rsidRPr="005A3538" w:rsidRDefault="00E93584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1134" w:type="dxa"/>
            <w:vAlign w:val="center"/>
          </w:tcPr>
          <w:p w:rsidR="00857EB5" w:rsidRPr="005A3538" w:rsidRDefault="00E93584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EB5" w:rsidRPr="005A3538" w:rsidTr="00C21B43">
        <w:trPr>
          <w:trHeight w:val="722"/>
        </w:trPr>
        <w:tc>
          <w:tcPr>
            <w:tcW w:w="704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5A3538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EB5" w:rsidRPr="005A3538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F5182" w:rsidRPr="005A3538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9E" w:rsidRPr="005A3538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A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5A3538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DA199E" w:rsidRPr="005A3538" w:rsidRDefault="00DA199E" w:rsidP="00DA199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A199E" w:rsidRPr="005A3538" w:rsidRDefault="00DA199E" w:rsidP="00DA19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</w:t>
      </w: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подпрограммы по годам реализации приводится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        согласно таблице № 2.</w:t>
      </w:r>
    </w:p>
    <w:p w:rsidR="00DA199E" w:rsidRPr="005A3538" w:rsidRDefault="00DA199E" w:rsidP="00DA1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Таблица № 2 </w:t>
      </w:r>
    </w:p>
    <w:p w:rsidR="00DA199E" w:rsidRPr="005A3538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5A3538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DA199E" w:rsidRPr="005A3538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hyperlink r:id="rId21" w:history="1">
        <w:r w:rsidRPr="005A3538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5A353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199E" w:rsidRPr="005A3538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W w:w="1452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72"/>
        <w:gridCol w:w="2551"/>
        <w:gridCol w:w="2268"/>
        <w:gridCol w:w="1985"/>
        <w:gridCol w:w="1276"/>
        <w:gridCol w:w="1275"/>
        <w:gridCol w:w="1276"/>
        <w:gridCol w:w="1418"/>
      </w:tblGrid>
      <w:tr w:rsidR="002C2738" w:rsidRPr="005A3538" w:rsidTr="005232AB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D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A199E" w:rsidRPr="005A3538" w:rsidRDefault="00D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DA199E" w:rsidRPr="005A35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 (тыс. 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C2738" w:rsidRPr="005A3538" w:rsidTr="00C21B43">
        <w:trPr>
          <w:trHeight w:val="421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E9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DA199E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E93584" w:rsidP="00E9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DA199E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3584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A3538" w:rsidRDefault="00E9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A199E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579F7" w:rsidRPr="005A3538" w:rsidTr="004E7A82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8579F7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2C27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E93584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2 628,8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E93584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903,6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E93584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768,1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E93584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777,1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E93584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</w:tr>
      <w:tr w:rsidR="008579F7" w:rsidRPr="005A3538" w:rsidTr="00C21B43">
        <w:trPr>
          <w:trHeight w:val="433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</w:t>
            </w:r>
          </w:p>
          <w:p w:rsidR="008579F7" w:rsidRPr="005A3538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79F7" w:rsidRPr="005A3538" w:rsidTr="004E7A82">
        <w:trPr>
          <w:trHeight w:val="2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F7" w:rsidRPr="005A3538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F7" w:rsidRPr="005A3538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79F7" w:rsidRPr="005A3538" w:rsidTr="004E7A82">
        <w:trPr>
          <w:trHeight w:val="2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F7" w:rsidRPr="005A3538" w:rsidRDefault="008579F7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F7" w:rsidRPr="005A3538" w:rsidRDefault="008579F7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93584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>2 628,8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93584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>903,6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93584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>768,1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E93584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>777,1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E93584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>180,0</w:t>
            </w:r>
          </w:p>
        </w:tc>
      </w:tr>
      <w:tr w:rsidR="008579F7" w:rsidRPr="005A3538" w:rsidTr="004E7A82"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 xml:space="preserve">внебюджетные </w:t>
            </w:r>
          </w:p>
          <w:p w:rsidR="008579F7" w:rsidRPr="005A3538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A3538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A3538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34EE" w:rsidRPr="005A3538" w:rsidRDefault="007134EE" w:rsidP="007134EE">
      <w:pPr>
        <w:rPr>
          <w:rFonts w:ascii="Times New Roman" w:hAnsi="Times New Roman" w:cs="Times New Roman"/>
        </w:rPr>
        <w:sectPr w:rsidR="007134EE" w:rsidRPr="005A3538" w:rsidSect="0008580E">
          <w:headerReference w:type="default" r:id="rId2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34EE" w:rsidRPr="005A3538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Механизм реализации подпрограммы </w:t>
      </w:r>
    </w:p>
    <w:p w:rsidR="007134EE" w:rsidRPr="005A3538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4EE" w:rsidRPr="005A3538" w:rsidRDefault="007134EE" w:rsidP="00713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 w:rsidRPr="005A3538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ной пр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граммы: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5A3538">
        <w:rPr>
          <w:rFonts w:ascii="Times New Roman" w:eastAsia="Calibri" w:hAnsi="Times New Roman" w:cs="Times New Roman"/>
          <w:sz w:val="28"/>
          <w:szCs w:val="28"/>
        </w:rPr>
        <w:t>я</w:t>
      </w:r>
      <w:r w:rsidRPr="005A3538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5A3538">
        <w:rPr>
          <w:rFonts w:ascii="Times New Roman" w:eastAsia="Calibri" w:hAnsi="Times New Roman" w:cs="Times New Roman"/>
          <w:sz w:val="28"/>
          <w:szCs w:val="28"/>
        </w:rPr>
        <w:t>м</w:t>
      </w:r>
      <w:r w:rsidRPr="005A3538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5A3538">
        <w:rPr>
          <w:rFonts w:ascii="Times New Roman" w:eastAsia="Calibri" w:hAnsi="Times New Roman" w:cs="Times New Roman"/>
          <w:sz w:val="28"/>
          <w:szCs w:val="28"/>
        </w:rPr>
        <w:t>ь</w:t>
      </w:r>
      <w:r w:rsidRPr="005A3538"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5A3538">
        <w:rPr>
          <w:rFonts w:ascii="Times New Roman" w:eastAsia="Calibri" w:hAnsi="Times New Roman" w:cs="Times New Roman"/>
          <w:sz w:val="28"/>
          <w:szCs w:val="28"/>
        </w:rPr>
        <w:t>н</w:t>
      </w:r>
      <w:r w:rsidRPr="005A3538">
        <w:rPr>
          <w:rFonts w:ascii="Times New Roman" w:eastAsia="Calibri" w:hAnsi="Times New Roman" w:cs="Times New Roman"/>
          <w:sz w:val="28"/>
          <w:szCs w:val="28"/>
        </w:rPr>
        <w:t>сирования реализации муниципальной программы;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5A3538">
        <w:rPr>
          <w:rFonts w:ascii="Times New Roman" w:eastAsia="Calibri" w:hAnsi="Times New Roman" w:cs="Times New Roman"/>
          <w:sz w:val="28"/>
          <w:szCs w:val="28"/>
        </w:rPr>
        <w:t>у</w:t>
      </w:r>
      <w:r w:rsidRPr="005A3538"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5A3538">
        <w:rPr>
          <w:rFonts w:ascii="Times New Roman" w:eastAsia="Calibri" w:hAnsi="Times New Roman" w:cs="Times New Roman"/>
          <w:sz w:val="28"/>
          <w:szCs w:val="28"/>
        </w:rPr>
        <w:t>у</w:t>
      </w:r>
      <w:r w:rsidRPr="005A3538">
        <w:rPr>
          <w:rFonts w:ascii="Times New Roman" w:eastAsia="Calibri" w:hAnsi="Times New Roman" w:cs="Times New Roman"/>
          <w:sz w:val="28"/>
          <w:szCs w:val="28"/>
        </w:rPr>
        <w:t>ниципальной программы);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5A3538">
        <w:rPr>
          <w:rFonts w:ascii="Times New Roman" w:eastAsia="Calibri" w:hAnsi="Times New Roman" w:cs="Times New Roman"/>
          <w:sz w:val="28"/>
          <w:szCs w:val="28"/>
        </w:rPr>
        <w:t>о</w:t>
      </w:r>
      <w:r w:rsidRPr="005A3538">
        <w:rPr>
          <w:rFonts w:ascii="Times New Roman" w:eastAsia="Calibri" w:hAnsi="Times New Roman" w:cs="Times New Roman"/>
          <w:sz w:val="28"/>
          <w:szCs w:val="28"/>
        </w:rPr>
        <w:t>граммой.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 w:rsidRPr="005A3538">
        <w:rPr>
          <w:rFonts w:ascii="Times New Roman" w:eastAsia="Calibri" w:hAnsi="Times New Roman" w:cs="Times New Roman"/>
          <w:sz w:val="28"/>
          <w:szCs w:val="28"/>
        </w:rPr>
        <w:t>м</w:t>
      </w:r>
      <w:r w:rsidRPr="005A3538"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 w:rsidRPr="005A3538">
        <w:rPr>
          <w:rFonts w:ascii="Times New Roman" w:eastAsia="Calibri" w:hAnsi="Times New Roman" w:cs="Times New Roman"/>
          <w:sz w:val="28"/>
          <w:szCs w:val="28"/>
        </w:rPr>
        <w:t>и</w:t>
      </w:r>
      <w:r w:rsidRPr="005A3538"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заключают муниципальные контракты в установленном законодательном порядке согласно Федеральному закону от 5 апреля 2013 года N 44-ФЗ "О ко</w:t>
      </w:r>
      <w:r w:rsidRPr="005A3538">
        <w:rPr>
          <w:rFonts w:ascii="Times New Roman" w:eastAsia="Calibri" w:hAnsi="Times New Roman" w:cs="Times New Roman"/>
          <w:sz w:val="28"/>
          <w:szCs w:val="28"/>
        </w:rPr>
        <w:t>н</w:t>
      </w:r>
      <w:r w:rsidRPr="005A3538">
        <w:rPr>
          <w:rFonts w:ascii="Times New Roman" w:eastAsia="Calibri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5A3538">
        <w:rPr>
          <w:rFonts w:ascii="Times New Roman" w:eastAsia="Calibri" w:hAnsi="Times New Roman" w:cs="Times New Roman"/>
          <w:sz w:val="28"/>
          <w:szCs w:val="28"/>
        </w:rPr>
        <w:t>у</w:t>
      </w:r>
      <w:r w:rsidRPr="005A3538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нужд»;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</w:t>
      </w:r>
      <w:r w:rsidRPr="005A3538">
        <w:rPr>
          <w:rFonts w:ascii="Times New Roman" w:eastAsia="Calibri" w:hAnsi="Times New Roman" w:cs="Times New Roman"/>
          <w:sz w:val="28"/>
          <w:szCs w:val="28"/>
        </w:rPr>
        <w:t>ы</w:t>
      </w:r>
      <w:r w:rsidRPr="005A3538">
        <w:rPr>
          <w:rFonts w:ascii="Times New Roman" w:eastAsia="Calibri" w:hAnsi="Times New Roman" w:cs="Times New Roman"/>
          <w:sz w:val="28"/>
          <w:szCs w:val="28"/>
        </w:rPr>
        <w:lastRenderedPageBreak/>
        <w:t>деленных в его распоряжение бюджетных средств;</w:t>
      </w: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 w:rsidRPr="005A3538">
        <w:rPr>
          <w:rFonts w:ascii="Times New Roman" w:eastAsia="Calibri" w:hAnsi="Times New Roman" w:cs="Times New Roman"/>
          <w:sz w:val="28"/>
          <w:szCs w:val="28"/>
        </w:rPr>
        <w:t>и</w:t>
      </w:r>
      <w:r w:rsidRPr="005A3538"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7134EE" w:rsidRPr="005A3538" w:rsidRDefault="007134EE" w:rsidP="00713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4EE" w:rsidRPr="005A3538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5A3538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5A3538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5A3538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район                                                 </w:t>
      </w:r>
      <w:r w:rsidR="00046DB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Харченко</w:t>
      </w:r>
    </w:p>
    <w:p w:rsidR="00B54EAE" w:rsidRPr="005A3538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AE" w:rsidRPr="005A3538" w:rsidRDefault="00B54EAE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56" w:rsidRDefault="00A32456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56" w:rsidRPr="005A3538" w:rsidRDefault="00A32456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E9064A" w:rsidRPr="005A3538" w:rsidTr="0060638C">
        <w:tc>
          <w:tcPr>
            <w:tcW w:w="4814" w:type="dxa"/>
          </w:tcPr>
          <w:p w:rsidR="0060638C" w:rsidRPr="005A3538" w:rsidRDefault="0060638C" w:rsidP="007134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60638C" w:rsidRPr="005A3538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232AB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</w:t>
            </w:r>
          </w:p>
          <w:p w:rsidR="0060638C" w:rsidRPr="005A3538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638C" w:rsidRPr="005A3538" w:rsidRDefault="0060638C" w:rsidP="0060638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5A35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60638C" w:rsidRPr="005A3538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638C" w:rsidRPr="005A3538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  <w:p w:rsidR="0060638C" w:rsidRPr="005A3538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</w:t>
            </w:r>
          </w:p>
          <w:p w:rsidR="0060638C" w:rsidRPr="005A3538" w:rsidRDefault="0060638C" w:rsidP="00606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и спорта»</w:t>
            </w:r>
          </w:p>
        </w:tc>
      </w:tr>
    </w:tbl>
    <w:p w:rsidR="0060638C" w:rsidRPr="005A3538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5A3538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>Подпрограмма № 2</w:t>
      </w:r>
    </w:p>
    <w:p w:rsidR="0060638C" w:rsidRPr="005A3538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>«</w:t>
      </w:r>
      <w:hyperlink r:id="rId23" w:history="1">
        <w:r w:rsidRPr="005A3538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5A353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0638C" w:rsidRPr="005A3538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638C" w:rsidRPr="005A3538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60638C" w:rsidRPr="005A3538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:rsidR="0060638C" w:rsidRPr="005A3538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hyperlink r:id="rId24" w:history="1">
        <w:r w:rsidRPr="005A3538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5A353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0638C" w:rsidRPr="005A3538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48"/>
        <w:gridCol w:w="5380"/>
      </w:tblGrid>
      <w:tr w:rsidR="00E9064A" w:rsidRPr="005A3538" w:rsidTr="0082004F">
        <w:tc>
          <w:tcPr>
            <w:tcW w:w="4248" w:type="dxa"/>
          </w:tcPr>
          <w:p w:rsidR="005232AB" w:rsidRPr="005A3538" w:rsidRDefault="005232AB" w:rsidP="00523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5380" w:type="dxa"/>
          </w:tcPr>
          <w:p w:rsidR="005232AB" w:rsidRPr="005A3538" w:rsidRDefault="005232AB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по физической культуре и спорту администрации муниципального образ</w:t>
            </w:r>
            <w:r w:rsidRPr="005A35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5A35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вания Апшеронский район</w:t>
            </w:r>
          </w:p>
        </w:tc>
      </w:tr>
      <w:tr w:rsidR="00E9064A" w:rsidRPr="005A3538" w:rsidTr="0082004F">
        <w:tc>
          <w:tcPr>
            <w:tcW w:w="4248" w:type="dxa"/>
          </w:tcPr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80" w:type="dxa"/>
          </w:tcPr>
          <w:p w:rsidR="0060638C" w:rsidRPr="005A3538" w:rsidRDefault="0060638C" w:rsidP="005232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муниципал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 образования Апшеронский район</w:t>
            </w:r>
          </w:p>
        </w:tc>
      </w:tr>
      <w:tr w:rsidR="00E9064A" w:rsidRPr="005A3538" w:rsidTr="0082004F">
        <w:tc>
          <w:tcPr>
            <w:tcW w:w="4248" w:type="dxa"/>
          </w:tcPr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380" w:type="dxa"/>
          </w:tcPr>
          <w:p w:rsidR="0060638C" w:rsidRPr="005A353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управления отраслью физической культуры и</w:t>
            </w:r>
          </w:p>
          <w:p w:rsidR="0060638C" w:rsidRPr="005A353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спорта </w:t>
            </w:r>
          </w:p>
        </w:tc>
      </w:tr>
      <w:tr w:rsidR="00E9064A" w:rsidRPr="005A3538" w:rsidTr="0082004F">
        <w:tc>
          <w:tcPr>
            <w:tcW w:w="4248" w:type="dxa"/>
          </w:tcPr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80" w:type="dxa"/>
          </w:tcPr>
          <w:p w:rsidR="0060638C" w:rsidRPr="005A353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</w:rPr>
              <w:t xml:space="preserve">повышение качества исполнения </w:t>
            </w:r>
          </w:p>
          <w:p w:rsidR="0060638C" w:rsidRPr="005A353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</w:rPr>
              <w:t xml:space="preserve">функций в сфере физической культуры и спорта </w:t>
            </w:r>
          </w:p>
          <w:p w:rsidR="0060638C" w:rsidRPr="005A353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лучшение кадрового обеспечения сферы физической культуры и спорта соверше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ствование управления сферой физической культуры и спорта на муниципальном уровне</w:t>
            </w:r>
          </w:p>
          <w:p w:rsidR="0060638C" w:rsidRPr="005A353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форм взаимодействия с общественными объединениями и орг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низациями, осуществляющими свою де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 в сфере физической культуры и спорта</w:t>
            </w:r>
          </w:p>
          <w:p w:rsidR="0060638C" w:rsidRPr="005A353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функционир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вания учреждения сферы физической культуры и спорта </w:t>
            </w:r>
          </w:p>
          <w:p w:rsidR="007F6C12" w:rsidRPr="005A353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массового</w:t>
            </w: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спорта и оздоровление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населения</w:t>
            </w: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>, поэтапное внедрение Всеро</w:t>
            </w: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сийского физкультурно-спортивного ко</w:t>
            </w: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>м</w:t>
            </w: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>плекса «Готов к труду и обороне»</w:t>
            </w:r>
          </w:p>
          <w:p w:rsidR="0060638C" w:rsidRPr="005A3538" w:rsidRDefault="007F6C12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спортивно-технологического оборудования, инвент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ря и экипировки для занятий физической культурой и массовым спортом, обеспеч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ние условий и внедрение программ углу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ленного </w:t>
            </w:r>
            <w:r w:rsidR="000C007A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медицинского обследования (УМО)</w:t>
            </w:r>
          </w:p>
          <w:p w:rsidR="0060638C" w:rsidRPr="005A353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>обеспечение условий для занятий физич</w:t>
            </w: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>ской культурой и массовым спортом</w:t>
            </w:r>
          </w:p>
        </w:tc>
      </w:tr>
      <w:tr w:rsidR="00E9064A" w:rsidRPr="005A3538" w:rsidTr="0082004F">
        <w:tc>
          <w:tcPr>
            <w:tcW w:w="4248" w:type="dxa"/>
          </w:tcPr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0" w:type="dxa"/>
          </w:tcPr>
          <w:p w:rsidR="0060638C" w:rsidRPr="005A3538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занимающихся в муниципал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казенном учреждении спортивной школе «Олимп» муниципального образ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Апшеронский район </w:t>
            </w:r>
          </w:p>
          <w:p w:rsidR="0060638C" w:rsidRPr="005A3538" w:rsidRDefault="0060638C" w:rsidP="005232A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>освоение районных средств, предусмо</w:t>
            </w: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>ренных отделу по физической культуре и спорту администрации муниципального образования Апшеронский район</w:t>
            </w:r>
          </w:p>
          <w:p w:rsidR="007F6C12" w:rsidRPr="005A3538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селения, принявшего участие в выполн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нормативов Всероссийского физкул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турно-спортивного комплекса «Готов к труду и обороне»</w:t>
            </w:r>
          </w:p>
          <w:p w:rsidR="008729C0" w:rsidRPr="005A3538" w:rsidRDefault="008729C0" w:rsidP="005232A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A3538">
              <w:rPr>
                <w:rFonts w:ascii="Times New Roman" w:hAnsi="Times New Roman" w:cs="Times New Roman"/>
                <w:sz w:val="28"/>
                <w:szCs w:val="24"/>
              </w:rPr>
              <w:t>доля спортсменов, освоивших этапы пр</w:t>
            </w:r>
            <w:r w:rsidRPr="005A353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A3538">
              <w:rPr>
                <w:rFonts w:ascii="Times New Roman" w:hAnsi="Times New Roman" w:cs="Times New Roman"/>
                <w:sz w:val="28"/>
                <w:szCs w:val="24"/>
              </w:rPr>
              <w:t>граммы спортивной подготовки, из числа обучающихся МКУ СШ «Олимп»</w:t>
            </w:r>
          </w:p>
          <w:p w:rsidR="007F6C12" w:rsidRPr="005A3538" w:rsidRDefault="007F6C12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занимающихся в МКУ СШ «Олимп» прошедших медицинские осмо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по программе углубленного медици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A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обследования (УМО)</w:t>
            </w:r>
          </w:p>
        </w:tc>
      </w:tr>
      <w:tr w:rsidR="00E9064A" w:rsidRPr="005A3538" w:rsidTr="0082004F">
        <w:tc>
          <w:tcPr>
            <w:tcW w:w="4248" w:type="dxa"/>
          </w:tcPr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0" w:type="dxa"/>
          </w:tcPr>
          <w:p w:rsidR="0060638C" w:rsidRPr="005A3538" w:rsidRDefault="0060638C" w:rsidP="0060638C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60638C" w:rsidRPr="005A3538" w:rsidRDefault="00405DAF" w:rsidP="00DC6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2019-2022</w:t>
            </w:r>
            <w:r w:rsidR="0060638C" w:rsidRPr="005A35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</w:p>
        </w:tc>
      </w:tr>
      <w:tr w:rsidR="00E9064A" w:rsidRPr="005A3538" w:rsidTr="0082004F">
        <w:tc>
          <w:tcPr>
            <w:tcW w:w="4248" w:type="dxa"/>
          </w:tcPr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5380" w:type="dxa"/>
          </w:tcPr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финансовых ресурсов, </w:t>
            </w:r>
          </w:p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E307E8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9B7849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5007AE" w:rsidRPr="005007A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32A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0287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D32AD8">
              <w:rPr>
                <w:rFonts w:ascii="Times New Roman" w:eastAsia="Calibri" w:hAnsi="Times New Roman" w:cs="Times New Roman"/>
                <w:sz w:val="28"/>
                <w:szCs w:val="28"/>
              </w:rPr>
              <w:t>431</w:t>
            </w:r>
            <w:r w:rsidR="00002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,1 </w:t>
            </w:r>
            <w:r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>тыс.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E307E8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</w:p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числе:</w:t>
            </w:r>
          </w:p>
          <w:p w:rsidR="00B50620" w:rsidRPr="005A3538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29 587,8 тыс. рублей</w:t>
            </w:r>
          </w:p>
          <w:p w:rsidR="00B50620" w:rsidRPr="005A3538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32AD8">
              <w:rPr>
                <w:rFonts w:ascii="Times New Roman" w:eastAsia="Calibri" w:hAnsi="Times New Roman" w:cs="Times New Roman"/>
                <w:sz w:val="28"/>
                <w:szCs w:val="28"/>
              </w:rPr>
              <w:t>30 404,5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B50620" w:rsidRPr="005A3538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25 981,3 тыс. рублей</w:t>
            </w:r>
          </w:p>
          <w:p w:rsidR="00B50620" w:rsidRPr="005A3538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25 457,5 тыс. рублей</w:t>
            </w:r>
          </w:p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  <w:r w:rsidR="009B7849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5007AE" w:rsidRPr="005007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32AD8">
              <w:rPr>
                <w:rFonts w:ascii="Times New Roman" w:eastAsia="Calibri" w:hAnsi="Times New Roman" w:cs="Times New Roman"/>
                <w:sz w:val="28"/>
                <w:szCs w:val="28"/>
              </w:rPr>
              <w:t>6 374,6</w:t>
            </w:r>
            <w:r w:rsidR="009B7849" w:rsidRPr="005A3538">
              <w:rPr>
                <w:rFonts w:ascii="Times New Roman" w:eastAsia="Calibri" w:hAnsi="Times New Roman" w:cs="Times New Roman"/>
                <w:sz w:val="28"/>
                <w:szCs w:val="24"/>
              </w:rPr>
              <w:t>тыс.</w:t>
            </w:r>
            <w:r w:rsidR="009B7849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A325E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25 384,2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0638C" w:rsidRPr="005A3538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CC522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32A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C522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D32AD8">
              <w:rPr>
                <w:rFonts w:ascii="Times New Roman" w:eastAsia="Calibri" w:hAnsi="Times New Roman" w:cs="Times New Roman"/>
                <w:sz w:val="28"/>
                <w:szCs w:val="28"/>
              </w:rPr>
              <w:t>551</w:t>
            </w:r>
            <w:r w:rsidR="00CC5225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0638C" w:rsidRPr="005A3538" w:rsidRDefault="0060638C" w:rsidP="005B34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5C620B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25 981,3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405DAF" w:rsidRPr="005A3538" w:rsidRDefault="00405DAF" w:rsidP="005B34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264E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25 457,5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63405D" w:rsidRPr="005A3538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краевого бюджета </w:t>
            </w:r>
            <w:r w:rsidR="009B7849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– 5056,5 тыс. рублей в том числе:</w:t>
            </w:r>
          </w:p>
          <w:p w:rsidR="00304CCD" w:rsidRPr="005A3538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год – </w:t>
            </w:r>
            <w:r w:rsidR="00CD3D9E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4 203,6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304CCD" w:rsidRPr="005A3538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2020 год – </w:t>
            </w:r>
            <w:r w:rsidR="006843CA"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852,9</w:t>
            </w: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304CCD" w:rsidRPr="005A3538" w:rsidRDefault="00304CCD" w:rsidP="00304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0,0 тыс. рублей</w:t>
            </w:r>
          </w:p>
          <w:p w:rsidR="00405DAF" w:rsidRPr="005A3538" w:rsidRDefault="005C620B" w:rsidP="00405DA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405DAF"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</w:tc>
      </w:tr>
    </w:tbl>
    <w:p w:rsidR="00B2086B" w:rsidRPr="005A3538" w:rsidRDefault="00B2086B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86B" w:rsidRPr="005A3538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 xml:space="preserve">1. Цели, задачи и целевые показатели достижения целей и решения задач </w:t>
      </w:r>
    </w:p>
    <w:p w:rsidR="0060638C" w:rsidRPr="005A3538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t>сроки и этапы реализации подпрограммы</w:t>
      </w:r>
    </w:p>
    <w:p w:rsidR="005232AB" w:rsidRPr="005A3538" w:rsidRDefault="005232AB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38C" w:rsidRPr="005A3538" w:rsidRDefault="0060638C" w:rsidP="0060638C">
      <w:pPr>
        <w:spacing w:after="0" w:line="240" w:lineRule="auto"/>
        <w:ind w:firstLine="700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Основываясь на приоритетных направлениях политики, целью данной подпрограммы является повышение эффективности управления отраслью ф</w:t>
      </w:r>
      <w:r w:rsidRPr="005A3538">
        <w:rPr>
          <w:rFonts w:ascii="Times New Roman" w:eastAsia="Calibri" w:hAnsi="Times New Roman" w:cs="Times New Roman"/>
          <w:sz w:val="28"/>
          <w:szCs w:val="28"/>
        </w:rPr>
        <w:t>и</w:t>
      </w:r>
      <w:r w:rsidRPr="005A3538">
        <w:rPr>
          <w:rFonts w:ascii="Times New Roman" w:eastAsia="Calibri" w:hAnsi="Times New Roman" w:cs="Times New Roman"/>
          <w:sz w:val="28"/>
          <w:szCs w:val="28"/>
        </w:rPr>
        <w:t>зической культуры и спорта.</w:t>
      </w:r>
    </w:p>
    <w:p w:rsidR="0060638C" w:rsidRPr="005A3538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Для достижения основной цели Подпрограммы необходимо решение сл</w:t>
      </w:r>
      <w:r w:rsidRPr="005A3538">
        <w:rPr>
          <w:rFonts w:ascii="Times New Roman" w:eastAsia="Calibri" w:hAnsi="Times New Roman" w:cs="Times New Roman"/>
          <w:sz w:val="28"/>
          <w:szCs w:val="28"/>
        </w:rPr>
        <w:t>е</w:t>
      </w: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дующих задач: </w:t>
      </w:r>
    </w:p>
    <w:p w:rsidR="0060638C" w:rsidRPr="005A3538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5A3538">
        <w:rPr>
          <w:rFonts w:ascii="Times New Roman" w:eastAsia="Calibri" w:hAnsi="Times New Roman" w:cs="Times New Roman"/>
          <w:sz w:val="28"/>
        </w:rPr>
        <w:t>повышение качества исполнения функций в сфер</w:t>
      </w:r>
      <w:r w:rsidR="00B2086B" w:rsidRPr="005A3538">
        <w:rPr>
          <w:rFonts w:ascii="Times New Roman" w:eastAsia="Calibri" w:hAnsi="Times New Roman" w:cs="Times New Roman"/>
          <w:sz w:val="28"/>
        </w:rPr>
        <w:t xml:space="preserve">е физической культуры и спорта, </w:t>
      </w:r>
      <w:r w:rsidRPr="005A3538">
        <w:rPr>
          <w:rFonts w:ascii="Times New Roman" w:eastAsia="Calibri" w:hAnsi="Times New Roman" w:cs="Times New Roman"/>
          <w:sz w:val="28"/>
        </w:rPr>
        <w:t>у</w:t>
      </w:r>
      <w:r w:rsidRPr="005A3538">
        <w:rPr>
          <w:rFonts w:ascii="Times New Roman" w:eastAsia="Calibri" w:hAnsi="Times New Roman" w:cs="Times New Roman"/>
          <w:sz w:val="28"/>
          <w:szCs w:val="28"/>
        </w:rPr>
        <w:t>лучшение кадрового обеспечения сферы физической культуры и спорта;</w:t>
      </w:r>
    </w:p>
    <w:p w:rsidR="0060638C" w:rsidRPr="005A3538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совершенствование управления сферой физической культуры и спорта на муниципальном уровне;</w:t>
      </w:r>
    </w:p>
    <w:p w:rsidR="0060638C" w:rsidRPr="005A3538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совершенствование форм взаимодействия с общественными объедин</w:t>
      </w:r>
      <w:r w:rsidRPr="005A3538">
        <w:rPr>
          <w:rFonts w:ascii="Times New Roman" w:eastAsia="Calibri" w:hAnsi="Times New Roman" w:cs="Times New Roman"/>
          <w:sz w:val="28"/>
          <w:szCs w:val="28"/>
        </w:rPr>
        <w:t>е</w:t>
      </w:r>
      <w:r w:rsidRPr="005A3538">
        <w:rPr>
          <w:rFonts w:ascii="Times New Roman" w:eastAsia="Calibri" w:hAnsi="Times New Roman" w:cs="Times New Roman"/>
          <w:sz w:val="28"/>
          <w:szCs w:val="28"/>
        </w:rPr>
        <w:t>ниями и организациями, осуществляющими свою деятельность в сфере физич</w:t>
      </w:r>
      <w:r w:rsidRPr="005A3538">
        <w:rPr>
          <w:rFonts w:ascii="Times New Roman" w:eastAsia="Calibri" w:hAnsi="Times New Roman" w:cs="Times New Roman"/>
          <w:sz w:val="28"/>
          <w:szCs w:val="28"/>
        </w:rPr>
        <w:t>е</w:t>
      </w:r>
      <w:r w:rsidRPr="005A3538">
        <w:rPr>
          <w:rFonts w:ascii="Times New Roman" w:eastAsia="Calibri" w:hAnsi="Times New Roman" w:cs="Times New Roman"/>
          <w:sz w:val="28"/>
          <w:szCs w:val="28"/>
        </w:rPr>
        <w:t>ской культуры и спорта;</w:t>
      </w:r>
    </w:p>
    <w:p w:rsidR="0060638C" w:rsidRPr="005A3538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повышение эффективности функционирования учреждения сферы физ</w:t>
      </w:r>
      <w:r w:rsidRPr="005A3538">
        <w:rPr>
          <w:rFonts w:ascii="Times New Roman" w:eastAsia="Calibri" w:hAnsi="Times New Roman" w:cs="Times New Roman"/>
          <w:sz w:val="28"/>
          <w:szCs w:val="28"/>
        </w:rPr>
        <w:t>и</w:t>
      </w:r>
      <w:r w:rsidRPr="005A3538">
        <w:rPr>
          <w:rFonts w:ascii="Times New Roman" w:eastAsia="Calibri" w:hAnsi="Times New Roman" w:cs="Times New Roman"/>
          <w:sz w:val="28"/>
          <w:szCs w:val="28"/>
        </w:rPr>
        <w:t>ческой культуры и спорта</w:t>
      </w:r>
      <w:r w:rsidR="00B2086B" w:rsidRPr="005A3538">
        <w:rPr>
          <w:rFonts w:ascii="Times New Roman" w:eastAsia="Calibri" w:hAnsi="Times New Roman" w:cs="Times New Roman"/>
          <w:sz w:val="28"/>
        </w:rPr>
        <w:t xml:space="preserve">, </w:t>
      </w:r>
      <w:r w:rsidRPr="005A3538">
        <w:rPr>
          <w:rFonts w:ascii="Times New Roman" w:eastAsia="Calibri" w:hAnsi="Times New Roman" w:cs="Times New Roman"/>
          <w:sz w:val="28"/>
          <w:szCs w:val="28"/>
        </w:rPr>
        <w:t>развитие массового спорта и оздоровление насел</w:t>
      </w:r>
      <w:r w:rsidRPr="005A3538">
        <w:rPr>
          <w:rFonts w:ascii="Times New Roman" w:eastAsia="Calibri" w:hAnsi="Times New Roman" w:cs="Times New Roman"/>
          <w:sz w:val="28"/>
          <w:szCs w:val="28"/>
        </w:rPr>
        <w:t>е</w:t>
      </w:r>
      <w:r w:rsidRPr="005A3538">
        <w:rPr>
          <w:rFonts w:ascii="Times New Roman" w:eastAsia="Calibri" w:hAnsi="Times New Roman" w:cs="Times New Roman"/>
          <w:sz w:val="28"/>
          <w:szCs w:val="28"/>
        </w:rPr>
        <w:t>ния, поэтапное внедрение Всероссийского физкультурно-спортивного комп</w:t>
      </w:r>
      <w:r w:rsidR="00326115" w:rsidRPr="005A3538">
        <w:rPr>
          <w:rFonts w:ascii="Times New Roman" w:eastAsia="Calibri" w:hAnsi="Times New Roman" w:cs="Times New Roman"/>
          <w:sz w:val="28"/>
          <w:szCs w:val="28"/>
        </w:rPr>
        <w:t>ле</w:t>
      </w:r>
      <w:r w:rsidR="00326115" w:rsidRPr="005A3538">
        <w:rPr>
          <w:rFonts w:ascii="Times New Roman" w:eastAsia="Calibri" w:hAnsi="Times New Roman" w:cs="Times New Roman"/>
          <w:sz w:val="28"/>
          <w:szCs w:val="28"/>
        </w:rPr>
        <w:t>к</w:t>
      </w:r>
      <w:r w:rsidR="00326115" w:rsidRPr="005A3538">
        <w:rPr>
          <w:rFonts w:ascii="Times New Roman" w:eastAsia="Calibri" w:hAnsi="Times New Roman" w:cs="Times New Roman"/>
          <w:sz w:val="28"/>
          <w:szCs w:val="28"/>
        </w:rPr>
        <w:t>са «Готов к труду и обороне»;</w:t>
      </w:r>
    </w:p>
    <w:p w:rsidR="009B3AC3" w:rsidRPr="005A3538" w:rsidRDefault="00BA791E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Краснодарского края;</w:t>
      </w:r>
    </w:p>
    <w:p w:rsidR="00326115" w:rsidRPr="005A3538" w:rsidRDefault="00326115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обеспечение условий для занятий физической культурой и массовым спортом.</w:t>
      </w:r>
    </w:p>
    <w:p w:rsidR="0060638C" w:rsidRPr="005A3538" w:rsidRDefault="0060638C" w:rsidP="006063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Сроки реализации </w:t>
      </w:r>
      <w:r w:rsidR="00405DAF" w:rsidRPr="005A3538">
        <w:rPr>
          <w:rFonts w:ascii="Times New Roman" w:eastAsia="Calibri" w:hAnsi="Times New Roman" w:cs="Times New Roman"/>
          <w:sz w:val="28"/>
          <w:szCs w:val="28"/>
        </w:rPr>
        <w:t>муниципальной подпрограммы: 2019-2022</w:t>
      </w: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годы этапы не предусмотрены.</w:t>
      </w:r>
    </w:p>
    <w:p w:rsidR="0060638C" w:rsidRPr="005A3538" w:rsidRDefault="0060638C" w:rsidP="006063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</w:t>
      </w: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елевые показатели подпрограммы приводится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1, раздела 2 муниципальной программы.</w:t>
      </w:r>
    </w:p>
    <w:p w:rsidR="00FB1825" w:rsidRPr="005A3538" w:rsidRDefault="00FB1825" w:rsidP="0060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FB1825" w:rsidRPr="005A3538" w:rsidSect="0082004F">
          <w:headerReference w:type="default" r:id="rId25"/>
          <w:pgSz w:w="11906" w:h="16838"/>
          <w:pgMar w:top="1134" w:right="680" w:bottom="1077" w:left="1588" w:header="709" w:footer="709" w:gutter="0"/>
          <w:cols w:space="708"/>
          <w:docGrid w:linePitch="360"/>
        </w:sectPr>
      </w:pPr>
    </w:p>
    <w:p w:rsidR="00FB1825" w:rsidRPr="005A3538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:rsidR="00FB1825" w:rsidRPr="005A3538" w:rsidRDefault="00FB1825" w:rsidP="00FB1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 w:rsidRPr="005A3538">
        <w:rPr>
          <w:rFonts w:ascii="Times New Roman" w:eastAsia="Calibri" w:hAnsi="Times New Roman" w:cs="Times New Roman"/>
          <w:sz w:val="28"/>
          <w:szCs w:val="28"/>
        </w:rPr>
        <w:t>подпрограммы представлен в таблице № 1.</w:t>
      </w:r>
    </w:p>
    <w:p w:rsidR="00FB1825" w:rsidRPr="005A3538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№ 1</w:t>
      </w:r>
    </w:p>
    <w:p w:rsidR="00FB1825" w:rsidRPr="005A3538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ab/>
      </w: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FB1825" w:rsidRPr="005A3538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мероприятий подпрограммы </w:t>
      </w:r>
    </w:p>
    <w:p w:rsidR="0062652F" w:rsidRPr="005A3538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hyperlink r:id="rId26" w:history="1">
        <w:r w:rsidRPr="005A3538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</w:p>
    <w:p w:rsidR="0062652F" w:rsidRPr="005A3538" w:rsidRDefault="0062652F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Spec="center" w:tblpY="1"/>
        <w:tblOverlap w:val="never"/>
        <w:tblW w:w="145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3"/>
        <w:gridCol w:w="1787"/>
        <w:gridCol w:w="558"/>
        <w:gridCol w:w="1636"/>
        <w:gridCol w:w="10"/>
        <w:gridCol w:w="9"/>
        <w:gridCol w:w="1120"/>
        <w:gridCol w:w="117"/>
        <w:gridCol w:w="1164"/>
        <w:gridCol w:w="1143"/>
        <w:gridCol w:w="1134"/>
        <w:gridCol w:w="1123"/>
        <w:gridCol w:w="9"/>
        <w:gridCol w:w="2551"/>
        <w:gridCol w:w="1562"/>
      </w:tblGrid>
      <w:tr w:rsidR="00E9064A" w:rsidRPr="005A3538" w:rsidTr="00922D4B">
        <w:trPr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сиров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ния, вс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</w:p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пальный 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казчик, гла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ный расп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рядитель (распоряд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тель) бю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жетных средств, 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E9064A" w:rsidRPr="005A3538" w:rsidTr="00857EB5">
        <w:trPr>
          <w:trHeight w:val="154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40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FB1825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 w:rsidP="0040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05DAF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05DAF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40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FB1825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5A3538" w:rsidTr="00857EB5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5A3538" w:rsidTr="00922D4B">
        <w:trPr>
          <w:trHeight w:val="2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управления отраслью физической культуры и спорта</w:t>
            </w:r>
          </w:p>
        </w:tc>
      </w:tr>
      <w:tr w:rsidR="00E9064A" w:rsidRPr="005A3538" w:rsidTr="00922D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исполнения функций в сфере физической культуры и спорта</w:t>
            </w:r>
          </w:p>
        </w:tc>
      </w:tr>
      <w:tr w:rsidR="003D246B" w:rsidRPr="005A3538" w:rsidTr="00857EB5">
        <w:trPr>
          <w:trHeight w:val="12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5A3538" w:rsidRDefault="003D2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№1 </w:t>
            </w:r>
          </w:p>
          <w:p w:rsidR="003D246B" w:rsidRPr="005A3538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отдела по ф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зической кул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туре и спорту администрации муниципальн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Апшеронский район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6B" w:rsidRPr="005A3538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5A3538" w:rsidRDefault="003D2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17264E" w:rsidP="00172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9 575,6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40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2 350,1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40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2 437,1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40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2 440,1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5A3538" w:rsidRDefault="00405DAF" w:rsidP="00172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264E"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 348,3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5A3538" w:rsidRDefault="003D2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повышение эффекти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ности управления ф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нансами и использов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ния имущества в части вопросов реализации муниципальной пр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граммы, совершенс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вование подготовки специалистов с 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буемым уровнем ко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петенции удовлетв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ряющим современным требованиям</w:t>
            </w:r>
          </w:p>
          <w:p w:rsidR="003D246B" w:rsidRPr="005A3538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5A3538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ф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адм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вания Апш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ронский ра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3D246B" w:rsidRPr="005A3538" w:rsidTr="00857EB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5A3538" w:rsidTr="00857EB5">
        <w:trPr>
          <w:trHeight w:val="47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5A3538" w:rsidTr="00857EB5">
        <w:trPr>
          <w:trHeight w:val="47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E218BC" w:rsidP="0017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7264E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 575,6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40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2 350,1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40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2 437,1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40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2 440,1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405DAF" w:rsidP="0017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17264E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348,3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5A3538" w:rsidTr="00857EB5">
        <w:trPr>
          <w:trHeight w:val="62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5A3538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A" w:rsidRPr="005A3538" w:rsidTr="00857EB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5A3538" w:rsidTr="00857EB5">
        <w:trPr>
          <w:trHeight w:val="11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 специалистам и управленческим ка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рам в сфере физич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ской культуры и спо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5A3538" w:rsidTr="00922D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2A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функционирования учреждения сфе</w:t>
            </w:r>
            <w:r w:rsidR="006E307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ры физическая культура и спорта</w:t>
            </w:r>
          </w:p>
        </w:tc>
      </w:tr>
      <w:tr w:rsidR="00B62C24" w:rsidRPr="005A3538" w:rsidTr="00857EB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C24" w:rsidRPr="005A3538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5A3538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1</w:t>
            </w:r>
          </w:p>
          <w:p w:rsidR="00B62C24" w:rsidRPr="005A3538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го казенного учреждения спортивной школы «Олимп» м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Апшеронский район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5A3538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93298D" w:rsidP="00EC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93 588,4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405DAF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22 435,1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A128AF" w:rsidP="004E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24 947,9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C614E5" w:rsidP="00EC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23 200,5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4150F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23 004,9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5A3538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ности функциониров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ния учреждения и 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функций в установленной сфере деятельности улучш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ние кадрового обесп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чения совершенств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вание системы оплаты труда работников 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реждений, оказыва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щих услуги в сфере физической культуры и спорта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5A3538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B62C24" w:rsidRPr="005A3538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Апшеро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B62C24" w:rsidRPr="005A3538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5A3538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6843CA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1 117,3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40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68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C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C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5A3538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93298D" w:rsidP="00EC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92 471,1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40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22 170,7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A128AF" w:rsidP="002B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24 095,0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DC14F4" w:rsidP="0035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351EE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 200,5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23 004,9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5A3538" w:rsidTr="00857EB5">
        <w:trPr>
          <w:trHeight w:val="82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5A3538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5A3538" w:rsidTr="00857EB5">
        <w:trPr>
          <w:trHeight w:val="72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 финансовое обеспечение условий для развития физ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ческой культ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 и массового 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спорта в части оплаты труда инструкторов по спорту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DD0323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1 221,1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405DAF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278,4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DD0323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E218BC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304CCD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выплаты стимул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рующего характера штатным работникам муниципальных учр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ждений отрасли «Ф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зическая культура и спорт»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 w:rsidP="00C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образов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B62C24" w:rsidRPr="005A3538" w:rsidRDefault="00B62C24" w:rsidP="00C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Апшеро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B62C24" w:rsidRPr="005A3538" w:rsidTr="00857EB5">
        <w:trPr>
          <w:trHeight w:val="71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5A3538" w:rsidTr="00857EB5">
        <w:trPr>
          <w:trHeight w:val="71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AA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62C24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6843CA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1 117,3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E218BC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6843CA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E218BC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83057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5A3538" w:rsidTr="00857EB5">
        <w:trPr>
          <w:trHeight w:val="71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E218BC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E218BC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E218BC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E218BC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304CCD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5A3538" w:rsidTr="00857EB5">
        <w:trPr>
          <w:trHeight w:val="71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AA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62C24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5A3538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60D" w:rsidRPr="005A3538" w:rsidTr="00857EB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5A3538" w:rsidTr="00922D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4C" w:rsidRPr="005A3538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массового спорта и оздоровление населения, поэтапное внедрение Всероссийского физкультурно-спортивного ком</w:t>
            </w:r>
            <w:r w:rsidR="0009764C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плекса «Готов к труду и обороне»</w:t>
            </w:r>
          </w:p>
        </w:tc>
      </w:tr>
      <w:tr w:rsidR="002B61B9" w:rsidRPr="005A3538" w:rsidTr="00857EB5">
        <w:trPr>
          <w:trHeight w:val="66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2B61B9" w:rsidRPr="005A3538" w:rsidRDefault="002B61B9" w:rsidP="0058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ние меропри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тий по тестир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ванию в рамках всероссийского физкультурно- спортивного </w:t>
            </w:r>
          </w:p>
          <w:p w:rsidR="002B61B9" w:rsidRPr="005A3538" w:rsidRDefault="002B61B9" w:rsidP="0058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</w:t>
            </w:r>
          </w:p>
          <w:p w:rsidR="002B61B9" w:rsidRPr="005A3538" w:rsidRDefault="002B61B9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«Готов к труду и обороне», на приобретение оборудования и инвентаря для оснащения мест тестир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вания, пров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дение физкул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турных мер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приятий ко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плекса ГТО 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5A3538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417,2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5A3538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5A3538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5A3538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5A3538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B9" w:rsidRPr="005A3538" w:rsidRDefault="002B61B9" w:rsidP="0058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выполн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нию и непосредстве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ное выполнение нас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лением различных во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растных групп (от 6 до 70 лет и старше) уст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новленных нормати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ных требований по тремуровням трудн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соответствующим золотому, серебряному </w:t>
            </w:r>
          </w:p>
          <w:p w:rsidR="002B61B9" w:rsidRPr="005A3538" w:rsidRDefault="002B61B9" w:rsidP="004E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 бронзовому знакам отличия «Готов к тр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ду и обороне» (ГТО)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B9" w:rsidRPr="005A3538" w:rsidRDefault="002B61B9" w:rsidP="0062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ния Апш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ронский ра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</w:tr>
      <w:tr w:rsidR="002B61B9" w:rsidRPr="005A3538" w:rsidTr="0053607A">
        <w:trPr>
          <w:trHeight w:val="45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4E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5A3538" w:rsidTr="0053607A">
        <w:trPr>
          <w:trHeight w:val="49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4E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5A3538" w:rsidTr="0053607A">
        <w:trPr>
          <w:trHeight w:val="46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104,3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4E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5A3538" w:rsidTr="00857EB5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58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5A3538" w:rsidTr="00922D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5A3538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5A3538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5A3538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C" w:rsidRPr="005A3538" w:rsidRDefault="00A55D62" w:rsidP="0029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Краснодарского края</w:t>
            </w:r>
            <w:r w:rsidR="007003B0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на:</w:t>
            </w:r>
          </w:p>
        </w:tc>
      </w:tr>
      <w:tr w:rsidR="00F83040" w:rsidRPr="005A3538" w:rsidTr="00857EB5">
        <w:trPr>
          <w:trHeight w:val="59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№1</w:t>
            </w:r>
          </w:p>
          <w:p w:rsidR="00DB160D" w:rsidRPr="005A3538" w:rsidRDefault="007003B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спортивно-технологич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ского оборуд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вания,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AF74E4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875,5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AF74E4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833,8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AF74E4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BA33AC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AF74E4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тренировочного пр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цесса и спортивной подготовкипо базовым видам спорта, оснащ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80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казенное учреждение спортивная школа «Олимп» </w:t>
            </w:r>
          </w:p>
        </w:tc>
      </w:tr>
      <w:tr w:rsidR="00F83040" w:rsidRPr="005A3538" w:rsidTr="00857EB5">
        <w:trPr>
          <w:trHeight w:val="54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40" w:rsidRPr="005A3538" w:rsidTr="0053607A">
        <w:trPr>
          <w:trHeight w:val="62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BA33A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AF74E4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AF74E4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304CCD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304CCD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E08" w:rsidRPr="005A3538" w:rsidTr="00857EB5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5A353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5A353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5A353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5A353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5A353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5A353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5A353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5A353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5A353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5A353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5A353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B160D" w:rsidRPr="005A3538" w:rsidTr="00857EB5">
        <w:trPr>
          <w:trHeight w:val="114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 и экипировки для физкультурно-спортивных организаций отрасли "Физ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ческая культ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 и спорт",</w:t>
            </w:r>
          </w:p>
          <w:p w:rsidR="00DB160D" w:rsidRPr="005A3538" w:rsidRDefault="00DB160D" w:rsidP="0088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щих спорти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ную подгото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ку по базовым видам спорта</w:t>
            </w:r>
          </w:p>
          <w:p w:rsidR="007003B0" w:rsidRPr="005A3538" w:rsidRDefault="007003B0" w:rsidP="0088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60D" w:rsidRPr="005A3538" w:rsidRDefault="00DB160D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AF74E4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AF74E4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AF74E4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AF74E4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 спорти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ным инвентарем и оборудованием МКУ СШ «Олимп»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</w:t>
            </w:r>
          </w:p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Апшеро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DB160D" w:rsidRPr="005A3538" w:rsidTr="00857EB5">
        <w:trPr>
          <w:trHeight w:val="151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60D" w:rsidRPr="005A3538" w:rsidRDefault="00DB160D" w:rsidP="00D7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60D" w:rsidRPr="005A3538" w:rsidRDefault="00DB160D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7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5A3538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F30" w:rsidRPr="005A3538" w:rsidTr="00857EB5">
        <w:trPr>
          <w:trHeight w:val="37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6B" w:rsidRPr="005A3538" w:rsidRDefault="00645F30" w:rsidP="003D2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№2</w:t>
            </w:r>
          </w:p>
          <w:p w:rsidR="007003B0" w:rsidRPr="005A3538" w:rsidRDefault="007003B0" w:rsidP="003D2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уровня фина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сирования м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ниципальных организаций отрасли "Физ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ческая культ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 и спорт", осуществля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щих спорти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ную подгото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ку и реал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зующих пр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55D62"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 </w:t>
            </w:r>
            <w:r w:rsidR="0053607A" w:rsidRPr="0053607A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 w:rsidR="0053607A" w:rsidRPr="0053607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3607A" w:rsidRPr="0053607A">
              <w:rPr>
                <w:rFonts w:ascii="Times New Roman" w:eastAsia="Calibri" w:hAnsi="Times New Roman" w:cs="Times New Roman"/>
                <w:sz w:val="24"/>
                <w:szCs w:val="24"/>
              </w:rPr>
              <w:t>тивной подг</w:t>
            </w:r>
            <w:r w:rsidR="0053607A" w:rsidRPr="0053607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3607A" w:rsidRPr="0053607A">
              <w:rPr>
                <w:rFonts w:ascii="Times New Roman" w:eastAsia="Calibri" w:hAnsi="Times New Roman" w:cs="Times New Roman"/>
                <w:sz w:val="24"/>
                <w:szCs w:val="24"/>
              </w:rPr>
              <w:t>товки в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645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400F8A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4 453,4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AF74E4" w:rsidP="005B34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3 244,5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F953C3" w:rsidP="00F45A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3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716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014,2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AF74E4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6B" w:rsidRPr="005A3538" w:rsidRDefault="003D246B" w:rsidP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спортивной подгото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ки по видам спорта, (в части прохождения программ углубленн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го медицинского 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следования (УМО) 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цами, занимающимися спортом, на различных 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этапах спортивной подготовки)</w:t>
            </w:r>
          </w:p>
          <w:p w:rsidR="00645F30" w:rsidRPr="005A3538" w:rsidRDefault="00645F30" w:rsidP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ния Апш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ронский ра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</w:tr>
      <w:tr w:rsidR="00645F30" w:rsidRPr="005A3538" w:rsidTr="00857EB5">
        <w:trPr>
          <w:trHeight w:val="37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64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57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F30" w:rsidRPr="005A3538" w:rsidTr="00857EB5">
        <w:trPr>
          <w:trHeight w:val="37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8A501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3 147,1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AF74E4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3 147,1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AF74E4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F8304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F8304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57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F30" w:rsidRPr="005A3538" w:rsidTr="00857EB5">
        <w:trPr>
          <w:trHeight w:val="70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F953C3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F8A">
              <w:rPr>
                <w:rFonts w:ascii="Times New Roman" w:hAnsi="Times New Roman" w:cs="Times New Roman"/>
                <w:sz w:val="24"/>
                <w:szCs w:val="24"/>
              </w:rPr>
              <w:t> 306,3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AF74E4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F953C3" w:rsidP="000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D6">
              <w:rPr>
                <w:rFonts w:ascii="Times New Roman" w:hAnsi="Times New Roman" w:cs="Times New Roman"/>
                <w:sz w:val="24"/>
                <w:szCs w:val="24"/>
              </w:rPr>
              <w:t> 014,2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AF74E4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F30" w:rsidRPr="005A3538" w:rsidTr="0053607A">
        <w:trPr>
          <w:trHeight w:val="211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A3538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40" w:rsidRPr="005A3538" w:rsidTr="00857EB5">
        <w:trPr>
          <w:trHeight w:val="3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22D4B" w:rsidRPr="005A3538" w:rsidTr="00857EB5">
        <w:trPr>
          <w:trHeight w:val="3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Pr="005A3538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Pr="005A3538" w:rsidRDefault="00922D4B" w:rsidP="00CC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требованиями федеральных стандартов спортивной подготовки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Pr="005A3538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Pr="005A3538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Pr="005A3538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Pr="005A3538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Pr="005A3538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Pr="005A3538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Pr="005A3538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Pr="005A3538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Pr="005A3538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40" w:rsidRPr="005A3538" w:rsidTr="007F5F4F">
        <w:trPr>
          <w:trHeight w:val="336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5A3538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занятий физической культурой и массовым спортом</w:t>
            </w:r>
          </w:p>
        </w:tc>
      </w:tr>
      <w:tr w:rsidR="002B61B9" w:rsidRPr="005A3538" w:rsidTr="00857EB5">
        <w:trPr>
          <w:trHeight w:val="69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1 </w:t>
            </w:r>
          </w:p>
          <w:p w:rsidR="002B61B9" w:rsidRPr="005A3538" w:rsidRDefault="002B61B9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вания спорти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ной инфр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 и укрепления м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териально те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нической базы в муниципал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казенном      учреждении спортивной </w:t>
            </w:r>
          </w:p>
          <w:p w:rsidR="002B61B9" w:rsidRPr="005A3538" w:rsidRDefault="002B61B9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школе «Олимп» м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</w:t>
            </w:r>
          </w:p>
          <w:p w:rsidR="002B61B9" w:rsidRPr="005A3538" w:rsidRDefault="002B61B9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Апшеронский</w:t>
            </w:r>
          </w:p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учреждении спортивной </w:t>
            </w:r>
          </w:p>
          <w:p w:rsidR="002B61B9" w:rsidRPr="005A3538" w:rsidRDefault="002B61B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школе «Олимп» муниципального</w:t>
            </w:r>
            <w:r w:rsidR="0053607A" w:rsidRPr="0053607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</w:t>
            </w:r>
            <w:r w:rsidR="0053607A" w:rsidRPr="0053607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3607A" w:rsidRPr="0053607A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</w:t>
            </w:r>
            <w:r w:rsidR="0053607A" w:rsidRPr="0053607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53607A" w:rsidRPr="0053607A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15210E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2 521,0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B73694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620,0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F76EBF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</w:t>
            </w:r>
            <w:r w:rsidR="00EC29B8">
              <w:rPr>
                <w:rFonts w:ascii="Times New Roman" w:hAnsi="Times New Roman" w:cs="Times New Roman"/>
                <w:b/>
                <w:sz w:val="24"/>
                <w:szCs w:val="24"/>
              </w:rPr>
              <w:t>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для всех к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тегорий и групп нас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образования Апшеро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 доступной инфраструктуры для занятий физической культурой и спортом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Апш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ронский ра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</w:tr>
      <w:tr w:rsidR="002B61B9" w:rsidRPr="005A3538" w:rsidTr="00857EB5">
        <w:trPr>
          <w:trHeight w:val="33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5A3538" w:rsidTr="00857EB5">
        <w:trPr>
          <w:trHeight w:val="33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5A3538" w:rsidTr="00857EB5">
        <w:trPr>
          <w:trHeight w:val="4204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15210E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2 521,0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B73694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F76EBF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EC29B8">
              <w:rPr>
                <w:rFonts w:ascii="Times New Roman" w:hAnsi="Times New Roman" w:cs="Times New Roman"/>
                <w:sz w:val="24"/>
                <w:szCs w:val="24"/>
              </w:rPr>
              <w:t>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5A3538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D78" w:rsidRPr="005A3538" w:rsidTr="00857EB5">
        <w:trPr>
          <w:trHeight w:val="3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5A3538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5A3538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5A3538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5A3538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5A3538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5A3538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5A3538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5A3538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5A3538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5A3538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5A3538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E5D78" w:rsidRPr="005A3538" w:rsidTr="00857EB5">
        <w:trPr>
          <w:trHeight w:val="8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5A3538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5A3538" w:rsidRDefault="000E5D78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(осуществление капитального ремонта ст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диона «Труд»,</w:t>
            </w:r>
          </w:p>
          <w:p w:rsidR="000E5D78" w:rsidRPr="005A3538" w:rsidRDefault="000E5D78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 также разр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ботка проек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тации в целях проведения к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питального р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монта)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5A3538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5A3538" w:rsidRDefault="000E5D78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5A3538" w:rsidRDefault="000E5D78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5A3538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5A3538" w:rsidRDefault="000E5D78" w:rsidP="004A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5A3538" w:rsidRDefault="000E5D78" w:rsidP="00F9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5A3538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5A3538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5A3538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5A3538" w:rsidTr="00B26AB0">
        <w:trPr>
          <w:trHeight w:val="89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5A3538" w:rsidRDefault="00583F07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3F07" w:rsidRPr="005A3538" w:rsidRDefault="00583F07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07" w:rsidRPr="00091446" w:rsidRDefault="00F953C3" w:rsidP="008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76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C0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F76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CC0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07" w:rsidRPr="00091446" w:rsidRDefault="00B73694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29 587,8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6F" w:rsidRPr="00091446" w:rsidRDefault="00F76EBF" w:rsidP="0009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1B6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</w:t>
            </w:r>
            <w:r w:rsidR="001B6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07" w:rsidRPr="00091446" w:rsidRDefault="00DC14F4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25 981,3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07" w:rsidRPr="005A3538" w:rsidRDefault="00B4150F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25 457,5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5A3538" w:rsidTr="00B26AB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091446" w:rsidRDefault="00583F07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091446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091446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091446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5A3538" w:rsidRDefault="00583F07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5A3538" w:rsidTr="00B26AB0">
        <w:trPr>
          <w:trHeight w:val="546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091446" w:rsidRDefault="00C801BC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46">
              <w:rPr>
                <w:rFonts w:ascii="Times New Roman" w:eastAsia="Calibri" w:hAnsi="Times New Roman" w:cs="Times New Roman"/>
                <w:sz w:val="24"/>
                <w:szCs w:val="24"/>
              </w:rPr>
              <w:t>5 056</w:t>
            </w:r>
            <w:r w:rsidR="006843CA" w:rsidRPr="00091446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091446" w:rsidRDefault="00B73694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46">
              <w:rPr>
                <w:rFonts w:ascii="Times New Roman" w:eastAsia="Calibri" w:hAnsi="Times New Roman" w:cs="Times New Roman"/>
                <w:sz w:val="24"/>
                <w:szCs w:val="24"/>
              </w:rPr>
              <w:t>4 203,6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091446" w:rsidRDefault="006843CA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46">
              <w:rPr>
                <w:rFonts w:ascii="Times New Roman" w:eastAsia="Calibri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091446" w:rsidRDefault="005A7D12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4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5A3538" w:rsidRDefault="005A7D12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5A3538" w:rsidTr="00B26AB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091446" w:rsidRDefault="00F953C3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3BA3">
              <w:rPr>
                <w:rFonts w:ascii="Times New Roman" w:eastAsia="Calibri" w:hAnsi="Times New Roman" w:cs="Times New Roman"/>
                <w:sz w:val="24"/>
                <w:szCs w:val="24"/>
              </w:rPr>
              <w:t>6 374,6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091446" w:rsidRDefault="00B73694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46">
              <w:rPr>
                <w:rFonts w:ascii="Times New Roman" w:eastAsia="Calibri" w:hAnsi="Times New Roman" w:cs="Times New Roman"/>
                <w:sz w:val="24"/>
                <w:szCs w:val="24"/>
              </w:rPr>
              <w:t>25 384,2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07" w:rsidRPr="00091446" w:rsidRDefault="001B6EF1" w:rsidP="0009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76EBF">
              <w:rPr>
                <w:rFonts w:ascii="Times New Roman" w:eastAsia="Calibri" w:hAnsi="Times New Roman" w:cs="Times New Roman"/>
                <w:sz w:val="24"/>
                <w:szCs w:val="24"/>
              </w:rPr>
              <w:t>9 551,6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091446" w:rsidRDefault="00DC14F4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46">
              <w:rPr>
                <w:rFonts w:ascii="Times New Roman" w:eastAsia="Calibri" w:hAnsi="Times New Roman" w:cs="Times New Roman"/>
                <w:sz w:val="24"/>
                <w:szCs w:val="24"/>
              </w:rPr>
              <w:t>25 981,3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5A3538" w:rsidRDefault="00B4150F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25 457,5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5A3538" w:rsidTr="00857EB5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5A353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4459" w:rsidRPr="005A3538" w:rsidRDefault="00A44459" w:rsidP="004C1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62C" w:rsidRPr="005A3538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Pr="005A3538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07" w:rsidRDefault="00D82B07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FC" w:rsidRDefault="00BC7BF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FC" w:rsidRPr="005A3538" w:rsidRDefault="00BC7BF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58" w:rsidRDefault="00B34E58" w:rsidP="0047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62C" w:rsidRPr="005A3538" w:rsidRDefault="0047162C" w:rsidP="00471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5A3538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подпрограммы </w:t>
      </w:r>
    </w:p>
    <w:p w:rsidR="0047162C" w:rsidRPr="005A3538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825" w:rsidRPr="005A3538" w:rsidRDefault="00FB1825" w:rsidP="00BC7BF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5A3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подпрограммы по годам реализации приводится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согласно таблице № 2.</w:t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1825" w:rsidRPr="005A3538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Таблица № 2</w:t>
      </w:r>
    </w:p>
    <w:p w:rsidR="00FB1825" w:rsidRPr="005A3538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5A3538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FB1825" w:rsidRPr="005A3538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«</w:t>
      </w:r>
      <w:hyperlink r:id="rId27" w:history="1">
        <w:r w:rsidRPr="005A3538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</w:p>
    <w:p w:rsidR="00FB1825" w:rsidRPr="005A3538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90"/>
        <w:gridCol w:w="2515"/>
        <w:gridCol w:w="2760"/>
        <w:gridCol w:w="2281"/>
        <w:gridCol w:w="1224"/>
        <w:gridCol w:w="1390"/>
        <w:gridCol w:w="1266"/>
        <w:gridCol w:w="1360"/>
      </w:tblGrid>
      <w:tr w:rsidR="00E9064A" w:rsidRPr="005A3538" w:rsidTr="004F5AC6">
        <w:tc>
          <w:tcPr>
            <w:tcW w:w="1820" w:type="dxa"/>
            <w:vMerge w:val="restart"/>
          </w:tcPr>
          <w:p w:rsidR="00C77979" w:rsidRPr="005A3538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70" w:type="dxa"/>
            <w:vMerge w:val="restart"/>
          </w:tcPr>
          <w:p w:rsidR="00C77979" w:rsidRPr="005A3538" w:rsidRDefault="00C77979" w:rsidP="00C779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77979" w:rsidRPr="005A3538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35" w:type="dxa"/>
            <w:vMerge w:val="restart"/>
          </w:tcPr>
          <w:p w:rsidR="00C77979" w:rsidRPr="005A3538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984" w:type="dxa"/>
            <w:vMerge w:val="restart"/>
          </w:tcPr>
          <w:p w:rsidR="00C77979" w:rsidRPr="005A3538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рования, всего (тыс. руб.)</w:t>
            </w:r>
          </w:p>
        </w:tc>
        <w:tc>
          <w:tcPr>
            <w:tcW w:w="5351" w:type="dxa"/>
            <w:gridSpan w:val="4"/>
          </w:tcPr>
          <w:p w:rsidR="00C77979" w:rsidRPr="005A3538" w:rsidRDefault="00C77979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4E377C" w:rsidRPr="005A3538" w:rsidTr="004F5AC6">
        <w:tc>
          <w:tcPr>
            <w:tcW w:w="1820" w:type="dxa"/>
            <w:vMerge/>
          </w:tcPr>
          <w:p w:rsidR="00C77979" w:rsidRPr="005A3538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77979" w:rsidRPr="005A3538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77979" w:rsidRPr="005A3538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77979" w:rsidRPr="005A3538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7979" w:rsidRPr="005A3538" w:rsidRDefault="00B73694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77979"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C77979" w:rsidRPr="005A3538" w:rsidRDefault="00B73694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77979"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C77979" w:rsidRPr="005A3538" w:rsidRDefault="00B73694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77979"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</w:tcPr>
          <w:p w:rsidR="00C77979" w:rsidRPr="005A3538" w:rsidRDefault="00B73694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77979"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E377C" w:rsidRPr="005A3538" w:rsidTr="004F5AC6">
        <w:tc>
          <w:tcPr>
            <w:tcW w:w="1820" w:type="dxa"/>
          </w:tcPr>
          <w:p w:rsidR="00C77979" w:rsidRPr="005A3538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C77979" w:rsidRPr="005A3538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7979" w:rsidRPr="005A3538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77979" w:rsidRPr="005A3538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77979" w:rsidRPr="005A3538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77979" w:rsidRPr="005A3538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77979" w:rsidRPr="005A3538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C77979" w:rsidRPr="005A3538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E377C" w:rsidRPr="005A3538" w:rsidTr="004F5AC6">
        <w:tc>
          <w:tcPr>
            <w:tcW w:w="1820" w:type="dxa"/>
            <w:vMerge w:val="restart"/>
          </w:tcPr>
          <w:p w:rsidR="00267780" w:rsidRPr="005A3538" w:rsidRDefault="00267780" w:rsidP="002677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2</w:t>
            </w:r>
          </w:p>
        </w:tc>
        <w:tc>
          <w:tcPr>
            <w:tcW w:w="2570" w:type="dxa"/>
            <w:vMerge w:val="restart"/>
          </w:tcPr>
          <w:p w:rsidR="00267780" w:rsidRPr="005A3538" w:rsidRDefault="00267780" w:rsidP="00267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«Управление ре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лизацией муниц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пальной програ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2835" w:type="dxa"/>
          </w:tcPr>
          <w:p w:rsidR="00267780" w:rsidRPr="005A3538" w:rsidRDefault="00267780" w:rsidP="00267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267780" w:rsidRPr="005A3538" w:rsidRDefault="00F953C3" w:rsidP="0030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67C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260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67C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C2602">
              <w:rPr>
                <w:rFonts w:ascii="Times New Roman" w:hAnsi="Times New Roman" w:cs="Times New Roman"/>
                <w:b/>
                <w:sz w:val="28"/>
                <w:szCs w:val="28"/>
              </w:rPr>
              <w:t>31,1</w:t>
            </w:r>
          </w:p>
        </w:tc>
        <w:tc>
          <w:tcPr>
            <w:tcW w:w="1276" w:type="dxa"/>
          </w:tcPr>
          <w:p w:rsidR="00267780" w:rsidRPr="005A3538" w:rsidRDefault="00B73694" w:rsidP="00267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b/>
                <w:sz w:val="28"/>
                <w:szCs w:val="28"/>
              </w:rPr>
              <w:t>29 587,8</w:t>
            </w:r>
          </w:p>
        </w:tc>
        <w:tc>
          <w:tcPr>
            <w:tcW w:w="1417" w:type="dxa"/>
          </w:tcPr>
          <w:p w:rsidR="00267780" w:rsidRPr="005A3538" w:rsidRDefault="00EB1BFC" w:rsidP="00267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34E5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34E58">
              <w:rPr>
                <w:rFonts w:ascii="Times New Roman" w:hAnsi="Times New Roman" w:cs="Times New Roman"/>
                <w:b/>
                <w:sz w:val="28"/>
                <w:szCs w:val="28"/>
              </w:rPr>
              <w:t>04,5</w:t>
            </w:r>
          </w:p>
        </w:tc>
        <w:tc>
          <w:tcPr>
            <w:tcW w:w="1276" w:type="dxa"/>
          </w:tcPr>
          <w:p w:rsidR="00267780" w:rsidRPr="005A3538" w:rsidRDefault="00E96D88" w:rsidP="006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b/>
                <w:sz w:val="28"/>
                <w:szCs w:val="28"/>
              </w:rPr>
              <w:t>25 981,3</w:t>
            </w:r>
          </w:p>
        </w:tc>
        <w:tc>
          <w:tcPr>
            <w:tcW w:w="1382" w:type="dxa"/>
          </w:tcPr>
          <w:p w:rsidR="00267780" w:rsidRPr="005A3538" w:rsidRDefault="00B26AB0" w:rsidP="00267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b/>
                <w:sz w:val="28"/>
                <w:szCs w:val="28"/>
              </w:rPr>
              <w:t>25 457,5</w:t>
            </w:r>
          </w:p>
        </w:tc>
      </w:tr>
      <w:tr w:rsidR="004E377C" w:rsidRPr="005A3538" w:rsidTr="004F5AC6">
        <w:tc>
          <w:tcPr>
            <w:tcW w:w="1820" w:type="dxa"/>
            <w:vMerge/>
          </w:tcPr>
          <w:p w:rsidR="004F5AC6" w:rsidRPr="005A3538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4F5AC6" w:rsidRPr="005A3538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AC6" w:rsidRPr="005A3538" w:rsidRDefault="004F5AC6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жет </w:t>
            </w:r>
          </w:p>
        </w:tc>
        <w:tc>
          <w:tcPr>
            <w:tcW w:w="1984" w:type="dxa"/>
          </w:tcPr>
          <w:p w:rsidR="004F5AC6" w:rsidRPr="005A3538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C6" w:rsidRPr="005A3538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AC6" w:rsidRPr="005A3538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C6" w:rsidRPr="005A3538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F5AC6" w:rsidRPr="005A3538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7C" w:rsidRPr="005A3538" w:rsidTr="004F5AC6">
        <w:tc>
          <w:tcPr>
            <w:tcW w:w="1820" w:type="dxa"/>
            <w:vMerge/>
          </w:tcPr>
          <w:p w:rsidR="00267780" w:rsidRPr="005A3538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67780" w:rsidRPr="005A3538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780" w:rsidRPr="005A3538" w:rsidRDefault="00267780" w:rsidP="002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</w:tcPr>
          <w:p w:rsidR="00267780" w:rsidRPr="005A3538" w:rsidRDefault="00F30AF1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5 056,5</w:t>
            </w:r>
          </w:p>
        </w:tc>
        <w:tc>
          <w:tcPr>
            <w:tcW w:w="1276" w:type="dxa"/>
          </w:tcPr>
          <w:p w:rsidR="00267780" w:rsidRPr="005A3538" w:rsidRDefault="00B73694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4 203,6</w:t>
            </w:r>
          </w:p>
        </w:tc>
        <w:tc>
          <w:tcPr>
            <w:tcW w:w="1417" w:type="dxa"/>
          </w:tcPr>
          <w:p w:rsidR="00267780" w:rsidRPr="005A3538" w:rsidRDefault="00E96D88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852,9</w:t>
            </w:r>
          </w:p>
        </w:tc>
        <w:tc>
          <w:tcPr>
            <w:tcW w:w="1276" w:type="dxa"/>
          </w:tcPr>
          <w:p w:rsidR="00267780" w:rsidRPr="005A3538" w:rsidRDefault="00115B4B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2" w:type="dxa"/>
          </w:tcPr>
          <w:p w:rsidR="00267780" w:rsidRPr="005A3538" w:rsidRDefault="00304CCD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377C" w:rsidRPr="005A3538" w:rsidTr="004F5AC6">
        <w:tc>
          <w:tcPr>
            <w:tcW w:w="1820" w:type="dxa"/>
            <w:vMerge/>
          </w:tcPr>
          <w:p w:rsidR="00267780" w:rsidRPr="005A3538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67780" w:rsidRPr="005A3538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780" w:rsidRPr="005A3538" w:rsidRDefault="00267780" w:rsidP="002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984" w:type="dxa"/>
          </w:tcPr>
          <w:p w:rsidR="00267780" w:rsidRPr="005A3538" w:rsidRDefault="00F953C3" w:rsidP="0030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7C2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C260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F95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26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67780" w:rsidRPr="005A3538" w:rsidRDefault="00B73694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25 384,2</w:t>
            </w:r>
          </w:p>
        </w:tc>
        <w:tc>
          <w:tcPr>
            <w:tcW w:w="1417" w:type="dxa"/>
          </w:tcPr>
          <w:p w:rsidR="00267780" w:rsidRPr="005A3538" w:rsidRDefault="00B34E58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B1B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B1B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276" w:type="dxa"/>
          </w:tcPr>
          <w:p w:rsidR="00267780" w:rsidRPr="005A3538" w:rsidRDefault="00E96D88" w:rsidP="006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25 981,3</w:t>
            </w:r>
          </w:p>
        </w:tc>
        <w:tc>
          <w:tcPr>
            <w:tcW w:w="1382" w:type="dxa"/>
          </w:tcPr>
          <w:p w:rsidR="00267780" w:rsidRPr="005A3538" w:rsidRDefault="00B26AB0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25 457,5</w:t>
            </w:r>
          </w:p>
        </w:tc>
      </w:tr>
      <w:tr w:rsidR="004E377C" w:rsidRPr="005A3538" w:rsidTr="000870EB">
        <w:trPr>
          <w:trHeight w:val="654"/>
        </w:trPr>
        <w:tc>
          <w:tcPr>
            <w:tcW w:w="1820" w:type="dxa"/>
            <w:vMerge/>
          </w:tcPr>
          <w:p w:rsidR="007F5F4F" w:rsidRPr="005A3538" w:rsidRDefault="007F5F4F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7F5F4F" w:rsidRPr="005A3538" w:rsidRDefault="007F5F4F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F4F" w:rsidRPr="005A3538" w:rsidRDefault="007F5F4F" w:rsidP="00C779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A3538">
              <w:rPr>
                <w:rFonts w:ascii="Times New Roman" w:eastAsia="Calibri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984" w:type="dxa"/>
            <w:vAlign w:val="center"/>
          </w:tcPr>
          <w:p w:rsidR="007F5F4F" w:rsidRPr="005A3538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F4F" w:rsidRPr="005A3538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5F4F" w:rsidRPr="005A3538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F4F" w:rsidRPr="005A3538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F5F4F" w:rsidRPr="005A3538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5AC6" w:rsidRPr="005A3538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F5AC6" w:rsidRPr="005A3538" w:rsidSect="0053607A">
          <w:headerReference w:type="default" r:id="rId28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F5AC6" w:rsidRPr="005A3538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Механизм реализации подпрограммы </w:t>
      </w:r>
    </w:p>
    <w:p w:rsidR="004F5AC6" w:rsidRPr="005A3538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5A3538" w:rsidRDefault="004F5AC6" w:rsidP="004F5A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 w:rsidRPr="005A3538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ляет отдел по физической культуре и спорту администрации муниципального образования Апшеронский район.</w:t>
      </w:r>
    </w:p>
    <w:p w:rsidR="004F5AC6" w:rsidRPr="005A3538" w:rsidRDefault="004F5AC6" w:rsidP="004F5A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Отдел по физической культуре и спорту администрации муниципальн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образования Апшеронский район в процессе реализации </w:t>
      </w:r>
      <w:r w:rsidRPr="005A3538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A3538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программы: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5A3538">
        <w:rPr>
          <w:rFonts w:ascii="Times New Roman" w:eastAsia="Calibri" w:hAnsi="Times New Roman" w:cs="Times New Roman"/>
          <w:sz w:val="28"/>
          <w:szCs w:val="28"/>
        </w:rPr>
        <w:t>я</w:t>
      </w:r>
      <w:r w:rsidRPr="005A3538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5A3538">
        <w:rPr>
          <w:rFonts w:ascii="Times New Roman" w:eastAsia="Calibri" w:hAnsi="Times New Roman" w:cs="Times New Roman"/>
          <w:sz w:val="28"/>
          <w:szCs w:val="28"/>
        </w:rPr>
        <w:t>м</w:t>
      </w:r>
      <w:r w:rsidRPr="005A3538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5A3538">
        <w:rPr>
          <w:rFonts w:ascii="Times New Roman" w:eastAsia="Calibri" w:hAnsi="Times New Roman" w:cs="Times New Roman"/>
          <w:sz w:val="28"/>
          <w:szCs w:val="28"/>
        </w:rPr>
        <w:t>ь</w:t>
      </w:r>
      <w:r w:rsidRPr="005A3538"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</w:t>
      </w:r>
      <w:r w:rsidRPr="005A3538">
        <w:rPr>
          <w:rFonts w:ascii="Times New Roman" w:eastAsia="Calibri" w:hAnsi="Times New Roman" w:cs="Times New Roman"/>
          <w:sz w:val="28"/>
          <w:szCs w:val="28"/>
        </w:rPr>
        <w:t>и</w:t>
      </w:r>
      <w:r w:rsidRPr="005A3538">
        <w:rPr>
          <w:rFonts w:ascii="Times New Roman" w:eastAsia="Calibri" w:hAnsi="Times New Roman" w:cs="Times New Roman"/>
          <w:sz w:val="28"/>
          <w:szCs w:val="28"/>
        </w:rPr>
        <w:t>нансирования реализации муниципальной программы;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5A3538">
        <w:rPr>
          <w:rFonts w:ascii="Times New Roman" w:eastAsia="Calibri" w:hAnsi="Times New Roman" w:cs="Times New Roman"/>
          <w:sz w:val="28"/>
          <w:szCs w:val="28"/>
        </w:rPr>
        <w:t>у</w:t>
      </w:r>
      <w:r w:rsidRPr="005A3538"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</w:t>
      </w:r>
      <w:r w:rsidRPr="005A3538">
        <w:rPr>
          <w:rFonts w:ascii="Times New Roman" w:eastAsia="Calibri" w:hAnsi="Times New Roman" w:cs="Times New Roman"/>
          <w:sz w:val="28"/>
          <w:szCs w:val="28"/>
        </w:rPr>
        <w:t>м</w:t>
      </w:r>
      <w:r w:rsidRPr="005A3538">
        <w:rPr>
          <w:rFonts w:ascii="Times New Roman" w:eastAsia="Calibri" w:hAnsi="Times New Roman" w:cs="Times New Roman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5A3538">
        <w:rPr>
          <w:rFonts w:ascii="Times New Roman" w:eastAsia="Calibri" w:hAnsi="Times New Roman" w:cs="Times New Roman"/>
          <w:sz w:val="28"/>
          <w:szCs w:val="28"/>
        </w:rPr>
        <w:t>о</w:t>
      </w:r>
      <w:r w:rsidRPr="005A3538">
        <w:rPr>
          <w:rFonts w:ascii="Times New Roman" w:eastAsia="Calibri" w:hAnsi="Times New Roman" w:cs="Times New Roman"/>
          <w:sz w:val="28"/>
          <w:szCs w:val="28"/>
        </w:rPr>
        <w:t>граммой (подпрограммой).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 w:rsidRPr="005A3538">
        <w:rPr>
          <w:rFonts w:ascii="Times New Roman" w:eastAsia="Calibri" w:hAnsi="Times New Roman" w:cs="Times New Roman"/>
          <w:sz w:val="28"/>
          <w:szCs w:val="28"/>
        </w:rPr>
        <w:t>м</w:t>
      </w:r>
      <w:r w:rsidRPr="005A3538"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 w:rsidRPr="005A3538">
        <w:rPr>
          <w:rFonts w:ascii="Times New Roman" w:eastAsia="Calibri" w:hAnsi="Times New Roman" w:cs="Times New Roman"/>
          <w:sz w:val="28"/>
          <w:szCs w:val="28"/>
        </w:rPr>
        <w:t>и</w:t>
      </w:r>
      <w:r w:rsidRPr="005A3538"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заключают муниципальные контракты в установленном законодательном порядке согласно Федеральному закону от</w:t>
      </w:r>
      <w:r w:rsidR="00EC0AAF" w:rsidRPr="005A3538">
        <w:rPr>
          <w:rFonts w:ascii="Times New Roman" w:eastAsia="Calibri" w:hAnsi="Times New Roman" w:cs="Times New Roman"/>
          <w:sz w:val="28"/>
          <w:szCs w:val="28"/>
        </w:rPr>
        <w:t xml:space="preserve"> 5 апреля 2013 года №</w:t>
      </w:r>
      <w:r w:rsidRPr="005A3538">
        <w:rPr>
          <w:rFonts w:ascii="Times New Roman" w:eastAsia="Calibri" w:hAnsi="Times New Roman" w:cs="Times New Roman"/>
          <w:sz w:val="28"/>
          <w:szCs w:val="28"/>
        </w:rPr>
        <w:t xml:space="preserve"> 44 - ФЗ «О контрактной системе в сфере закупок товаров, работ, услуг для обеспечения г</w:t>
      </w:r>
      <w:r w:rsidRPr="005A3538">
        <w:rPr>
          <w:rFonts w:ascii="Times New Roman" w:eastAsia="Calibri" w:hAnsi="Times New Roman" w:cs="Times New Roman"/>
          <w:sz w:val="28"/>
          <w:szCs w:val="28"/>
        </w:rPr>
        <w:t>о</w:t>
      </w:r>
      <w:r w:rsidRPr="005A3538">
        <w:rPr>
          <w:rFonts w:ascii="Times New Roman" w:eastAsia="Calibri" w:hAnsi="Times New Roman" w:cs="Times New Roman"/>
          <w:sz w:val="28"/>
          <w:szCs w:val="28"/>
        </w:rPr>
        <w:lastRenderedPageBreak/>
        <w:t>сударственных и муниципальных нужд»;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</w:t>
      </w:r>
      <w:r w:rsidRPr="005A3538">
        <w:rPr>
          <w:rFonts w:ascii="Times New Roman" w:eastAsia="Calibri" w:hAnsi="Times New Roman" w:cs="Times New Roman"/>
          <w:sz w:val="28"/>
          <w:szCs w:val="28"/>
        </w:rPr>
        <w:t>ы</w:t>
      </w:r>
      <w:r w:rsidRPr="005A3538"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4F5AC6" w:rsidRPr="005A3538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538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 w:rsidRPr="005A3538">
        <w:rPr>
          <w:rFonts w:ascii="Times New Roman" w:eastAsia="Calibri" w:hAnsi="Times New Roman" w:cs="Times New Roman"/>
          <w:sz w:val="28"/>
          <w:szCs w:val="28"/>
        </w:rPr>
        <w:t>и</w:t>
      </w:r>
      <w:r w:rsidRPr="005A3538"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4F5AC6" w:rsidRPr="005A3538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5A3538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5A3538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5A3538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5A3538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район                                          </w:t>
      </w:r>
      <w:r w:rsidR="000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Харченко</w:t>
      </w:r>
    </w:p>
    <w:p w:rsidR="004F5AC6" w:rsidRPr="005A3538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5A3538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F7C" w:rsidRPr="005A3538" w:rsidRDefault="00E33F7C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5A3538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5A3538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5A3538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FC3" w:rsidRPr="005A3538" w:rsidRDefault="00FC0FC3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5A3538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5A3538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5A3538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C90" w:rsidRPr="005A3538" w:rsidRDefault="00E30C90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5A3538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3014"/>
        <w:gridCol w:w="3826"/>
      </w:tblGrid>
      <w:tr w:rsidR="00E9064A" w:rsidRPr="005A3538" w:rsidTr="004F5AC6">
        <w:tc>
          <w:tcPr>
            <w:tcW w:w="3014" w:type="dxa"/>
          </w:tcPr>
          <w:p w:rsidR="004F5AC6" w:rsidRPr="005A3538" w:rsidRDefault="004F5A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4F5AC6" w:rsidRPr="005A3538" w:rsidRDefault="004F5AC6" w:rsidP="0098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F5AC6" w:rsidRPr="005A3538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FC3" w:rsidRPr="005A353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4F5AC6" w:rsidRPr="005A3538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C6" w:rsidRPr="005A3538" w:rsidRDefault="004F5A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3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4F5AC6" w:rsidRPr="005A3538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Апшеронский район</w:t>
            </w:r>
          </w:p>
          <w:p w:rsidR="004F5AC6" w:rsidRPr="005A3538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</w:t>
            </w:r>
          </w:p>
          <w:p w:rsidR="004F5AC6" w:rsidRPr="005A3538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культуры и спорта»</w:t>
            </w:r>
          </w:p>
          <w:p w:rsidR="004F5AC6" w:rsidRPr="005A3538" w:rsidRDefault="004F5AC6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F5AC6" w:rsidRPr="005A3538" w:rsidRDefault="004F5AC6" w:rsidP="004F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3D8" w:rsidRPr="005A3538" w:rsidRDefault="009773D8" w:rsidP="004F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AC6" w:rsidRPr="005A3538" w:rsidRDefault="004F5AC6" w:rsidP="004F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hAnsi="Times New Roman" w:cs="Times New Roman"/>
          <w:sz w:val="28"/>
          <w:szCs w:val="28"/>
          <w:lang w:eastAsia="ru-RU"/>
        </w:rPr>
        <w:t>Информация об объекте капитального строительства</w:t>
      </w:r>
    </w:p>
    <w:p w:rsidR="004F5AC6" w:rsidRPr="005A3538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3538">
        <w:rPr>
          <w:rFonts w:ascii="Times New Roman" w:hAnsi="Times New Roman" w:cs="Times New Roman"/>
          <w:sz w:val="28"/>
          <w:szCs w:val="28"/>
          <w:u w:val="single"/>
        </w:rPr>
        <w:t>Малобюджетный спортивный комплекс по ул. Школьная, 10 в ст. Кубанская Апшеронского района (</w:t>
      </w:r>
      <w:r w:rsidR="00A1177C" w:rsidRPr="005A3538">
        <w:rPr>
          <w:rFonts w:ascii="Times New Roman" w:hAnsi="Times New Roman" w:cs="Times New Roman"/>
          <w:sz w:val="28"/>
          <w:szCs w:val="28"/>
          <w:u w:val="single"/>
        </w:rPr>
        <w:t xml:space="preserve">первый и </w:t>
      </w:r>
      <w:r w:rsidRPr="005A3538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="00733B9E" w:rsidRPr="005A3538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5A3538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строительства)</w:t>
      </w:r>
    </w:p>
    <w:p w:rsidR="004F5AC6" w:rsidRPr="005A3538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hAnsi="Times New Roman" w:cs="Times New Roman"/>
          <w:sz w:val="28"/>
          <w:szCs w:val="28"/>
          <w:lang w:eastAsia="ru-RU"/>
        </w:rPr>
        <w:t>(наименование объекта капитального строительства согласно проектной док</w:t>
      </w:r>
      <w:r w:rsidRPr="005A353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A3538">
        <w:rPr>
          <w:rFonts w:ascii="Times New Roman" w:hAnsi="Times New Roman" w:cs="Times New Roman"/>
          <w:sz w:val="28"/>
          <w:szCs w:val="28"/>
          <w:lang w:eastAsia="ru-RU"/>
        </w:rPr>
        <w:t>ментации (или предполагаемое наименование объекта капитального строител</w:t>
      </w:r>
      <w:r w:rsidRPr="005A353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A3538">
        <w:rPr>
          <w:rFonts w:ascii="Times New Roman" w:hAnsi="Times New Roman" w:cs="Times New Roman"/>
          <w:sz w:val="28"/>
          <w:szCs w:val="28"/>
          <w:lang w:eastAsia="ru-RU"/>
        </w:rPr>
        <w:t>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</w:t>
      </w:r>
      <w:r w:rsidR="003949D0" w:rsidRPr="005A3538">
        <w:rPr>
          <w:rFonts w:ascii="Times New Roman" w:hAnsi="Times New Roman" w:cs="Times New Roman"/>
          <w:sz w:val="28"/>
          <w:szCs w:val="28"/>
          <w:lang w:eastAsia="ru-RU"/>
        </w:rPr>
        <w:t>кта решения)</w:t>
      </w:r>
    </w:p>
    <w:tbl>
      <w:tblPr>
        <w:tblStyle w:val="a3"/>
        <w:tblW w:w="9781" w:type="dxa"/>
        <w:tblInd w:w="-147" w:type="dxa"/>
        <w:tblLayout w:type="fixed"/>
        <w:tblLook w:val="04A0"/>
      </w:tblPr>
      <w:tblGrid>
        <w:gridCol w:w="285"/>
        <w:gridCol w:w="850"/>
        <w:gridCol w:w="992"/>
        <w:gridCol w:w="1701"/>
        <w:gridCol w:w="1559"/>
        <w:gridCol w:w="738"/>
        <w:gridCol w:w="963"/>
        <w:gridCol w:w="1559"/>
        <w:gridCol w:w="567"/>
        <w:gridCol w:w="567"/>
      </w:tblGrid>
      <w:tr w:rsidR="00E9064A" w:rsidRPr="005A3538" w:rsidTr="00301CB1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Pr="005A3538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технико-экономические показатели по объекту</w:t>
            </w:r>
          </w:p>
          <w:p w:rsidR="004F5AC6" w:rsidRPr="005A3538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64A" w:rsidRPr="005A3538" w:rsidTr="00301CB1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Направление инвестирования (цель осуществл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ния бюджетных инвестиций): строительство, р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конструкция, в том числе с элементами реставр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ции, техническое перевооружение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E9064A" w:rsidRPr="005A3538" w:rsidTr="00301CB1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2D551C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муниципальное казенное у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реждение муниципального образования Апшеронский район «Управление капитал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ного строительства»</w:t>
            </w:r>
          </w:p>
        </w:tc>
      </w:tr>
      <w:tr w:rsidR="00E9064A" w:rsidRPr="005A3538" w:rsidTr="00301CB1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застройщика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муниципальное казенное у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реждение муниципального образования Апшеронский район «Управление капитал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ного строительства»</w:t>
            </w:r>
          </w:p>
        </w:tc>
      </w:tr>
      <w:tr w:rsidR="00E9064A" w:rsidRPr="005A3538" w:rsidTr="00301CB1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Мощность (прирост мощности) объекта кап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тального строительства, подлежащая вводу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1164,2 м2</w:t>
            </w:r>
          </w:p>
        </w:tc>
      </w:tr>
      <w:tr w:rsidR="00E9064A" w:rsidRPr="005A3538" w:rsidTr="00301CB1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22B6B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IV квартал 2020</w:t>
            </w:r>
            <w:r w:rsidR="00D568A9"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E9064A" w:rsidRPr="005A3538" w:rsidTr="00301CB1">
        <w:trPr>
          <w:trHeight w:val="315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финансового обеспечения</w:t>
            </w:r>
          </w:p>
        </w:tc>
      </w:tr>
      <w:tr w:rsidR="00E9064A" w:rsidRPr="005A3538" w:rsidTr="00301CB1">
        <w:trPr>
          <w:trHeight w:val="27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pStyle w:val="ad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Показ</w:t>
            </w: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а</w:t>
            </w: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тель</w:t>
            </w:r>
          </w:p>
          <w:p w:rsidR="00257BC4" w:rsidRPr="005A3538" w:rsidRDefault="00257BC4">
            <w:pPr>
              <w:pStyle w:val="ad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257BC4" w:rsidRPr="005A3538" w:rsidRDefault="00257BC4">
            <w:pPr>
              <w:pStyle w:val="ad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257BC4" w:rsidRPr="005A3538" w:rsidRDefault="00257BC4">
            <w:pPr>
              <w:pStyle w:val="ad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3949D0" w:rsidRDefault="003949D0">
            <w:pPr>
              <w:pStyle w:val="ad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320354" w:rsidRPr="005A3538" w:rsidRDefault="00320354">
            <w:pPr>
              <w:pStyle w:val="ad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pStyle w:val="ad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И</w:t>
            </w: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с</w:t>
            </w: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точник ф</w:t>
            </w: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и</w:t>
            </w: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нанс</w:t>
            </w: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и</w:t>
            </w: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ров</w:t>
            </w: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а</w:t>
            </w: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ния </w:t>
            </w:r>
          </w:p>
          <w:p w:rsidR="003949D0" w:rsidRDefault="004F5AC6">
            <w:pPr>
              <w:pStyle w:val="ad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в ру</w:t>
            </w: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б</w:t>
            </w:r>
            <w:r w:rsidRPr="005A3538">
              <w:rPr>
                <w:rFonts w:ascii="Times New Roman" w:hAnsi="Times New Roman"/>
                <w:sz w:val="25"/>
                <w:szCs w:val="25"/>
                <w:lang w:eastAsia="en-US"/>
              </w:rPr>
              <w:t>лях</w:t>
            </w:r>
          </w:p>
          <w:p w:rsidR="00A648BE" w:rsidRDefault="00A648BE">
            <w:pPr>
              <w:pStyle w:val="ad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E9528B" w:rsidRPr="005A3538" w:rsidRDefault="00E9528B">
            <w:pPr>
              <w:pStyle w:val="ad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Период реализации</w:t>
            </w:r>
          </w:p>
        </w:tc>
      </w:tr>
      <w:tr w:rsidR="00E9064A" w:rsidRPr="005A3538" w:rsidTr="00301CB1">
        <w:trPr>
          <w:trHeight w:val="270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Pr="005A3538" w:rsidRDefault="004F5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Pr="005A3538" w:rsidRDefault="004F5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3538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D4" w:rsidRPr="005A3538" w:rsidRDefault="004F5A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3538">
              <w:rPr>
                <w:rFonts w:ascii="Times New Roman" w:hAnsi="Times New Roman" w:cs="Times New Roman"/>
                <w:sz w:val="25"/>
                <w:szCs w:val="25"/>
              </w:rPr>
              <w:t>предшес</w:t>
            </w:r>
            <w:r w:rsidRPr="005A3538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5A3538">
              <w:rPr>
                <w:rFonts w:ascii="Times New Roman" w:hAnsi="Times New Roman" w:cs="Times New Roman"/>
                <w:sz w:val="25"/>
                <w:szCs w:val="25"/>
              </w:rPr>
              <w:t>вующий п</w:t>
            </w:r>
            <w:r w:rsidRPr="005A3538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5A3538">
              <w:rPr>
                <w:rFonts w:ascii="Times New Roman" w:hAnsi="Times New Roman" w:cs="Times New Roman"/>
                <w:sz w:val="25"/>
                <w:szCs w:val="25"/>
              </w:rPr>
              <w:t>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B736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3538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  <w:r w:rsidR="004F5AC6" w:rsidRPr="005A3538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B736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3538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  <w:r w:rsidR="004F5AC6" w:rsidRPr="005A353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B73694" w:rsidP="004A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F5AC6"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5A3538" w:rsidRDefault="004F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694" w:rsidRPr="005A353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9064A" w:rsidRPr="00301CB1" w:rsidTr="00301CB1">
        <w:trPr>
          <w:trHeight w:val="28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D0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C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5B3E18" w:rsidRPr="00301CB1" w:rsidRDefault="005B3E1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301CB1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CB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301CB1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C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301CB1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CB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301CB1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CB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301CB1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CB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301CB1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CB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301CB1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CB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B2089" w:rsidRPr="005A3538" w:rsidTr="00301CB1">
        <w:trPr>
          <w:trHeight w:val="27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5A3538" w:rsidRDefault="009B2089" w:rsidP="009B20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3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5A3538" w:rsidRDefault="009B2089" w:rsidP="009B20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3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5A3538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5A3538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5A3538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5A3538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5A3538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5A3538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6FCD" w:rsidRPr="005A3538" w:rsidTr="00301CB1">
        <w:trPr>
          <w:trHeight w:val="449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CD" w:rsidRPr="00301CB1" w:rsidRDefault="00C26FCD" w:rsidP="00C26FCD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Сметная сто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и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мость объекта кап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и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тальн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го стро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и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тельства (при н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а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личии утве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р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жде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ной проек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т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ной д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куме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тации) или предп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лага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мая (пр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дел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ь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ная) сто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и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мость объекта кап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и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тальн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го стро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и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тельства</w:t>
            </w:r>
          </w:p>
          <w:p w:rsidR="00C26FCD" w:rsidRPr="00301CB1" w:rsidRDefault="00C26FCD" w:rsidP="00C26FCD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6FCD" w:rsidRPr="00301CB1" w:rsidRDefault="00C26FCD" w:rsidP="00C26FCD">
            <w:pPr>
              <w:pStyle w:val="ad"/>
              <w:rPr>
                <w:rFonts w:ascii="Times New Roman" w:hAnsi="Times New Roman"/>
                <w:b/>
                <w:sz w:val="25"/>
                <w:szCs w:val="25"/>
                <w:lang w:eastAsia="en-US"/>
              </w:rPr>
            </w:pPr>
            <w:r w:rsidRPr="00301CB1">
              <w:rPr>
                <w:rFonts w:ascii="Times New Roman" w:hAnsi="Times New Roman"/>
                <w:b/>
                <w:sz w:val="25"/>
                <w:szCs w:val="25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E9528B" w:rsidRDefault="00C26FCD" w:rsidP="00E9528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28B">
              <w:rPr>
                <w:rFonts w:ascii="Times New Roman" w:hAnsi="Times New Roman" w:cs="Times New Roman"/>
                <w:b/>
                <w:sz w:val="23"/>
                <w:szCs w:val="23"/>
              </w:rPr>
              <w:t>29 758 737,23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E9528B" w:rsidRDefault="00C26FCD" w:rsidP="00E9528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28B">
              <w:rPr>
                <w:rFonts w:ascii="Times New Roman" w:hAnsi="Times New Roman" w:cs="Times New Roman"/>
                <w:b/>
                <w:sz w:val="23"/>
                <w:szCs w:val="23"/>
              </w:rPr>
              <w:t>21 206 311,00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E9528B" w:rsidRDefault="00C26FCD" w:rsidP="00E9528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28B">
              <w:rPr>
                <w:rFonts w:ascii="Times New Roman" w:hAnsi="Times New Roman" w:cs="Times New Roman"/>
                <w:b/>
                <w:sz w:val="23"/>
                <w:szCs w:val="23"/>
              </w:rPr>
              <w:t>8 552 426,23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E9528B" w:rsidRDefault="00C26FCD" w:rsidP="00E9528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6FCD" w:rsidRPr="005A3538" w:rsidTr="00301CB1">
        <w:trPr>
          <w:trHeight w:val="197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pStyle w:val="ad"/>
              <w:rPr>
                <w:rFonts w:ascii="Times New Roman" w:hAnsi="Times New Roman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E9528B" w:rsidRDefault="00C26FCD" w:rsidP="00E952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17 094 180,17*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E9528B" w:rsidRDefault="00C26FCD" w:rsidP="00E952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E9528B" w:rsidRDefault="00C26FCD" w:rsidP="00E952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17 094 180,17*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E9528B" w:rsidRDefault="00C26FCD" w:rsidP="00E952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6FCD" w:rsidRPr="005A3538" w:rsidTr="00301CB1">
        <w:trPr>
          <w:trHeight w:val="197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pStyle w:val="ad"/>
              <w:rPr>
                <w:rFonts w:ascii="Times New Roman" w:hAnsi="Times New Roman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E9528B" w:rsidRDefault="00C26FCD" w:rsidP="00E952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442 661,37**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E9528B" w:rsidRDefault="00C26FCD" w:rsidP="00E952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E9528B" w:rsidRDefault="00C26FCD" w:rsidP="00E952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E9528B" w:rsidRDefault="00C26FCD" w:rsidP="00E952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442 661,37**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3F32" w:rsidRPr="005A3538" w:rsidTr="00301CB1">
        <w:trPr>
          <w:trHeight w:val="689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301CB1" w:rsidRDefault="002F3F32" w:rsidP="002F3F3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32" w:rsidRPr="00301CB1" w:rsidRDefault="002F3F32" w:rsidP="002F3F32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фед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рал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ь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ный бю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д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528B" w:rsidRDefault="002F3F32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528B" w:rsidRDefault="002F3F32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528B" w:rsidRDefault="002F3F32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528B" w:rsidRDefault="002F3F32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5A3538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5A3538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5A3538" w:rsidTr="00301CB1">
        <w:trPr>
          <w:trHeight w:val="413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301CB1" w:rsidRDefault="002F3F32" w:rsidP="002F3F3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F32" w:rsidRPr="00301CB1" w:rsidRDefault="002F3F32" w:rsidP="002F3F32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кра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вой бю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д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E9528B" w:rsidRDefault="002F3F32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5C37DA" w:rsidRPr="00E9528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967626,23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E9528B" w:rsidRDefault="00241CE6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C37DA" w:rsidRPr="00E9528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000000,00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E9528B" w:rsidRDefault="00241CE6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C37DA" w:rsidRPr="00E9528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967626,23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E9528B" w:rsidRDefault="002F3F32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5A3538" w:rsidRDefault="002F3F32" w:rsidP="002F3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5A3538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5A3538" w:rsidTr="00301CB1">
        <w:trPr>
          <w:trHeight w:val="279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32" w:rsidRPr="00301CB1" w:rsidRDefault="002F3F32" w:rsidP="002F3F3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F32" w:rsidRPr="00301CB1" w:rsidRDefault="002F3F32" w:rsidP="002F3F32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E9528B" w:rsidRDefault="002F3F32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5C37DA" w:rsidRPr="00E9528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869273,77*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E9528B" w:rsidRDefault="002F3F32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E9528B" w:rsidRDefault="00241CE6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5C37DA" w:rsidRPr="00E9528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E9528B">
              <w:rPr>
                <w:rFonts w:ascii="Times New Roman" w:hAnsi="Times New Roman" w:cs="Times New Roman"/>
                <w:sz w:val="23"/>
                <w:szCs w:val="23"/>
              </w:rPr>
              <w:t>869273,77*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E9528B" w:rsidRDefault="002F3F32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5A3538" w:rsidRDefault="002F3F32" w:rsidP="002F3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5A3538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3D1" w:rsidRPr="005A3538" w:rsidTr="00301CB1">
        <w:trPr>
          <w:trHeight w:val="558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D1" w:rsidRPr="00301CB1" w:rsidRDefault="00D563D1" w:rsidP="002F3F3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63D1" w:rsidRPr="00301CB1" w:rsidRDefault="00D563D1" w:rsidP="002F3F32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райо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ный бю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д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D1" w:rsidRPr="00301CB1" w:rsidRDefault="0007260A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2 791 111,00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D1" w:rsidRPr="00301CB1" w:rsidRDefault="00D563D1" w:rsidP="00C161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C37DA" w:rsidRPr="00301C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206311,00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D1" w:rsidRPr="00301CB1" w:rsidRDefault="00D563D1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C37DA" w:rsidRPr="00301C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584800,00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D1" w:rsidRPr="00301CB1" w:rsidRDefault="00D563D1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D1" w:rsidRPr="00301CB1" w:rsidRDefault="00D563D1" w:rsidP="002F3F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D1" w:rsidRPr="005A3538" w:rsidRDefault="00D563D1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3D1" w:rsidRPr="005A3538" w:rsidTr="00301CB1">
        <w:trPr>
          <w:trHeight w:val="228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D1" w:rsidRPr="00301CB1" w:rsidRDefault="00D563D1" w:rsidP="002F3F3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3D1" w:rsidRPr="00301CB1" w:rsidRDefault="00D563D1" w:rsidP="002F3F32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D1" w:rsidRPr="00301CB1" w:rsidRDefault="00D563D1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224906,40*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D1" w:rsidRPr="00301CB1" w:rsidRDefault="00D563D1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D1" w:rsidRPr="00301CB1" w:rsidRDefault="00D563D1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224906,40*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D1" w:rsidRPr="00301CB1" w:rsidRDefault="00D563D1" w:rsidP="002F3F3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D1" w:rsidRPr="00301CB1" w:rsidRDefault="00D563D1" w:rsidP="002F3F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D1" w:rsidRPr="005A3538" w:rsidRDefault="00D563D1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FCD" w:rsidRPr="005A3538" w:rsidTr="00301CB1">
        <w:trPr>
          <w:trHeight w:val="228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FCD" w:rsidRPr="00301CB1" w:rsidRDefault="00C26FCD" w:rsidP="00C26FCD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442 661,37**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442 661,37**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5A3538" w:rsidTr="00301CB1">
        <w:trPr>
          <w:trHeight w:val="436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301CB1" w:rsidRDefault="002F3F32" w:rsidP="002F3F3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32" w:rsidRPr="00301CB1" w:rsidRDefault="002F3F32" w:rsidP="002F3F32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вн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бю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д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же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т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ные исто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ч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301CB1" w:rsidRDefault="002F3F32" w:rsidP="002F3F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301CB1" w:rsidRDefault="002F3F32" w:rsidP="002F3F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301CB1" w:rsidRDefault="002F3F32" w:rsidP="002F3F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301CB1" w:rsidRDefault="002F3F32" w:rsidP="002F3F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301CB1" w:rsidRDefault="002F3F32" w:rsidP="002F3F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5A3538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5A3538" w:rsidTr="00301CB1">
        <w:trPr>
          <w:trHeight w:val="357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4708" w:rsidRDefault="009773D8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в том числе: объем инв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стиций на по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д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готовку проек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т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ной </w:t>
            </w:r>
          </w:p>
          <w:p w:rsidR="005B3E18" w:rsidRDefault="005B3E18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5B3E18" w:rsidRDefault="005B3E18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5B3E18" w:rsidRDefault="005B3E18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5B3E18" w:rsidRDefault="005B3E18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5B3E18" w:rsidRDefault="005B3E18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5B3E18" w:rsidRDefault="005B3E18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5B3E18" w:rsidRPr="00301CB1" w:rsidRDefault="005B3E18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301CB1" w:rsidRDefault="009773D8" w:rsidP="00C41C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01CB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pStyle w:val="ad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pStyle w:val="ad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pStyle w:val="ad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5A3538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5A3538" w:rsidTr="00301CB1">
        <w:trPr>
          <w:trHeight w:val="71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301CB1" w:rsidRDefault="009773D8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301CB1" w:rsidRDefault="009773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фед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рал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ный бю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pStyle w:val="ad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pStyle w:val="ad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pStyle w:val="ad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5A3538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5A3538" w:rsidTr="00301CB1">
        <w:trPr>
          <w:trHeight w:val="40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301CB1" w:rsidRDefault="009773D8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301CB1" w:rsidRDefault="009773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кра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вой бю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pStyle w:val="ad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pStyle w:val="ad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pStyle w:val="ad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5A3538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5A3538" w:rsidTr="00301CB1">
        <w:trPr>
          <w:trHeight w:val="40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301CB1" w:rsidRDefault="009773D8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Default="009773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райо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ный бю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жет</w:t>
            </w:r>
          </w:p>
          <w:p w:rsidR="00A648BE" w:rsidRDefault="00A648B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648BE" w:rsidRDefault="00A648B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1CB1" w:rsidRPr="00301CB1" w:rsidRDefault="00301CB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pStyle w:val="ad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pStyle w:val="ad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301CB1" w:rsidRDefault="009773D8">
            <w:pPr>
              <w:pStyle w:val="ad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5A3538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5A3538" w:rsidTr="00301CB1">
        <w:trPr>
          <w:trHeight w:val="130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08" w:rsidRPr="00301CB1" w:rsidRDefault="00464708" w:rsidP="005B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301CB1" w:rsidRDefault="00464708" w:rsidP="0046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301CB1" w:rsidRDefault="00464708" w:rsidP="0046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301CB1" w:rsidRDefault="00464708" w:rsidP="004647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CB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301CB1" w:rsidRDefault="00464708" w:rsidP="004647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CB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301CB1" w:rsidRDefault="00464708" w:rsidP="0046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301CB1" w:rsidRDefault="00464708" w:rsidP="004647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CB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301CB1" w:rsidRDefault="00464708" w:rsidP="004647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CB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C1611F" w:rsidRPr="005A3538" w:rsidTr="00301CB1">
        <w:trPr>
          <w:trHeight w:val="130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F" w:rsidRPr="00301CB1" w:rsidRDefault="00C1611F" w:rsidP="00C1611F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док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у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мент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ции и пров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дение инж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нерных изыск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ний или прио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б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ретени</w:t>
            </w:r>
            <w:r w:rsidR="00834D41"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е прав на испол</w:t>
            </w:r>
            <w:r w:rsidR="00834D41"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ь</w:t>
            </w:r>
            <w:r w:rsidR="00834D41"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зование типовой 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проект-ной д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куме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Pr="00301CB1">
              <w:rPr>
                <w:rFonts w:ascii="Times New Roman" w:eastAsia="Times New Roman" w:hAnsi="Times New Roman" w:cs="Times New Roman"/>
                <w:sz w:val="25"/>
                <w:szCs w:val="25"/>
              </w:rPr>
              <w:t>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F" w:rsidRPr="00301CB1" w:rsidRDefault="00C1611F" w:rsidP="00C161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вн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бю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же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ные исто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F" w:rsidRPr="00301CB1" w:rsidRDefault="00C1611F" w:rsidP="004647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F" w:rsidRPr="00301CB1" w:rsidRDefault="00C1611F" w:rsidP="00464708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F" w:rsidRPr="00301CB1" w:rsidRDefault="00C1611F" w:rsidP="00464708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F" w:rsidRPr="00301CB1" w:rsidRDefault="00C1611F" w:rsidP="004647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F" w:rsidRPr="00301CB1" w:rsidRDefault="00C1611F" w:rsidP="00464708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F" w:rsidRPr="005A3538" w:rsidRDefault="00C1611F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26FCD" w:rsidRPr="005A3538" w:rsidTr="00301CB1">
        <w:trPr>
          <w:trHeight w:val="364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6FCD" w:rsidRPr="00301CB1" w:rsidRDefault="00C26FCD" w:rsidP="00C26FCD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выпо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л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нение стро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и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тельно-мо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тажных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01CB1">
              <w:rPr>
                <w:rFonts w:ascii="Times New Roman" w:hAnsi="Times New Roman" w:cs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b/>
                <w:sz w:val="23"/>
                <w:szCs w:val="23"/>
              </w:rPr>
              <w:t>29 758 737,23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b/>
                <w:sz w:val="23"/>
                <w:szCs w:val="23"/>
              </w:rPr>
              <w:t>21 206 311,00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b/>
                <w:sz w:val="23"/>
                <w:szCs w:val="23"/>
              </w:rPr>
              <w:t>8 552 426,23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6FCD" w:rsidRPr="005A3538" w:rsidTr="00301CB1">
        <w:trPr>
          <w:trHeight w:val="269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17 094 180,17*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17 094 180,17*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6FCD" w:rsidRPr="005A3538" w:rsidTr="00301CB1">
        <w:trPr>
          <w:trHeight w:val="269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64A" w:rsidRPr="005A3538" w:rsidTr="00301CB1">
        <w:trPr>
          <w:trHeight w:val="55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2761" w:rsidRPr="00301CB1" w:rsidRDefault="00F92761" w:rsidP="00F92761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301CB1" w:rsidRDefault="00F92761" w:rsidP="00F927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фед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рал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ный бю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301CB1" w:rsidRDefault="00F92761" w:rsidP="00F9276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301CB1" w:rsidRDefault="00F92761" w:rsidP="00F9276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301CB1" w:rsidRDefault="00F92761" w:rsidP="00F9276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301CB1" w:rsidRDefault="00F92761" w:rsidP="00F9276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301CB1" w:rsidRDefault="00F92761" w:rsidP="00F927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5A3538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FCD" w:rsidRPr="005A3538" w:rsidTr="00301CB1">
        <w:trPr>
          <w:trHeight w:val="355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6FCD" w:rsidRPr="00301CB1" w:rsidRDefault="00C26FCD" w:rsidP="00C26FCD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кра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вой бю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26 967 626,23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20 000 000,00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6 967 626,23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FCD" w:rsidRPr="005A3538" w:rsidTr="00301CB1">
        <w:trPr>
          <w:trHeight w:val="27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FCD" w:rsidRPr="00301CB1" w:rsidRDefault="00C26FCD" w:rsidP="00C26FCD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16 869 273,77*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16 869 273,77*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FCD" w:rsidRPr="005A3538" w:rsidTr="00301CB1">
        <w:trPr>
          <w:trHeight w:val="55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6FCD" w:rsidRPr="00301CB1" w:rsidRDefault="00C26FCD" w:rsidP="00C26FCD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райо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ный бю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2 791 111,00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1 206 311,00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1 584 800,00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FCD" w:rsidRPr="005A3538" w:rsidTr="00301CB1">
        <w:trPr>
          <w:trHeight w:val="40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FCD" w:rsidRPr="00301CB1" w:rsidRDefault="00C26FCD" w:rsidP="00C26FCD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224 906,40*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224 906,40*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FCD" w:rsidRPr="005A3538" w:rsidTr="00301CB1">
        <w:trPr>
          <w:trHeight w:val="40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FCD" w:rsidRPr="00301CB1" w:rsidRDefault="00C26FCD" w:rsidP="00C26FCD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301CB1" w:rsidRDefault="00C26FCD" w:rsidP="00C26F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CD" w:rsidRPr="005A3538" w:rsidRDefault="00C26FCD" w:rsidP="00C26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5A3538" w:rsidTr="00301CB1">
        <w:trPr>
          <w:trHeight w:val="842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08" w:rsidRPr="00301CB1" w:rsidRDefault="00464708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08" w:rsidRPr="00301CB1" w:rsidRDefault="00464708" w:rsidP="0045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вн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бю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же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ные исто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Pr="00301CB1">
              <w:rPr>
                <w:rFonts w:ascii="Times New Roman" w:hAnsi="Times New Roman" w:cs="Times New Roman"/>
                <w:sz w:val="25"/>
                <w:szCs w:val="25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301CB1" w:rsidRDefault="00464708" w:rsidP="00456A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301CB1" w:rsidRDefault="00464708" w:rsidP="00456A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301CB1" w:rsidRDefault="00464708" w:rsidP="00456A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301CB1" w:rsidRDefault="00464708" w:rsidP="00456A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301CB1" w:rsidRDefault="00464708" w:rsidP="00456A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5A3538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306" w:rsidRPr="005A3538" w:rsidTr="00A648BE">
        <w:trPr>
          <w:trHeight w:val="415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306" w:rsidRDefault="00973306" w:rsidP="00A648BE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lastRenderedPageBreak/>
              <w:t>Общий (пр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дел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ь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ный) объем инв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301CB1">
              <w:rPr>
                <w:rFonts w:ascii="Times New Roman" w:hAnsi="Times New Roman"/>
                <w:sz w:val="25"/>
                <w:szCs w:val="25"/>
                <w:lang w:eastAsia="en-US"/>
              </w:rPr>
              <w:t>стиций</w:t>
            </w:r>
            <w:r w:rsidR="00A648BE">
              <w:rPr>
                <w:rFonts w:ascii="Times New Roman" w:hAnsi="Times New Roman"/>
                <w:sz w:val="25"/>
                <w:szCs w:val="25"/>
                <w:lang w:eastAsia="en-US"/>
              </w:rPr>
              <w:t>,</w:t>
            </w:r>
          </w:p>
          <w:p w:rsidR="00A648BE" w:rsidRPr="00301CB1" w:rsidRDefault="00A648BE" w:rsidP="00A648BE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01CB1">
              <w:rPr>
                <w:rFonts w:ascii="Times New Roman" w:hAnsi="Times New Roman" w:cs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596B77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301CB1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="00596B77">
              <w:rPr>
                <w:rFonts w:ascii="Times New Roman" w:hAnsi="Times New Roman" w:cs="Times New Roman"/>
                <w:b/>
                <w:sz w:val="23"/>
                <w:szCs w:val="23"/>
              </w:rPr>
              <w:t>559</w:t>
            </w:r>
            <w:r w:rsidRPr="00301C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030,83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b/>
                <w:sz w:val="23"/>
                <w:szCs w:val="23"/>
              </w:rPr>
              <w:t>21 206 311,00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b/>
                <w:sz w:val="23"/>
                <w:szCs w:val="23"/>
              </w:rPr>
              <w:t>8 552 519,83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596B77" w:rsidP="002E4A9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</w:t>
            </w:r>
            <w:r w:rsidR="00973306" w:rsidRPr="00301CB1">
              <w:rPr>
                <w:rFonts w:ascii="Times New Roman" w:hAnsi="Times New Roman" w:cs="Times New Roman"/>
                <w:b/>
                <w:sz w:val="23"/>
                <w:szCs w:val="23"/>
              </w:rPr>
              <w:t>00 200,00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306" w:rsidRPr="005A3538" w:rsidTr="00301CB1">
        <w:trPr>
          <w:trHeight w:val="27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17 094 180,17*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17 094 180,17*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306" w:rsidRPr="005A3538" w:rsidTr="00301CB1">
        <w:trPr>
          <w:trHeight w:val="27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306" w:rsidRPr="005A3538" w:rsidTr="00A648BE">
        <w:trPr>
          <w:trHeight w:val="7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3306" w:rsidRPr="00301CB1" w:rsidRDefault="00973306" w:rsidP="00B7618F">
            <w:pPr>
              <w:pStyle w:val="ad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BE" w:rsidRDefault="00E863EB" w:rsidP="00E863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ный    </w:t>
            </w:r>
          </w:p>
          <w:p w:rsidR="00E863EB" w:rsidRDefault="00A648BE" w:rsidP="00E863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E863EB" w:rsidRPr="00E863EB" w:rsidRDefault="00E863EB" w:rsidP="00A648B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3EB" w:rsidRDefault="00E863EB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3EB" w:rsidRDefault="00E863EB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3EB" w:rsidRPr="00E863EB" w:rsidRDefault="00A648BE" w:rsidP="00A6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3EB" w:rsidRDefault="00E863EB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3EB" w:rsidRDefault="00E863EB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3EB" w:rsidRPr="00E863EB" w:rsidRDefault="00A648BE" w:rsidP="00A6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3EB" w:rsidRDefault="00E863EB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3EB" w:rsidRDefault="00E863EB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3EB" w:rsidRPr="00E863EB" w:rsidRDefault="00A648BE" w:rsidP="00A6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3EB" w:rsidRDefault="00E863EB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3EB" w:rsidRDefault="00E863EB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3EB" w:rsidRPr="00E863EB" w:rsidRDefault="00A648BE" w:rsidP="00A6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Default="00973306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3EB" w:rsidRDefault="00E863EB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3EB" w:rsidRDefault="00E863EB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3EB" w:rsidRPr="00E863EB" w:rsidRDefault="00A648BE" w:rsidP="00A6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Default="00973306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3EB" w:rsidRDefault="00E863EB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3EB" w:rsidRDefault="00E863EB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3EB" w:rsidRPr="00E863EB" w:rsidRDefault="00A648BE" w:rsidP="00A6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E5B" w:rsidRPr="005A3538" w:rsidTr="00301CB1">
        <w:trPr>
          <w:trHeight w:val="390"/>
        </w:trPr>
        <w:tc>
          <w:tcPr>
            <w:tcW w:w="11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E5B" w:rsidRPr="005A3538" w:rsidRDefault="007D4E5B" w:rsidP="0097330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E5B" w:rsidRPr="005A3538" w:rsidRDefault="00E863EB" w:rsidP="00E863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3EB">
              <w:rPr>
                <w:rFonts w:ascii="Times New Roman" w:hAnsi="Times New Roman" w:cs="Times New Roman"/>
                <w:sz w:val="26"/>
                <w:szCs w:val="26"/>
              </w:rPr>
              <w:t>бю</w:t>
            </w:r>
            <w:r w:rsidRPr="00E863E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863EB">
              <w:rPr>
                <w:rFonts w:ascii="Times New Roman" w:hAnsi="Times New Roman" w:cs="Times New Roman"/>
                <w:sz w:val="26"/>
                <w:szCs w:val="26"/>
              </w:rPr>
              <w:t xml:space="preserve">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5B" w:rsidRPr="00301CB1" w:rsidRDefault="007D4E5B" w:rsidP="009733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5B" w:rsidRPr="00301CB1" w:rsidRDefault="007D4E5B" w:rsidP="009733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5B" w:rsidRPr="00301CB1" w:rsidRDefault="007D4E5B" w:rsidP="009733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5B" w:rsidRPr="00301CB1" w:rsidRDefault="007D4E5B" w:rsidP="009733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5B" w:rsidRPr="005A3538" w:rsidRDefault="007D4E5B" w:rsidP="00973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5B" w:rsidRPr="005A3538" w:rsidRDefault="007D4E5B" w:rsidP="00973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306" w:rsidRPr="005A3538" w:rsidTr="00301CB1">
        <w:trPr>
          <w:trHeight w:val="390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3306" w:rsidRPr="00E863EB" w:rsidRDefault="00973306" w:rsidP="0097330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863EB">
              <w:rPr>
                <w:rFonts w:ascii="Times New Roman" w:hAnsi="Times New Roman"/>
                <w:sz w:val="24"/>
                <w:szCs w:val="24"/>
              </w:rPr>
              <w:t>предо</w:t>
            </w:r>
            <w:r w:rsidRPr="00E863EB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3EB">
              <w:rPr>
                <w:rFonts w:ascii="Times New Roman" w:hAnsi="Times New Roman"/>
                <w:sz w:val="24"/>
                <w:szCs w:val="24"/>
              </w:rPr>
              <w:t>тавля</w:t>
            </w:r>
            <w:r w:rsidRPr="00E86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3EB">
              <w:rPr>
                <w:rFonts w:ascii="Times New Roman" w:hAnsi="Times New Roman"/>
                <w:sz w:val="24"/>
                <w:szCs w:val="24"/>
              </w:rPr>
              <w:t>мых на</w:t>
            </w:r>
          </w:p>
          <w:p w:rsidR="00973306" w:rsidRPr="00E863EB" w:rsidRDefault="00973306" w:rsidP="0097330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863EB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Pr="00E863EB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3EB">
              <w:rPr>
                <w:rFonts w:ascii="Times New Roman" w:hAnsi="Times New Roman"/>
                <w:sz w:val="24"/>
                <w:szCs w:val="24"/>
              </w:rPr>
              <w:t>цию объекта кап</w:t>
            </w:r>
            <w:r w:rsidRPr="00E863EB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3EB">
              <w:rPr>
                <w:rFonts w:ascii="Times New Roman" w:hAnsi="Times New Roman"/>
                <w:sz w:val="24"/>
                <w:szCs w:val="24"/>
              </w:rPr>
              <w:t>тального стро</w:t>
            </w:r>
            <w:r w:rsidRPr="00E863EB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3EB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306" w:rsidRPr="00E863EB" w:rsidRDefault="00973306" w:rsidP="00B7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306" w:rsidRPr="00301CB1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26 967 626,23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20 000 000,00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6 967 626,23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306" w:rsidRPr="005A3538" w:rsidTr="00301CB1">
        <w:trPr>
          <w:trHeight w:val="25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306" w:rsidRPr="00E863EB" w:rsidRDefault="00973306" w:rsidP="00B761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B7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16 869 273,77*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16 869 273,77*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306" w:rsidRPr="005A3538" w:rsidTr="00301CB1">
        <w:trPr>
          <w:trHeight w:val="40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3306" w:rsidRPr="00E863EB" w:rsidRDefault="00973306" w:rsidP="00C26FC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306" w:rsidRPr="00301CB1" w:rsidRDefault="00B50C6D" w:rsidP="002E4A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973306" w:rsidRPr="00301C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591</w:t>
            </w:r>
            <w:r w:rsidR="00973306" w:rsidRPr="00301CB1">
              <w:rPr>
                <w:rFonts w:ascii="Times New Roman" w:hAnsi="Times New Roman" w:cs="Times New Roman"/>
                <w:sz w:val="23"/>
                <w:szCs w:val="23"/>
              </w:rPr>
              <w:t xml:space="preserve"> 404,60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1 206 311,00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1 584 893,60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B50C6D" w:rsidP="002E4A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973306" w:rsidRPr="00301C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73306" w:rsidRPr="00301CB1">
              <w:rPr>
                <w:rFonts w:ascii="Times New Roman" w:hAnsi="Times New Roman" w:cs="Times New Roman"/>
                <w:sz w:val="23"/>
                <w:szCs w:val="23"/>
              </w:rPr>
              <w:t>00 200,00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306" w:rsidRPr="005A3538" w:rsidTr="00301CB1">
        <w:trPr>
          <w:trHeight w:val="272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306" w:rsidRPr="00E863EB" w:rsidRDefault="00973306" w:rsidP="00C26FC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224 906,40*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224 906,40*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306" w:rsidRPr="005A3538" w:rsidTr="00301CB1">
        <w:trPr>
          <w:trHeight w:val="272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306" w:rsidRPr="00E863EB" w:rsidRDefault="00973306" w:rsidP="00C26FC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1CB1">
              <w:rPr>
                <w:rFonts w:ascii="Times New Roman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306" w:rsidRPr="005A3538" w:rsidTr="00301CB1">
        <w:trPr>
          <w:trHeight w:val="128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306" w:rsidRPr="00E863EB" w:rsidRDefault="00973306" w:rsidP="00B7618F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306" w:rsidRPr="00E863EB" w:rsidRDefault="00973306" w:rsidP="00B7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301CB1" w:rsidRDefault="00973306" w:rsidP="00B76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0FD" w:rsidRPr="005A3538" w:rsidTr="00301CB1">
        <w:trPr>
          <w:trHeight w:val="338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10FD" w:rsidRPr="00E863EB" w:rsidRDefault="009110FD" w:rsidP="00456A84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110FD" w:rsidRPr="00E863EB" w:rsidRDefault="009110FD" w:rsidP="00456A84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объем инв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стиций на по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готовку проек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ной д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куме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тации и пров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дение инж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нерных </w:t>
            </w:r>
          </w:p>
          <w:p w:rsidR="009110FD" w:rsidRPr="00E863EB" w:rsidRDefault="009110FD" w:rsidP="002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изыск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ний или прио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 xml:space="preserve">ретение </w:t>
            </w:r>
            <w:r w:rsidR="00834D41" w:rsidRPr="00E863EB">
              <w:rPr>
                <w:rFonts w:ascii="Times New Roman" w:hAnsi="Times New Roman" w:cs="Times New Roman"/>
                <w:sz w:val="24"/>
                <w:szCs w:val="24"/>
              </w:rPr>
              <w:t>прав н</w:t>
            </w:r>
            <w:r w:rsidR="00834D41" w:rsidRPr="00E86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4D41" w:rsidRPr="00E863EB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834D41" w:rsidRPr="00E863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4D41" w:rsidRPr="00E863EB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r w:rsidR="00D71394" w:rsidRPr="00E8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типовой проект-ной д</w:t>
            </w:r>
            <w:r w:rsidR="00D71394" w:rsidRPr="00E863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71394" w:rsidRPr="00E863EB">
              <w:rPr>
                <w:rFonts w:ascii="Times New Roman" w:eastAsia="Times New Roman" w:hAnsi="Times New Roman" w:cs="Times New Roman"/>
                <w:sz w:val="24"/>
                <w:szCs w:val="24"/>
              </w:rPr>
              <w:t>куме</w:t>
            </w:r>
            <w:r w:rsidR="00D71394" w:rsidRPr="00E863E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71394" w:rsidRPr="00E863EB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0FD" w:rsidRPr="00E863EB" w:rsidRDefault="009110FD" w:rsidP="00456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0FD" w:rsidRPr="00301CB1" w:rsidRDefault="009110FD" w:rsidP="00456A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0FD" w:rsidRPr="00301CB1" w:rsidRDefault="009110FD" w:rsidP="00456A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0FD" w:rsidRPr="00301CB1" w:rsidRDefault="009110FD" w:rsidP="00456A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0FD" w:rsidRPr="00301CB1" w:rsidRDefault="009110FD" w:rsidP="00456A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0FD" w:rsidRPr="005A3538" w:rsidRDefault="009110FD" w:rsidP="00456A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0FD" w:rsidRPr="005A3538" w:rsidRDefault="009110FD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5A3538" w:rsidTr="00301CB1">
        <w:trPr>
          <w:trHeight w:val="57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C3C" w:rsidRPr="00E863EB" w:rsidRDefault="002E5C3C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3C" w:rsidRPr="00E863EB" w:rsidRDefault="002E5C3C" w:rsidP="0045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01CB1" w:rsidRDefault="002E5C3C" w:rsidP="00EE0A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01CB1" w:rsidRDefault="002E5C3C" w:rsidP="00EE0A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01CB1" w:rsidRDefault="002E5C3C" w:rsidP="00EE0A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01CB1" w:rsidRDefault="002E5C3C" w:rsidP="00EE0A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5A3538" w:rsidRDefault="002E5C3C" w:rsidP="00456A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5A3538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0FD" w:rsidRPr="005A3538" w:rsidTr="00301CB1">
        <w:trPr>
          <w:trHeight w:val="55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0FD" w:rsidRPr="00E863EB" w:rsidRDefault="009110FD" w:rsidP="00911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10FD" w:rsidRPr="00E863EB" w:rsidRDefault="009110FD" w:rsidP="009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9110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91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0FD" w:rsidRPr="005A3538" w:rsidTr="00301CB1">
        <w:trPr>
          <w:trHeight w:val="55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0FD" w:rsidRPr="00E863EB" w:rsidRDefault="009110FD" w:rsidP="00911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E863EB" w:rsidRDefault="009110FD" w:rsidP="0091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9110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91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0FD" w:rsidRPr="005A3538" w:rsidTr="00301CB1">
        <w:trPr>
          <w:trHeight w:val="57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0FD" w:rsidRPr="00E863EB" w:rsidRDefault="009110FD" w:rsidP="00911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10FD" w:rsidRPr="00E863EB" w:rsidRDefault="009110FD" w:rsidP="009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9110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91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0FD" w:rsidRPr="005A3538" w:rsidTr="00301CB1">
        <w:trPr>
          <w:trHeight w:val="57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0FD" w:rsidRPr="00E863EB" w:rsidRDefault="009110FD" w:rsidP="00911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0FD" w:rsidRPr="00E863EB" w:rsidRDefault="009110FD" w:rsidP="0091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E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9110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911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0FD" w:rsidRPr="005A3538" w:rsidTr="00301CB1">
        <w:trPr>
          <w:trHeight w:val="812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0FD" w:rsidRPr="00E863EB" w:rsidRDefault="009110FD" w:rsidP="00456A84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FD" w:rsidRPr="00E863EB" w:rsidRDefault="009110FD" w:rsidP="0045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D" w:rsidRPr="005A3538" w:rsidRDefault="009110FD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306" w:rsidRPr="005A3538" w:rsidTr="00A648BE">
        <w:trPr>
          <w:trHeight w:val="273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выпо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нение</w:t>
            </w:r>
          </w:p>
          <w:p w:rsidR="00973306" w:rsidRDefault="00973306" w:rsidP="00C26FCD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стро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тельно-монта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ных р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863EB">
              <w:rPr>
                <w:rFonts w:ascii="Times New Roman" w:hAnsi="Times New Roman"/>
                <w:sz w:val="24"/>
                <w:szCs w:val="24"/>
                <w:lang w:eastAsia="en-US"/>
              </w:rPr>
              <w:t>бот</w:t>
            </w:r>
          </w:p>
          <w:p w:rsidR="00E863EB" w:rsidRDefault="00E863EB" w:rsidP="00C26FCD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48BE" w:rsidRDefault="00A648BE" w:rsidP="00E863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63EB" w:rsidRPr="00E863EB" w:rsidRDefault="00E863EB" w:rsidP="00E863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:rsidR="00973306" w:rsidRPr="00E863EB" w:rsidRDefault="00973306" w:rsidP="00C2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63E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3</w:t>
            </w:r>
            <w:r w:rsidR="00512D77">
              <w:rPr>
                <w:rFonts w:ascii="Times New Roman" w:hAnsi="Times New Roman" w:cs="Times New Roman"/>
                <w:b/>
                <w:sz w:val="23"/>
                <w:szCs w:val="23"/>
              </w:rPr>
              <w:t>45</w:t>
            </w:r>
            <w:r w:rsidRPr="00E863EB">
              <w:rPr>
                <w:rFonts w:ascii="Times New Roman" w:hAnsi="Times New Roman" w:cs="Times New Roman"/>
                <w:b/>
                <w:sz w:val="23"/>
                <w:szCs w:val="23"/>
              </w:rPr>
              <w:t>59 030,83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63EB">
              <w:rPr>
                <w:rFonts w:ascii="Times New Roman" w:hAnsi="Times New Roman" w:cs="Times New Roman"/>
                <w:b/>
                <w:sz w:val="23"/>
                <w:szCs w:val="23"/>
              </w:rPr>
              <w:t>21 206 311,00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63EB">
              <w:rPr>
                <w:rFonts w:ascii="Times New Roman" w:hAnsi="Times New Roman" w:cs="Times New Roman"/>
                <w:b/>
                <w:sz w:val="23"/>
                <w:szCs w:val="23"/>
              </w:rPr>
              <w:t>8 552 519,83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512D77" w:rsidP="00BF29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973306" w:rsidRPr="00E863EB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973306" w:rsidRPr="00E863EB">
              <w:rPr>
                <w:rFonts w:ascii="Times New Roman" w:hAnsi="Times New Roman" w:cs="Times New Roman"/>
                <w:b/>
                <w:sz w:val="23"/>
                <w:szCs w:val="23"/>
              </w:rPr>
              <w:t>00 200,00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306" w:rsidRPr="005A3538" w:rsidTr="00301CB1">
        <w:trPr>
          <w:trHeight w:val="42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63EB">
              <w:rPr>
                <w:rFonts w:ascii="Times New Roman" w:hAnsi="Times New Roman" w:cs="Times New Roman"/>
                <w:sz w:val="23"/>
                <w:szCs w:val="23"/>
              </w:rPr>
              <w:t>17 094 180,17*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63EB">
              <w:rPr>
                <w:rFonts w:ascii="Times New Roman" w:hAnsi="Times New Roman" w:cs="Times New Roman"/>
                <w:sz w:val="23"/>
                <w:szCs w:val="23"/>
              </w:rPr>
              <w:t>17 094 180,17*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306" w:rsidRPr="005A3538" w:rsidTr="00301CB1">
        <w:trPr>
          <w:trHeight w:val="42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63EB">
              <w:rPr>
                <w:rFonts w:ascii="Times New Roman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E863EB" w:rsidRDefault="00973306" w:rsidP="00C26FC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63EB">
              <w:rPr>
                <w:rFonts w:ascii="Times New Roman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6" w:rsidRPr="005A3538" w:rsidRDefault="00973306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306" w:rsidRPr="005A3538" w:rsidTr="00301CB1">
        <w:trPr>
          <w:trHeight w:val="41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6" w:rsidRPr="005A3538" w:rsidRDefault="00973306" w:rsidP="00793F9B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EB" w:rsidRDefault="00973306" w:rsidP="00E863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E863EB" w:rsidRDefault="00E863EB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BE" w:rsidRDefault="00A648BE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73306" w:rsidRDefault="00973306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BE" w:rsidRDefault="00A648BE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Pr="005A3538" w:rsidRDefault="00E863EB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73306" w:rsidRDefault="00973306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BE" w:rsidRDefault="00A648BE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Pr="005A3538" w:rsidRDefault="00E863EB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3306" w:rsidRDefault="00973306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BE" w:rsidRDefault="00A648BE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Pr="005A3538" w:rsidRDefault="00E863EB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73306" w:rsidRDefault="00973306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BE" w:rsidRDefault="00A648BE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Pr="005A3538" w:rsidRDefault="00E863EB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73306" w:rsidRPr="00E863EB" w:rsidRDefault="00973306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P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P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BE" w:rsidRDefault="00A648BE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73306" w:rsidRPr="00E863EB" w:rsidRDefault="00973306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P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Pr="00E863EB" w:rsidRDefault="00E863EB" w:rsidP="0079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BE" w:rsidRDefault="00A648BE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5B32" w:rsidRPr="005A3538" w:rsidTr="00301CB1">
        <w:trPr>
          <w:trHeight w:val="417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D713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973306" w:rsidRDefault="005B5B32" w:rsidP="00E8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3EB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D7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D7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D7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D7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D7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D7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32" w:rsidRPr="005A3538" w:rsidTr="00301CB1">
        <w:trPr>
          <w:trHeight w:val="41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D713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5B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06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73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306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73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30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B5B32" w:rsidRDefault="005B5B32" w:rsidP="00D71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B32">
              <w:rPr>
                <w:rFonts w:ascii="Times New Roman" w:hAnsi="Times New Roman" w:cs="Times New Roman"/>
                <w:sz w:val="23"/>
                <w:szCs w:val="23"/>
              </w:rPr>
              <w:t>26 967 626,23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B5B32" w:rsidRDefault="005B5B32" w:rsidP="00D71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B32">
              <w:rPr>
                <w:rFonts w:ascii="Times New Roman" w:hAnsi="Times New Roman" w:cs="Times New Roman"/>
                <w:sz w:val="23"/>
                <w:szCs w:val="23"/>
              </w:rPr>
              <w:t>20 000 000,00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B5B32" w:rsidRDefault="005B5B32" w:rsidP="00D71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B32">
              <w:rPr>
                <w:rFonts w:ascii="Times New Roman" w:hAnsi="Times New Roman" w:cs="Times New Roman"/>
                <w:sz w:val="23"/>
                <w:szCs w:val="23"/>
              </w:rPr>
              <w:t>6 967 626,23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B5B32" w:rsidRDefault="005B5B32" w:rsidP="00D71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D7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D7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32" w:rsidRPr="005A3538" w:rsidTr="00301CB1">
        <w:trPr>
          <w:trHeight w:val="41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B32">
              <w:rPr>
                <w:rFonts w:ascii="Times New Roman" w:hAnsi="Times New Roman" w:cs="Times New Roman"/>
                <w:sz w:val="23"/>
                <w:szCs w:val="23"/>
              </w:rPr>
              <w:t>16 869 273,77*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B32">
              <w:rPr>
                <w:rFonts w:ascii="Times New Roman" w:hAnsi="Times New Roman" w:cs="Times New Roman"/>
                <w:sz w:val="23"/>
                <w:szCs w:val="23"/>
              </w:rPr>
              <w:t>16 869 273,77*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32" w:rsidRPr="005A3538" w:rsidTr="00301CB1">
        <w:trPr>
          <w:trHeight w:val="41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12D77" w:rsidP="002E4A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B5B32" w:rsidRPr="005B5B3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591</w:t>
            </w:r>
            <w:r w:rsidR="005B5B32" w:rsidRPr="005B5B32">
              <w:rPr>
                <w:rFonts w:ascii="Times New Roman" w:hAnsi="Times New Roman" w:cs="Times New Roman"/>
                <w:sz w:val="23"/>
                <w:szCs w:val="23"/>
              </w:rPr>
              <w:t xml:space="preserve"> 404,60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B32">
              <w:rPr>
                <w:rFonts w:ascii="Times New Roman" w:hAnsi="Times New Roman" w:cs="Times New Roman"/>
                <w:sz w:val="23"/>
                <w:szCs w:val="23"/>
              </w:rPr>
              <w:t>1 206 311,00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B32">
              <w:rPr>
                <w:rFonts w:ascii="Times New Roman" w:hAnsi="Times New Roman" w:cs="Times New Roman"/>
                <w:sz w:val="23"/>
                <w:szCs w:val="23"/>
              </w:rPr>
              <w:t>1 584 893,60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12D77" w:rsidP="002E4A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 w:rsidR="005B5B32" w:rsidRPr="005B5B32">
              <w:rPr>
                <w:rFonts w:ascii="Times New Roman" w:hAnsi="Times New Roman" w:cs="Times New Roman"/>
                <w:sz w:val="23"/>
                <w:szCs w:val="23"/>
              </w:rPr>
              <w:t>00 200,00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B32" w:rsidRPr="005A3538" w:rsidTr="00301CB1">
        <w:trPr>
          <w:trHeight w:val="41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B32">
              <w:rPr>
                <w:rFonts w:ascii="Times New Roman" w:hAnsi="Times New Roman" w:cs="Times New Roman"/>
                <w:sz w:val="23"/>
                <w:szCs w:val="23"/>
              </w:rPr>
              <w:t>224 906,40*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B32">
              <w:rPr>
                <w:rFonts w:ascii="Times New Roman" w:hAnsi="Times New Roman" w:cs="Times New Roman"/>
                <w:sz w:val="23"/>
                <w:szCs w:val="23"/>
              </w:rPr>
              <w:t>224 906,40*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B32" w:rsidRPr="005A3538" w:rsidTr="00301CB1">
        <w:trPr>
          <w:trHeight w:val="41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B32">
              <w:rPr>
                <w:rFonts w:ascii="Times New Roman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B5B32" w:rsidP="00C26F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B32">
              <w:rPr>
                <w:rFonts w:ascii="Times New Roman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B5B32" w:rsidRPr="005A3538" w:rsidRDefault="005B5B32" w:rsidP="00C26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B32" w:rsidRPr="005A3538" w:rsidTr="00301CB1">
        <w:trPr>
          <w:trHeight w:val="41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A3538" w:rsidRDefault="005B5B32" w:rsidP="00834D4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B5B32" w:rsidRDefault="005B5B32" w:rsidP="0045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A3538" w:rsidRDefault="005B5B32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A3538" w:rsidRDefault="005B5B32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A3538" w:rsidRDefault="005B5B32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A3538" w:rsidRDefault="005B5B32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A3538" w:rsidRDefault="005B5B32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32" w:rsidRPr="005A3538" w:rsidRDefault="005B5B32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5AC6" w:rsidRPr="005A3538" w:rsidRDefault="00836DE8" w:rsidP="004F5AC6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5A3538">
        <w:rPr>
          <w:b w:val="0"/>
          <w:sz w:val="28"/>
          <w:szCs w:val="28"/>
          <w:lang w:val="ru-RU"/>
        </w:rPr>
        <w:t xml:space="preserve">*финансовое обеспечение работ, не </w:t>
      </w:r>
      <w:r w:rsidR="00D8756A" w:rsidRPr="005A3538">
        <w:rPr>
          <w:b w:val="0"/>
          <w:sz w:val="28"/>
          <w:szCs w:val="28"/>
          <w:lang w:val="ru-RU"/>
        </w:rPr>
        <w:t>исполненное</w:t>
      </w:r>
      <w:r w:rsidRPr="005A3538">
        <w:rPr>
          <w:b w:val="0"/>
          <w:sz w:val="28"/>
          <w:szCs w:val="28"/>
          <w:lang w:val="ru-RU"/>
        </w:rPr>
        <w:t xml:space="preserve"> в 2018 году</w:t>
      </w:r>
    </w:p>
    <w:p w:rsidR="00EE0AA9" w:rsidRPr="005A3538" w:rsidRDefault="00EE0AA9" w:rsidP="00EE0AA9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5A3538">
        <w:rPr>
          <w:b w:val="0"/>
          <w:sz w:val="28"/>
          <w:szCs w:val="28"/>
          <w:lang w:val="ru-RU"/>
        </w:rPr>
        <w:t>**финансовое обеспечение работ, не исполненное в 2019 году</w:t>
      </w:r>
    </w:p>
    <w:p w:rsidR="00EE0AA9" w:rsidRPr="005A3538" w:rsidRDefault="00EE0AA9" w:rsidP="004F5AC6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:rsidR="00292F43" w:rsidRPr="005A3538" w:rsidRDefault="00292F43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92F43" w:rsidRPr="005A3538" w:rsidRDefault="00292F43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54EAE" w:rsidRPr="005A3538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5A3538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5A3538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район                                      </w:t>
      </w:r>
      <w:r w:rsidR="00046DB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Харченко</w:t>
      </w:r>
    </w:p>
    <w:p w:rsidR="00B54EAE" w:rsidRPr="005A3538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C6" w:rsidRPr="005A3538" w:rsidRDefault="004F5AC6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Pr="005A3538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86B" w:rsidRPr="005A3538" w:rsidRDefault="00C8586B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1B6" w:rsidRPr="005A3538" w:rsidRDefault="00EF31B6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1B6" w:rsidRPr="005A3538" w:rsidRDefault="00EF31B6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3014"/>
        <w:gridCol w:w="3826"/>
      </w:tblGrid>
      <w:tr w:rsidR="00DB48A3" w:rsidRPr="005A3538" w:rsidTr="00DB48A3">
        <w:tc>
          <w:tcPr>
            <w:tcW w:w="3014" w:type="dxa"/>
          </w:tcPr>
          <w:p w:rsidR="00DB48A3" w:rsidRPr="005A3538" w:rsidRDefault="00DB48A3" w:rsidP="00DB48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B48A3" w:rsidRPr="005A3538" w:rsidRDefault="00DB48A3" w:rsidP="0098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949D0" w:rsidRPr="005A3538" w:rsidRDefault="003949D0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22" w:rsidRDefault="00D40622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8A3" w:rsidRPr="005A3538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DB48A3" w:rsidRPr="005A3538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8A3" w:rsidRPr="005A3538" w:rsidRDefault="00DB48A3" w:rsidP="00DB4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3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DB48A3" w:rsidRPr="005A3538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Апшеронский район</w:t>
            </w:r>
          </w:p>
          <w:p w:rsidR="00DB48A3" w:rsidRPr="005A3538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</w:t>
            </w:r>
          </w:p>
          <w:p w:rsidR="00DB48A3" w:rsidRPr="005A3538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8">
              <w:rPr>
                <w:rFonts w:ascii="Times New Roman" w:hAnsi="Times New Roman" w:cs="Times New Roman"/>
                <w:sz w:val="28"/>
                <w:szCs w:val="28"/>
              </w:rPr>
              <w:t>культуры и спорта»</w:t>
            </w:r>
          </w:p>
          <w:p w:rsidR="00DB48A3" w:rsidRPr="005A3538" w:rsidRDefault="00DB48A3" w:rsidP="00DB48A3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B48A3" w:rsidRPr="005A3538" w:rsidRDefault="00DB48A3" w:rsidP="00DB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8A3" w:rsidRPr="005A3538" w:rsidRDefault="00DB48A3" w:rsidP="00DB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405" w:rsidRPr="005A3538" w:rsidRDefault="007C7405" w:rsidP="007C7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hAnsi="Times New Roman" w:cs="Times New Roman"/>
          <w:sz w:val="28"/>
          <w:szCs w:val="28"/>
          <w:lang w:eastAsia="ru-RU"/>
        </w:rPr>
        <w:t>Информация об объекте капитального строительства</w:t>
      </w:r>
    </w:p>
    <w:p w:rsidR="007C7405" w:rsidRPr="005A3538" w:rsidRDefault="007C7405" w:rsidP="00636C0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3538">
        <w:rPr>
          <w:rFonts w:ascii="Times New Roman" w:hAnsi="Times New Roman" w:cs="Times New Roman"/>
          <w:sz w:val="28"/>
          <w:szCs w:val="28"/>
          <w:u w:val="single"/>
        </w:rPr>
        <w:t>Центр единоборств по адресу: г. Апшеронск ул. Коммунистическая, 13 в</w:t>
      </w:r>
    </w:p>
    <w:p w:rsidR="007C7405" w:rsidRPr="005A3538" w:rsidRDefault="007C7405" w:rsidP="007C740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hAnsi="Times New Roman" w:cs="Times New Roman"/>
          <w:sz w:val="28"/>
          <w:szCs w:val="28"/>
          <w:lang w:eastAsia="ru-RU"/>
        </w:rPr>
        <w:t>(наименование объекта капитального строительства согласно проектной док</w:t>
      </w:r>
      <w:r w:rsidRPr="005A353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A3538">
        <w:rPr>
          <w:rFonts w:ascii="Times New Roman" w:hAnsi="Times New Roman" w:cs="Times New Roman"/>
          <w:sz w:val="28"/>
          <w:szCs w:val="28"/>
          <w:lang w:eastAsia="ru-RU"/>
        </w:rPr>
        <w:t>ментации (или предполагаемое наименование объекта капитального строител</w:t>
      </w:r>
      <w:r w:rsidRPr="005A353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A3538">
        <w:rPr>
          <w:rFonts w:ascii="Times New Roman" w:hAnsi="Times New Roman" w:cs="Times New Roman"/>
          <w:sz w:val="28"/>
          <w:szCs w:val="28"/>
          <w:lang w:eastAsia="ru-RU"/>
        </w:rPr>
        <w:t>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</w:p>
    <w:p w:rsidR="007C7405" w:rsidRPr="005A3538" w:rsidRDefault="007C7405" w:rsidP="007C740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1" w:type="dxa"/>
        <w:tblInd w:w="-147" w:type="dxa"/>
        <w:tblLayout w:type="fixed"/>
        <w:tblLook w:val="04A0"/>
      </w:tblPr>
      <w:tblGrid>
        <w:gridCol w:w="426"/>
        <w:gridCol w:w="674"/>
        <w:gridCol w:w="1268"/>
        <w:gridCol w:w="1460"/>
        <w:gridCol w:w="1134"/>
        <w:gridCol w:w="850"/>
        <w:gridCol w:w="1418"/>
        <w:gridCol w:w="1276"/>
        <w:gridCol w:w="1275"/>
      </w:tblGrid>
      <w:tr w:rsidR="007C7405" w:rsidRPr="005A3538" w:rsidTr="005B5B32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05" w:rsidRPr="005A3538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технико-экономические показатели по объекту</w:t>
            </w:r>
          </w:p>
          <w:p w:rsidR="007C7405" w:rsidRPr="005A3538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405" w:rsidRPr="005A3538" w:rsidTr="005B5B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Направление инвестирования (цель осущес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вления бюджетных инвестиций): строител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ство, реконструкция, в том числе с элемент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ми реставрации, техническое перевооружение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7C7405" w:rsidRPr="005A3538" w:rsidTr="005B5B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2D551C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по физической культуре и спорту администрации муниц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пального образования Апшеро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ский район</w:t>
            </w:r>
          </w:p>
        </w:tc>
      </w:tr>
      <w:tr w:rsidR="007C7405" w:rsidRPr="005A3538" w:rsidTr="005B5B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застройщика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2D551C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по физической культуре и спорту администрации муниц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пального образования Апшеро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ский район</w:t>
            </w:r>
          </w:p>
        </w:tc>
      </w:tr>
      <w:tr w:rsidR="007C7405" w:rsidRPr="005A3538" w:rsidTr="005B5B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Мощность (прирост мощности) объекта кап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тального строительства, подлежащая вводу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405" w:rsidRPr="005A3538" w:rsidTr="005B5B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ввода в эксплуатацию объекта кап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5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тального строительства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405" w:rsidRPr="005A3538" w:rsidTr="005B5B32">
        <w:trPr>
          <w:trHeight w:val="315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финансового обеспечения</w:t>
            </w:r>
          </w:p>
        </w:tc>
      </w:tr>
      <w:tr w:rsidR="007C7405" w:rsidRPr="005A3538" w:rsidTr="005B5B32">
        <w:trPr>
          <w:trHeight w:val="270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D0" w:rsidRPr="005A3538" w:rsidRDefault="007C7405" w:rsidP="0032035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Пок</w:t>
            </w: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затель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Исто</w:t>
            </w: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ч</w:t>
            </w: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ник ф</w:t>
            </w: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нансир</w:t>
            </w: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вания </w:t>
            </w:r>
          </w:p>
          <w:p w:rsidR="007C7405" w:rsidRPr="005A3538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в рублях</w:t>
            </w:r>
          </w:p>
          <w:p w:rsidR="007C7405" w:rsidRPr="005A3538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92BC8" w:rsidRPr="005A3538" w:rsidRDefault="00092BC8" w:rsidP="00092BC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Период реализации</w:t>
            </w:r>
          </w:p>
        </w:tc>
      </w:tr>
      <w:tr w:rsidR="007C7405" w:rsidRPr="005A3538" w:rsidTr="00320354">
        <w:trPr>
          <w:trHeight w:val="270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05" w:rsidRPr="005A3538" w:rsidRDefault="007C7405" w:rsidP="00C417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05" w:rsidRPr="005A3538" w:rsidRDefault="007C7405" w:rsidP="00C417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ву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щий перио</w:t>
            </w:r>
            <w:r w:rsidR="00C671FD" w:rsidRPr="005A353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A14F3F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  <w:r w:rsidR="007C7405" w:rsidRPr="005A3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7405" w:rsidRPr="005A35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A14F3F" w:rsidP="005B5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  <w:r w:rsidR="007C7405" w:rsidRPr="005A353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A14F3F" w:rsidP="005B5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7C7405" w:rsidRPr="005A353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A14F3F" w:rsidP="005B5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C7405" w:rsidRPr="005A353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7C7405" w:rsidRPr="005A3538" w:rsidTr="00320354">
        <w:trPr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Default="007C7405" w:rsidP="0032035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  <w:p w:rsidR="008E5AB4" w:rsidRPr="005A3538" w:rsidRDefault="008E5AB4" w:rsidP="0032035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5A3538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9B2089" w:rsidRPr="005A3538" w:rsidTr="00320354">
        <w:trPr>
          <w:trHeight w:val="274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5A3538" w:rsidRDefault="009B2089" w:rsidP="00A648BE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5A3538" w:rsidRDefault="009B2089" w:rsidP="00A648BE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A3538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5A3538" w:rsidRDefault="009B2089" w:rsidP="00A648BE">
            <w:pPr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5A3538" w:rsidRDefault="009B2089" w:rsidP="00A6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5A3538" w:rsidRDefault="009B2089" w:rsidP="00A6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5A3538" w:rsidRDefault="009B2089" w:rsidP="00A6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5A3538" w:rsidRDefault="009B2089" w:rsidP="00A648BE">
            <w:pPr>
              <w:rPr>
                <w:rFonts w:ascii="Times New Roman" w:hAnsi="Times New Roman"/>
                <w:sz w:val="24"/>
                <w:szCs w:val="24"/>
              </w:rPr>
            </w:pPr>
            <w:r w:rsidRPr="005A35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5A3538" w:rsidRDefault="009B2089" w:rsidP="00A64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5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A4E9A" w:rsidRPr="005A3538" w:rsidTr="00320354">
        <w:trPr>
          <w:trHeight w:val="758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B" w:rsidRPr="005B5B32" w:rsidRDefault="00C8586B" w:rsidP="00C8586B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Сметная сто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мость объекта кап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тальн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го стро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 (при н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личии утве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жде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ной проек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ной д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куме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тации) или предп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лага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мая (пр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дельная) сто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мость объекта кап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тальн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го стро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</w:t>
            </w:r>
          </w:p>
          <w:p w:rsidR="006A4E9A" w:rsidRPr="005B5B32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5B5B32" w:rsidRDefault="006A4E9A" w:rsidP="006A4E9A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5B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DA5744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19999</w:t>
            </w:r>
            <w:r w:rsidR="005E7B8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D5227" w:rsidRPr="005A353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E7B8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203" w:rsidRPr="005A3538" w:rsidRDefault="00DA5744" w:rsidP="00A34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19999</w:t>
            </w:r>
            <w:r w:rsidR="005E7B8D">
              <w:rPr>
                <w:rFonts w:ascii="Times New Roman" w:hAnsi="Times New Roman" w:cs="Times New Roman"/>
                <w:b/>
                <w:sz w:val="24"/>
                <w:szCs w:val="24"/>
              </w:rPr>
              <w:t>30,39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689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5B5B32" w:rsidRDefault="006A4E9A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5B5B32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фед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ральный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413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5B5B32" w:rsidRDefault="006A4E9A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5B5B32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558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5B5B32" w:rsidRDefault="006A4E9A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5B5B32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DA5744" w:rsidP="003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</w:t>
            </w:r>
            <w:r w:rsidR="005E7B8D"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DA5744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</w:t>
            </w:r>
            <w:r w:rsidR="005E7B8D"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436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5B5B32" w:rsidRDefault="006A4E9A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5B5B32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жетные источн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357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BC8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 объем инв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стиций на по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готовку проек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ной д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куме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тации и пров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дение инж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нерных изыск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5B5B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ний или </w:t>
            </w:r>
          </w:p>
          <w:p w:rsidR="002C3563" w:rsidRPr="005B5B32" w:rsidRDefault="002C3563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AB4" w:rsidRDefault="008E5AB4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4E9A" w:rsidRPr="005B5B32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B5B32" w:rsidRDefault="006A4E9A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5E7B8D" w:rsidP="00CD5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1999930,39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5E7B8D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1999930,39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5A3538" w:rsidTr="00320354">
        <w:trPr>
          <w:trHeight w:val="711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5B5B32" w:rsidRDefault="006A4E9A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5B5B32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5A3538" w:rsidTr="00320354">
        <w:trPr>
          <w:trHeight w:val="40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5B5B32" w:rsidRDefault="006A4E9A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5B5B32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5A3538" w:rsidTr="00320354">
        <w:trPr>
          <w:trHeight w:val="40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5B5B32" w:rsidRDefault="006A4E9A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5B5B32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5E7B8D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1999930,39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5E7B8D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1999930,39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5A3538" w:rsidTr="00320354">
        <w:trPr>
          <w:trHeight w:val="40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5B5B32" w:rsidRDefault="006A4E9A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 xml:space="preserve">жетные 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B3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2C3563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B4" w:rsidRDefault="008E5AB4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5B5B32" w:rsidRDefault="002C3563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563" w:rsidRDefault="002C3563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AB4" w:rsidRDefault="008E5AB4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2C3563" w:rsidRDefault="002C3563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E5AB4" w:rsidRDefault="008E5AB4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C3563" w:rsidRDefault="002C3563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E5AB4" w:rsidRDefault="008E5AB4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2C3563" w:rsidRDefault="006A4E9A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2C3563" w:rsidRDefault="002C3563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2C3563" w:rsidRDefault="002C3563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2C3563" w:rsidRDefault="002C3563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2C3563" w:rsidRDefault="002C3563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2C3563" w:rsidRDefault="002C3563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2C3563" w:rsidRDefault="002C3563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2C3563" w:rsidRDefault="002C3563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Default="002C3563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2C3563" w:rsidRDefault="002C3563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B4" w:rsidRDefault="008E5AB4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2C3563" w:rsidRDefault="002C3563" w:rsidP="002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2C3563" w:rsidRDefault="006A4E9A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AB4" w:rsidRDefault="008E5AB4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2C3563" w:rsidRDefault="006A4E9A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AB4" w:rsidRDefault="008E5AB4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2C3563" w:rsidRDefault="002C3563" w:rsidP="002C35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2C3563" w:rsidRPr="005A3538" w:rsidTr="00320354">
        <w:trPr>
          <w:trHeight w:val="576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3563" w:rsidRPr="002C3563" w:rsidRDefault="002C3563" w:rsidP="002C3563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прио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ретение прав на испол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зование типовой проект-ной д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куме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тации</w:t>
            </w:r>
          </w:p>
          <w:p w:rsidR="002C3563" w:rsidRPr="002C3563" w:rsidRDefault="002C3563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выпо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нение стро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тельно-мо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тажных работ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3563" w:rsidRPr="002C3563" w:rsidRDefault="002C3563" w:rsidP="00F16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563" w:rsidRPr="005A3538" w:rsidTr="00320354">
        <w:trPr>
          <w:trHeight w:val="55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3563" w:rsidRPr="002C3563" w:rsidRDefault="002C3563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63" w:rsidRPr="002C3563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563" w:rsidRPr="005A3538" w:rsidTr="00320354">
        <w:trPr>
          <w:trHeight w:val="355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3563" w:rsidRPr="002C3563" w:rsidRDefault="002C3563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3563" w:rsidRPr="002C3563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        </w:t>
            </w:r>
          </w:p>
          <w:p w:rsidR="002C3563" w:rsidRPr="002C3563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2C3563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563" w:rsidRPr="005A3538" w:rsidTr="00320354">
        <w:trPr>
          <w:trHeight w:val="55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3563" w:rsidRPr="002C3563" w:rsidRDefault="002C3563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3563" w:rsidRPr="002C3563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563" w:rsidRPr="005A3538" w:rsidTr="00320354">
        <w:trPr>
          <w:trHeight w:val="8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63" w:rsidRPr="002C3563" w:rsidRDefault="002C3563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63" w:rsidRPr="002C3563" w:rsidRDefault="002C3563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63" w:rsidRPr="005A3538" w:rsidRDefault="002C3563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270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2C3563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Общий (пр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дел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ный) объем инв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стиций, предо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тавля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мых на</w:t>
            </w:r>
          </w:p>
          <w:p w:rsidR="006A4E9A" w:rsidRPr="002C3563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реал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зацию объекта кап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тальн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го стро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2C3563" w:rsidRDefault="006A4E9A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5A3538" w:rsidRDefault="008E5AB4" w:rsidP="00CD52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1999900</w:t>
            </w:r>
            <w:r w:rsidR="003344F0" w:rsidRPr="005A353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8E5AB4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1999900</w:t>
            </w:r>
            <w:r w:rsidR="00CD5227"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571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2C3563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2C3563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390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2C3563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2C3563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40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2C3563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2C3563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5A3538" w:rsidRDefault="008E5AB4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1999900</w:t>
            </w:r>
            <w:r w:rsidR="00CD5227" w:rsidRPr="005A35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8E5AB4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1999900</w:t>
            </w:r>
            <w:r w:rsidR="00CD5227" w:rsidRPr="005A35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1280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2C3563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2C3563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416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2C3563" w:rsidRDefault="006A4E9A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C3563" w:rsidRPr="002C3563" w:rsidRDefault="006A4E9A" w:rsidP="005E7B8D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объем инв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стиций на по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готовку проек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ной д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куме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тации и пров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дение инж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C3563">
              <w:rPr>
                <w:rFonts w:ascii="Times New Roman" w:hAnsi="Times New Roman"/>
                <w:sz w:val="24"/>
                <w:szCs w:val="24"/>
                <w:lang w:eastAsia="en-US"/>
              </w:rPr>
              <w:t>нерных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2C3563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8E5AB4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1999900</w:t>
            </w:r>
            <w:r w:rsidR="00CD5227" w:rsidRPr="005A353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8E5AB4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1999900</w:t>
            </w:r>
            <w:r w:rsidR="00CD5227" w:rsidRPr="005A35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571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2C3563" w:rsidRDefault="006A4E9A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2C3563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55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2C3563" w:rsidRDefault="006A4E9A" w:rsidP="006A4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2C3563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571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5A3538" w:rsidRDefault="006A4E9A" w:rsidP="006A4E9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2C3563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8E5AB4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1999900</w:t>
            </w:r>
            <w:r w:rsidR="00CD5227" w:rsidRPr="005A35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8E5AB4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1999900</w:t>
            </w:r>
            <w:r w:rsidR="00CD5227" w:rsidRPr="005A35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5A3538" w:rsidTr="00320354">
        <w:trPr>
          <w:trHeight w:val="119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E9A" w:rsidRPr="005A3538" w:rsidRDefault="006A4E9A" w:rsidP="006A4E9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2C3563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5A3538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563" w:rsidRPr="005A3538" w:rsidTr="00320354">
        <w:trPr>
          <w:trHeight w:val="274"/>
        </w:trPr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AB4" w:rsidRDefault="008E5AB4" w:rsidP="008E5AB4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563" w:rsidRPr="005A3538" w:rsidRDefault="002A3ECF" w:rsidP="002A3E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AB4" w:rsidRDefault="008E5AB4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B4" w:rsidRDefault="008E5AB4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B4" w:rsidRDefault="008E5AB4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B4" w:rsidRDefault="008E5AB4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B4" w:rsidRDefault="008E5AB4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B4" w:rsidRDefault="008E5AB4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B4" w:rsidRDefault="008E5AB4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63" w:rsidRPr="005A3538" w:rsidRDefault="002C356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ECF" w:rsidRPr="005A3538" w:rsidTr="00320354">
        <w:trPr>
          <w:trHeight w:val="571"/>
        </w:trPr>
        <w:tc>
          <w:tcPr>
            <w:tcW w:w="11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изыск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или прио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ретение прав на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A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зование </w:t>
            </w:r>
          </w:p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строи-тельн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3ECF">
              <w:rPr>
                <w:rFonts w:ascii="Times New Roman" w:eastAsia="Times New Roman" w:hAnsi="Times New Roman" w:cs="Times New Roman"/>
                <w:sz w:val="24"/>
                <w:szCs w:val="24"/>
              </w:rPr>
              <w:t>тажных работ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ECF" w:rsidRPr="002A3ECF" w:rsidRDefault="002A3ECF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3344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ECF" w:rsidRPr="005A3538" w:rsidTr="00320354">
        <w:trPr>
          <w:trHeight w:val="571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ECF" w:rsidRPr="002C3563" w:rsidRDefault="002A3ECF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EC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3344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ECF" w:rsidRPr="005A3538" w:rsidTr="00320354">
        <w:trPr>
          <w:trHeight w:val="571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ECF" w:rsidRPr="002C3563" w:rsidRDefault="002A3ECF" w:rsidP="002A3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3ECF" w:rsidRPr="002C3563" w:rsidRDefault="002A3ECF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3344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ECF" w:rsidRPr="005A3538" w:rsidTr="00320354">
        <w:trPr>
          <w:trHeight w:val="55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ECF" w:rsidRPr="002C3563" w:rsidRDefault="002A3ECF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3ECF" w:rsidRPr="002C3563" w:rsidRDefault="002A3ECF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ECF" w:rsidRPr="005A3538" w:rsidTr="00320354">
        <w:trPr>
          <w:trHeight w:val="81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2C3563" w:rsidRDefault="002A3ECF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CF" w:rsidRPr="002C3563" w:rsidRDefault="002A3ECF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5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CF" w:rsidRPr="005A3538" w:rsidRDefault="002A3ECF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7405" w:rsidRPr="005A3538" w:rsidRDefault="007C7405" w:rsidP="007C7405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:rsidR="007C7405" w:rsidRPr="005A3538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7405" w:rsidRPr="005A3538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7C7405" w:rsidRPr="005A3538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B48A3" w:rsidRPr="002E5041" w:rsidRDefault="007C7405" w:rsidP="00046D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район                                                </w:t>
      </w:r>
      <w:r w:rsidR="00046DB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Харченко</w:t>
      </w:r>
    </w:p>
    <w:sectPr w:rsidR="00DB48A3" w:rsidRPr="002E5041" w:rsidSect="00E9528B">
      <w:headerReference w:type="default" r:id="rId29"/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49" w:rsidRDefault="00E16C49" w:rsidP="00FD362D">
      <w:pPr>
        <w:spacing w:after="0" w:line="240" w:lineRule="auto"/>
      </w:pPr>
      <w:r>
        <w:separator/>
      </w:r>
    </w:p>
  </w:endnote>
  <w:endnote w:type="continuationSeparator" w:id="1">
    <w:p w:rsidR="00E16C49" w:rsidRDefault="00E16C49" w:rsidP="00F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49" w:rsidRDefault="00E16C49" w:rsidP="00FD362D">
      <w:pPr>
        <w:spacing w:after="0" w:line="240" w:lineRule="auto"/>
      </w:pPr>
      <w:r>
        <w:separator/>
      </w:r>
    </w:p>
  </w:footnote>
  <w:footnote w:type="continuationSeparator" w:id="1">
    <w:p w:rsidR="00E16C49" w:rsidRDefault="00E16C49" w:rsidP="00FD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790991"/>
      <w:docPartObj>
        <w:docPartGallery w:val="Page Numbers (Top of Page)"/>
        <w:docPartUnique/>
      </w:docPartObj>
    </w:sdtPr>
    <w:sdtContent>
      <w:p w:rsidR="00F76EBF" w:rsidRDefault="009D4462">
        <w:pPr>
          <w:pStyle w:val="a7"/>
          <w:jc w:val="center"/>
        </w:pPr>
        <w:r>
          <w:fldChar w:fldCharType="begin"/>
        </w:r>
        <w:r w:rsidR="00F76EBF">
          <w:instrText>PAGE   \* MERGEFORMAT</w:instrText>
        </w:r>
        <w:r>
          <w:fldChar w:fldCharType="separate"/>
        </w:r>
        <w:r w:rsidR="00CC3690">
          <w:rPr>
            <w:noProof/>
          </w:rPr>
          <w:t>13</w:t>
        </w:r>
        <w:r>
          <w:fldChar w:fldCharType="end"/>
        </w:r>
      </w:p>
    </w:sdtContent>
  </w:sdt>
  <w:p w:rsidR="00F76EBF" w:rsidRDefault="00F76EBF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BF" w:rsidRDefault="009D4462" w:rsidP="004F5AC6">
    <w:pPr>
      <w:pStyle w:val="a7"/>
      <w:tabs>
        <w:tab w:val="clear" w:pos="4677"/>
        <w:tab w:val="clear" w:pos="9355"/>
        <w:tab w:val="left" w:pos="3375"/>
      </w:tabs>
    </w:pPr>
    <w:sdt>
      <w:sdtPr>
        <w:id w:val="-479075280"/>
        <w:docPartObj>
          <w:docPartGallery w:val="Page Numbers (Margins)"/>
          <w:docPartUnique/>
        </w:docPartObj>
      </w:sdtPr>
      <w:sdtContent>
        <w:r>
          <w:rPr>
            <w:noProof/>
            <w:lang w:eastAsia="ru-RU"/>
          </w:rPr>
          <w:pict>
            <v:rect id="Прямоугольник 10" o:spid="_x0000_s4097" style="position:absolute;margin-left:23.4pt;margin-top:0;width:57.3pt;height:25.95pt;z-index:251667456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" o:allowincell="f" stroked="f">
              <v:textbox style="layout-flow:vertical">
                <w:txbxContent>
                  <w:p w:rsidR="00F76EBF" w:rsidRDefault="00F76EBF" w:rsidP="00E632E4">
                    <w:pPr>
                      <w:jc w:val="center"/>
                      <w:rPr>
                        <w:sz w:val="10"/>
                      </w:rPr>
                    </w:pPr>
                  </w:p>
                  <w:p w:rsidR="00F76EBF" w:rsidRPr="0036448D" w:rsidRDefault="009D4462" w:rsidP="00E632E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6448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F76EBF" w:rsidRPr="0036448D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36448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CC3690">
                      <w:rPr>
                        <w:rFonts w:ascii="Times New Roman" w:hAnsi="Times New Roman" w:cs="Times New Roman"/>
                        <w:noProof/>
                      </w:rPr>
                      <w:t>54</w:t>
                    </w:r>
                    <w:r w:rsidRPr="0036448D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F76EBF">
      <w:tab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BF" w:rsidRDefault="009D4462">
    <w:pPr>
      <w:pStyle w:val="a7"/>
      <w:jc w:val="center"/>
    </w:pPr>
    <w:r>
      <w:fldChar w:fldCharType="begin"/>
    </w:r>
    <w:r w:rsidR="00F76EBF">
      <w:instrText>PAGE   \* MERGEFORMAT</w:instrText>
    </w:r>
    <w:r>
      <w:fldChar w:fldCharType="separate"/>
    </w:r>
    <w:r w:rsidR="00CC3690">
      <w:rPr>
        <w:noProof/>
      </w:rPr>
      <w:t>65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568066"/>
      <w:docPartObj>
        <w:docPartGallery w:val="Page Numbers (Margins)"/>
        <w:docPartUnique/>
      </w:docPartObj>
    </w:sdtPr>
    <w:sdtContent>
      <w:p w:rsidR="00F76EBF" w:rsidRDefault="009D4462">
        <w:pPr>
          <w:pStyle w:val="a7"/>
        </w:pPr>
        <w:r>
          <w:rPr>
            <w:noProof/>
            <w:lang w:eastAsia="ru-RU"/>
          </w:rPr>
          <w:pict>
            <v:rect id="Прямоугольник 1" o:spid="_x0000_s4101" style="position:absolute;margin-left:23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" o:allowincell="f" stroked="f">
              <v:textbox style="layout-flow:vertical">
                <w:txbxContent>
                  <w:p w:rsidR="00F76EBF" w:rsidRDefault="00F76EBF" w:rsidP="005232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F76EBF" w:rsidRPr="00C81AA3" w:rsidRDefault="009D4462" w:rsidP="005232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81AA3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F76EBF" w:rsidRPr="00C81AA3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C81AA3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CC3690">
                      <w:rPr>
                        <w:rFonts w:ascii="Times New Roman" w:hAnsi="Times New Roman" w:cs="Times New Roman"/>
                        <w:noProof/>
                      </w:rPr>
                      <w:t>16</w:t>
                    </w:r>
                    <w:r w:rsidRPr="00C81AA3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5839095"/>
      <w:docPartObj>
        <w:docPartGallery w:val="Page Numbers (Top of Page)"/>
        <w:docPartUnique/>
      </w:docPartObj>
    </w:sdtPr>
    <w:sdtContent>
      <w:p w:rsidR="00F76EBF" w:rsidRPr="00060DFC" w:rsidRDefault="009D4462">
        <w:pPr>
          <w:pStyle w:val="a7"/>
          <w:jc w:val="center"/>
          <w:rPr>
            <w:rFonts w:ascii="Times New Roman" w:hAnsi="Times New Roman" w:cs="Times New Roman"/>
          </w:rPr>
        </w:pPr>
        <w:r w:rsidRPr="00060DFC">
          <w:rPr>
            <w:rFonts w:ascii="Times New Roman" w:hAnsi="Times New Roman" w:cs="Times New Roman"/>
          </w:rPr>
          <w:fldChar w:fldCharType="begin"/>
        </w:r>
        <w:r w:rsidR="00F76EBF" w:rsidRPr="00060DFC">
          <w:rPr>
            <w:rFonts w:ascii="Times New Roman" w:hAnsi="Times New Roman" w:cs="Times New Roman"/>
          </w:rPr>
          <w:instrText>PAGE   \* MERGEFORMAT</w:instrText>
        </w:r>
        <w:r w:rsidRPr="00060DFC">
          <w:rPr>
            <w:rFonts w:ascii="Times New Roman" w:hAnsi="Times New Roman" w:cs="Times New Roman"/>
          </w:rPr>
          <w:fldChar w:fldCharType="separate"/>
        </w:r>
        <w:r w:rsidR="00CC3690">
          <w:rPr>
            <w:rFonts w:ascii="Times New Roman" w:hAnsi="Times New Roman" w:cs="Times New Roman"/>
            <w:noProof/>
          </w:rPr>
          <w:t>18</w:t>
        </w:r>
        <w:r w:rsidRPr="00060DFC">
          <w:rPr>
            <w:rFonts w:ascii="Times New Roman" w:hAnsi="Times New Roman" w:cs="Times New Roman"/>
          </w:rPr>
          <w:fldChar w:fldCharType="end"/>
        </w:r>
      </w:p>
    </w:sdtContent>
  </w:sdt>
  <w:p w:rsidR="00F76EBF" w:rsidRDefault="00F76EB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77123"/>
      <w:docPartObj>
        <w:docPartGallery w:val="Page Numbers (Margins)"/>
        <w:docPartUnique/>
      </w:docPartObj>
    </w:sdtPr>
    <w:sdtContent>
      <w:p w:rsidR="00F76EBF" w:rsidRDefault="009D4462">
        <w:pPr>
          <w:pStyle w:val="a7"/>
        </w:pPr>
        <w:r>
          <w:rPr>
            <w:noProof/>
            <w:lang w:eastAsia="ru-RU"/>
          </w:rPr>
          <w:pict>
            <v:rect id="Прямоугольник 4" o:spid="_x0000_s4100" style="position:absolute;margin-left:23.4pt;margin-top:0;width:57.3pt;height:25.95pt;z-index:251661312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" o:allowincell="f" stroked="f">
              <v:textbox style="layout-flow:vertical">
                <w:txbxContent>
                  <w:p w:rsidR="00F76EBF" w:rsidRDefault="00F76EBF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F76EBF" w:rsidRPr="00295FA2" w:rsidRDefault="009D4462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295FA2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F76EBF" w:rsidRPr="00295FA2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295FA2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CC3690">
                      <w:rPr>
                        <w:rFonts w:ascii="Times New Roman" w:hAnsi="Times New Roman" w:cs="Times New Roman"/>
                        <w:noProof/>
                      </w:rPr>
                      <w:t>24</w:t>
                    </w:r>
                    <w:r w:rsidRPr="00295FA2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  <w:p w:rsidR="00F76EBF" w:rsidRDefault="00F76EBF"/>
                </w:txbxContent>
              </v:textbox>
              <w10:wrap anchorx="margin" anchory="margin"/>
            </v:rect>
          </w:pic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24064"/>
      <w:docPartObj>
        <w:docPartGallery w:val="Page Numbers (Top of Page)"/>
        <w:docPartUnique/>
      </w:docPartObj>
    </w:sdtPr>
    <w:sdtContent>
      <w:p w:rsidR="00F76EBF" w:rsidRDefault="009D4462">
        <w:pPr>
          <w:pStyle w:val="a7"/>
          <w:jc w:val="center"/>
        </w:pPr>
        <w:r>
          <w:fldChar w:fldCharType="begin"/>
        </w:r>
        <w:r w:rsidR="00F76EBF">
          <w:instrText>PAGE   \* MERGEFORMAT</w:instrText>
        </w:r>
        <w:r>
          <w:fldChar w:fldCharType="separate"/>
        </w:r>
        <w:r w:rsidR="00CC3690">
          <w:rPr>
            <w:noProof/>
          </w:rPr>
          <w:t>25</w:t>
        </w:r>
        <w:r>
          <w:fldChar w:fldCharType="end"/>
        </w:r>
      </w:p>
    </w:sdtContent>
  </w:sdt>
  <w:p w:rsidR="00F76EBF" w:rsidRDefault="00F76EBF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9656"/>
      <w:docPartObj>
        <w:docPartGallery w:val="Page Numbers (Margins)"/>
        <w:docPartUnique/>
      </w:docPartObj>
    </w:sdtPr>
    <w:sdtContent>
      <w:p w:rsidR="00F76EBF" w:rsidRDefault="009D4462">
        <w:pPr>
          <w:pStyle w:val="a7"/>
        </w:pPr>
        <w:r>
          <w:rPr>
            <w:noProof/>
            <w:lang w:eastAsia="ru-RU"/>
          </w:rPr>
          <w:pict>
            <v:rect id="Прямоугольник 6" o:spid="_x0000_s4099" style="position:absolute;margin-left:23.4pt;margin-top:0;width:57.3pt;height:25.95pt;z-index:25166336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" o:allowincell="f" stroked="f">
              <v:textbox style="layout-flow:vertical">
                <w:txbxContent>
                  <w:p w:rsidR="00F76EBF" w:rsidRDefault="00F76EBF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F76EBF" w:rsidRPr="001C0901" w:rsidRDefault="009D4462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1C0901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F76EBF" w:rsidRPr="001C0901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1C0901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CC3690">
                      <w:rPr>
                        <w:rFonts w:ascii="Times New Roman" w:hAnsi="Times New Roman" w:cs="Times New Roman"/>
                        <w:noProof/>
                      </w:rPr>
                      <w:t>30</w:t>
                    </w:r>
                    <w:r w:rsidRPr="001C0901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546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6EBF" w:rsidRPr="00306B8F" w:rsidRDefault="009D4462">
        <w:pPr>
          <w:pStyle w:val="a7"/>
          <w:jc w:val="center"/>
          <w:rPr>
            <w:rFonts w:ascii="Times New Roman" w:hAnsi="Times New Roman" w:cs="Times New Roman"/>
          </w:rPr>
        </w:pPr>
        <w:r w:rsidRPr="00306B8F">
          <w:rPr>
            <w:rFonts w:ascii="Times New Roman" w:hAnsi="Times New Roman" w:cs="Times New Roman"/>
          </w:rPr>
          <w:fldChar w:fldCharType="begin"/>
        </w:r>
        <w:r w:rsidR="00F76EBF" w:rsidRPr="00306B8F">
          <w:rPr>
            <w:rFonts w:ascii="Times New Roman" w:hAnsi="Times New Roman" w:cs="Times New Roman"/>
          </w:rPr>
          <w:instrText>PAGE   \* MERGEFORMAT</w:instrText>
        </w:r>
        <w:r w:rsidRPr="00306B8F">
          <w:rPr>
            <w:rFonts w:ascii="Times New Roman" w:hAnsi="Times New Roman" w:cs="Times New Roman"/>
          </w:rPr>
          <w:fldChar w:fldCharType="separate"/>
        </w:r>
        <w:r w:rsidR="00CC3690">
          <w:rPr>
            <w:rFonts w:ascii="Times New Roman" w:hAnsi="Times New Roman" w:cs="Times New Roman"/>
            <w:noProof/>
          </w:rPr>
          <w:t>35</w:t>
        </w:r>
        <w:r w:rsidRPr="00306B8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BF" w:rsidRPr="005232AB" w:rsidRDefault="009D4462" w:rsidP="007134EE">
    <w:pPr>
      <w:pStyle w:val="a7"/>
      <w:tabs>
        <w:tab w:val="clear" w:pos="4677"/>
        <w:tab w:val="clear" w:pos="9355"/>
        <w:tab w:val="left" w:pos="4185"/>
      </w:tabs>
      <w:rPr>
        <w:rFonts w:ascii="Times New Roman" w:hAnsi="Times New Roman" w:cs="Times New Roman"/>
      </w:rPr>
    </w:pPr>
    <w:sdt>
      <w:sdtPr>
        <w:id w:val="181406762"/>
        <w:docPartObj>
          <w:docPartGallery w:val="Page Numbers (Margins)"/>
          <w:docPartUnique/>
        </w:docPartObj>
      </w:sdtPr>
      <w:sdtContent>
        <w:r w:rsidRPr="009D4462">
          <w:rPr>
            <w:noProof/>
            <w:lang w:eastAsia="ru-RU"/>
          </w:rPr>
          <w:pict>
            <v:rect id="Прямоугольник 8" o:spid="_x0000_s4098" style="position:absolute;margin-left:23.4pt;margin-top:0;width:57.3pt;height:25.95pt;z-index:25166540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" o:allowincell="f" stroked="f">
              <v:textbox style="layout-flow:vertical">
                <w:txbxContent>
                  <w:p w:rsidR="00F76EBF" w:rsidRPr="005232AB" w:rsidRDefault="00F76EBF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F76EBF" w:rsidRDefault="009D4462" w:rsidP="005232AB">
                    <w:pPr>
                      <w:spacing w:after="0" w:line="240" w:lineRule="auto"/>
                    </w:pPr>
                    <w:r w:rsidRPr="005232A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F76EBF" w:rsidRPr="005232AB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5232A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CC3690">
                      <w:rPr>
                        <w:rFonts w:ascii="Times New Roman" w:hAnsi="Times New Roman" w:cs="Times New Roman"/>
                        <w:noProof/>
                      </w:rPr>
                      <w:t>41</w:t>
                    </w:r>
                    <w:r w:rsidRPr="005232A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F76EBF"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23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6EBF" w:rsidRPr="00B37864" w:rsidRDefault="009D4462">
        <w:pPr>
          <w:pStyle w:val="a7"/>
          <w:jc w:val="center"/>
          <w:rPr>
            <w:rFonts w:ascii="Times New Roman" w:hAnsi="Times New Roman" w:cs="Times New Roman"/>
          </w:rPr>
        </w:pPr>
        <w:r w:rsidRPr="00B37864">
          <w:rPr>
            <w:rFonts w:ascii="Times New Roman" w:hAnsi="Times New Roman" w:cs="Times New Roman"/>
          </w:rPr>
          <w:fldChar w:fldCharType="begin"/>
        </w:r>
        <w:r w:rsidR="00F76EBF" w:rsidRPr="00B37864">
          <w:rPr>
            <w:rFonts w:ascii="Times New Roman" w:hAnsi="Times New Roman" w:cs="Times New Roman"/>
          </w:rPr>
          <w:instrText>PAGE   \* MERGEFORMAT</w:instrText>
        </w:r>
        <w:r w:rsidRPr="00B37864">
          <w:rPr>
            <w:rFonts w:ascii="Times New Roman" w:hAnsi="Times New Roman" w:cs="Times New Roman"/>
          </w:rPr>
          <w:fldChar w:fldCharType="separate"/>
        </w:r>
        <w:r w:rsidR="00CC3690">
          <w:rPr>
            <w:rFonts w:ascii="Times New Roman" w:hAnsi="Times New Roman" w:cs="Times New Roman"/>
            <w:noProof/>
          </w:rPr>
          <w:t>46</w:t>
        </w:r>
        <w:r w:rsidRPr="00B37864">
          <w:rPr>
            <w:rFonts w:ascii="Times New Roman" w:hAnsi="Times New Roman" w:cs="Times New Roman"/>
          </w:rPr>
          <w:fldChar w:fldCharType="end"/>
        </w:r>
      </w:p>
    </w:sdtContent>
  </w:sdt>
  <w:p w:rsidR="00F76EBF" w:rsidRDefault="00F76EBF" w:rsidP="007134EE">
    <w:pPr>
      <w:pStyle w:val="a7"/>
      <w:tabs>
        <w:tab w:val="clear" w:pos="4677"/>
        <w:tab w:val="clear" w:pos="9355"/>
        <w:tab w:val="left" w:pos="41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DC8"/>
    <w:multiLevelType w:val="hybridMultilevel"/>
    <w:tmpl w:val="99F23EC8"/>
    <w:lvl w:ilvl="0" w:tplc="4664BF1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1479"/>
    <w:multiLevelType w:val="hybridMultilevel"/>
    <w:tmpl w:val="21D8D0EC"/>
    <w:lvl w:ilvl="0" w:tplc="6ECCEB5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76FE"/>
    <w:multiLevelType w:val="hybridMultilevel"/>
    <w:tmpl w:val="DC94CB10"/>
    <w:lvl w:ilvl="0" w:tplc="532C44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42EB"/>
    <w:rsid w:val="00002874"/>
    <w:rsid w:val="00005D25"/>
    <w:rsid w:val="00005F9A"/>
    <w:rsid w:val="00013014"/>
    <w:rsid w:val="00013BD4"/>
    <w:rsid w:val="00016D32"/>
    <w:rsid w:val="0002445B"/>
    <w:rsid w:val="00033D14"/>
    <w:rsid w:val="0004009F"/>
    <w:rsid w:val="0004043C"/>
    <w:rsid w:val="00041066"/>
    <w:rsid w:val="00044251"/>
    <w:rsid w:val="00045DA8"/>
    <w:rsid w:val="00046DB4"/>
    <w:rsid w:val="00046DD9"/>
    <w:rsid w:val="00052C7A"/>
    <w:rsid w:val="000538DF"/>
    <w:rsid w:val="0005680E"/>
    <w:rsid w:val="00056BC0"/>
    <w:rsid w:val="00057F51"/>
    <w:rsid w:val="00060DFC"/>
    <w:rsid w:val="00061190"/>
    <w:rsid w:val="00064E82"/>
    <w:rsid w:val="00065E05"/>
    <w:rsid w:val="00070D48"/>
    <w:rsid w:val="00071F8B"/>
    <w:rsid w:val="0007260A"/>
    <w:rsid w:val="000762C3"/>
    <w:rsid w:val="00077486"/>
    <w:rsid w:val="00082C9B"/>
    <w:rsid w:val="000830B6"/>
    <w:rsid w:val="00083A04"/>
    <w:rsid w:val="0008580E"/>
    <w:rsid w:val="00086986"/>
    <w:rsid w:val="000870EB"/>
    <w:rsid w:val="00091446"/>
    <w:rsid w:val="00091500"/>
    <w:rsid w:val="0009251A"/>
    <w:rsid w:val="00092BC8"/>
    <w:rsid w:val="00092FE4"/>
    <w:rsid w:val="00093A74"/>
    <w:rsid w:val="0009465E"/>
    <w:rsid w:val="0009764C"/>
    <w:rsid w:val="000A1443"/>
    <w:rsid w:val="000A3E5F"/>
    <w:rsid w:val="000A46E0"/>
    <w:rsid w:val="000A5D3F"/>
    <w:rsid w:val="000A7AA5"/>
    <w:rsid w:val="000B2A99"/>
    <w:rsid w:val="000B3503"/>
    <w:rsid w:val="000B4A55"/>
    <w:rsid w:val="000B5937"/>
    <w:rsid w:val="000C007A"/>
    <w:rsid w:val="000C193F"/>
    <w:rsid w:val="000C2B00"/>
    <w:rsid w:val="000D15CC"/>
    <w:rsid w:val="000D50A7"/>
    <w:rsid w:val="000E4DC0"/>
    <w:rsid w:val="000E5D78"/>
    <w:rsid w:val="000E6718"/>
    <w:rsid w:val="000E707D"/>
    <w:rsid w:val="000F0142"/>
    <w:rsid w:val="000F1A2F"/>
    <w:rsid w:val="00115B4B"/>
    <w:rsid w:val="00117299"/>
    <w:rsid w:val="001214F3"/>
    <w:rsid w:val="00121EFF"/>
    <w:rsid w:val="00122116"/>
    <w:rsid w:val="001252D7"/>
    <w:rsid w:val="00126611"/>
    <w:rsid w:val="00130D42"/>
    <w:rsid w:val="00141DD3"/>
    <w:rsid w:val="0015130C"/>
    <w:rsid w:val="0015210E"/>
    <w:rsid w:val="00152937"/>
    <w:rsid w:val="00156C1E"/>
    <w:rsid w:val="00162B7F"/>
    <w:rsid w:val="0016437F"/>
    <w:rsid w:val="00164B4A"/>
    <w:rsid w:val="001650A7"/>
    <w:rsid w:val="0016604C"/>
    <w:rsid w:val="0016640C"/>
    <w:rsid w:val="001670ED"/>
    <w:rsid w:val="00171237"/>
    <w:rsid w:val="0017264E"/>
    <w:rsid w:val="00184B9E"/>
    <w:rsid w:val="001868FB"/>
    <w:rsid w:val="00187C66"/>
    <w:rsid w:val="00191BC1"/>
    <w:rsid w:val="00194410"/>
    <w:rsid w:val="001946C0"/>
    <w:rsid w:val="00196CB6"/>
    <w:rsid w:val="001A17FA"/>
    <w:rsid w:val="001B3457"/>
    <w:rsid w:val="001B59FB"/>
    <w:rsid w:val="001B5BDF"/>
    <w:rsid w:val="001B6858"/>
    <w:rsid w:val="001B6EF1"/>
    <w:rsid w:val="001C0901"/>
    <w:rsid w:val="001C098D"/>
    <w:rsid w:val="001C250D"/>
    <w:rsid w:val="001C52F1"/>
    <w:rsid w:val="001C688A"/>
    <w:rsid w:val="001C7EB4"/>
    <w:rsid w:val="001D28FF"/>
    <w:rsid w:val="001D626A"/>
    <w:rsid w:val="001E4C24"/>
    <w:rsid w:val="001E74CE"/>
    <w:rsid w:val="001F09CA"/>
    <w:rsid w:val="001F1A03"/>
    <w:rsid w:val="001F3A14"/>
    <w:rsid w:val="002016E1"/>
    <w:rsid w:val="00201D71"/>
    <w:rsid w:val="0020654C"/>
    <w:rsid w:val="00215935"/>
    <w:rsid w:val="00215D50"/>
    <w:rsid w:val="0023635B"/>
    <w:rsid w:val="0023646E"/>
    <w:rsid w:val="00237B91"/>
    <w:rsid w:val="00241CE6"/>
    <w:rsid w:val="00246635"/>
    <w:rsid w:val="00246A3B"/>
    <w:rsid w:val="00257BC4"/>
    <w:rsid w:val="002645F5"/>
    <w:rsid w:val="002673FD"/>
    <w:rsid w:val="00267780"/>
    <w:rsid w:val="002703B3"/>
    <w:rsid w:val="00271A58"/>
    <w:rsid w:val="002736C0"/>
    <w:rsid w:val="00273DF3"/>
    <w:rsid w:val="0027535C"/>
    <w:rsid w:val="0028210D"/>
    <w:rsid w:val="002827A7"/>
    <w:rsid w:val="00282AF0"/>
    <w:rsid w:val="00283473"/>
    <w:rsid w:val="0028462D"/>
    <w:rsid w:val="0028752D"/>
    <w:rsid w:val="00291870"/>
    <w:rsid w:val="00292F43"/>
    <w:rsid w:val="002936B4"/>
    <w:rsid w:val="00294C8C"/>
    <w:rsid w:val="00295FA2"/>
    <w:rsid w:val="00296A7B"/>
    <w:rsid w:val="002A09DB"/>
    <w:rsid w:val="002A2781"/>
    <w:rsid w:val="002A3ECF"/>
    <w:rsid w:val="002A4BC2"/>
    <w:rsid w:val="002A63D8"/>
    <w:rsid w:val="002A6845"/>
    <w:rsid w:val="002B1420"/>
    <w:rsid w:val="002B3CBF"/>
    <w:rsid w:val="002B47E8"/>
    <w:rsid w:val="002B58F0"/>
    <w:rsid w:val="002B605C"/>
    <w:rsid w:val="002B61B9"/>
    <w:rsid w:val="002B7CD9"/>
    <w:rsid w:val="002C20C8"/>
    <w:rsid w:val="002C25DB"/>
    <w:rsid w:val="002C2602"/>
    <w:rsid w:val="002C2738"/>
    <w:rsid w:val="002C3563"/>
    <w:rsid w:val="002D011B"/>
    <w:rsid w:val="002D318E"/>
    <w:rsid w:val="002D551C"/>
    <w:rsid w:val="002E10FD"/>
    <w:rsid w:val="002E4A96"/>
    <w:rsid w:val="002E5041"/>
    <w:rsid w:val="002E5C3C"/>
    <w:rsid w:val="002F01DE"/>
    <w:rsid w:val="002F1236"/>
    <w:rsid w:val="002F126A"/>
    <w:rsid w:val="002F158E"/>
    <w:rsid w:val="002F18B9"/>
    <w:rsid w:val="002F3F32"/>
    <w:rsid w:val="002F696D"/>
    <w:rsid w:val="003007D7"/>
    <w:rsid w:val="003011D8"/>
    <w:rsid w:val="00301CB1"/>
    <w:rsid w:val="00304CCD"/>
    <w:rsid w:val="00306B8F"/>
    <w:rsid w:val="003075C1"/>
    <w:rsid w:val="00307D19"/>
    <w:rsid w:val="00311EAF"/>
    <w:rsid w:val="00312D9A"/>
    <w:rsid w:val="00313716"/>
    <w:rsid w:val="003146DC"/>
    <w:rsid w:val="0031765B"/>
    <w:rsid w:val="00320354"/>
    <w:rsid w:val="00321CF0"/>
    <w:rsid w:val="00326115"/>
    <w:rsid w:val="003276C2"/>
    <w:rsid w:val="00332AFD"/>
    <w:rsid w:val="0033331D"/>
    <w:rsid w:val="00333CE9"/>
    <w:rsid w:val="003344F0"/>
    <w:rsid w:val="0034148D"/>
    <w:rsid w:val="003420E5"/>
    <w:rsid w:val="003436CD"/>
    <w:rsid w:val="00346864"/>
    <w:rsid w:val="00351EE2"/>
    <w:rsid w:val="00354CE4"/>
    <w:rsid w:val="0036339B"/>
    <w:rsid w:val="0036448D"/>
    <w:rsid w:val="00365B78"/>
    <w:rsid w:val="00366F7B"/>
    <w:rsid w:val="00375ECB"/>
    <w:rsid w:val="0038070B"/>
    <w:rsid w:val="003855B6"/>
    <w:rsid w:val="003863D2"/>
    <w:rsid w:val="00391E67"/>
    <w:rsid w:val="003949D0"/>
    <w:rsid w:val="003A01B0"/>
    <w:rsid w:val="003A338B"/>
    <w:rsid w:val="003A7E20"/>
    <w:rsid w:val="003B19D6"/>
    <w:rsid w:val="003B1CAA"/>
    <w:rsid w:val="003B3AAB"/>
    <w:rsid w:val="003B3FB1"/>
    <w:rsid w:val="003B45C5"/>
    <w:rsid w:val="003B6ABC"/>
    <w:rsid w:val="003C03F6"/>
    <w:rsid w:val="003C1200"/>
    <w:rsid w:val="003C2547"/>
    <w:rsid w:val="003C2C6D"/>
    <w:rsid w:val="003D246B"/>
    <w:rsid w:val="003E03E0"/>
    <w:rsid w:val="003E17BF"/>
    <w:rsid w:val="003E2371"/>
    <w:rsid w:val="003E6D5A"/>
    <w:rsid w:val="003F3422"/>
    <w:rsid w:val="003F3772"/>
    <w:rsid w:val="003F79C9"/>
    <w:rsid w:val="003F7D2A"/>
    <w:rsid w:val="00400F8A"/>
    <w:rsid w:val="00401E6C"/>
    <w:rsid w:val="00405DAF"/>
    <w:rsid w:val="00410D90"/>
    <w:rsid w:val="00411228"/>
    <w:rsid w:val="004121E3"/>
    <w:rsid w:val="00413B80"/>
    <w:rsid w:val="004201C7"/>
    <w:rsid w:val="00422B6B"/>
    <w:rsid w:val="00423557"/>
    <w:rsid w:val="00426A1D"/>
    <w:rsid w:val="0043054B"/>
    <w:rsid w:val="00440191"/>
    <w:rsid w:val="0044683B"/>
    <w:rsid w:val="00446BAD"/>
    <w:rsid w:val="00451959"/>
    <w:rsid w:val="00451B68"/>
    <w:rsid w:val="004545AE"/>
    <w:rsid w:val="00455DE1"/>
    <w:rsid w:val="00456A84"/>
    <w:rsid w:val="00460A9D"/>
    <w:rsid w:val="0046100F"/>
    <w:rsid w:val="0046319B"/>
    <w:rsid w:val="00464708"/>
    <w:rsid w:val="0047162C"/>
    <w:rsid w:val="00475657"/>
    <w:rsid w:val="00480413"/>
    <w:rsid w:val="00482109"/>
    <w:rsid w:val="00482B2B"/>
    <w:rsid w:val="00491262"/>
    <w:rsid w:val="00493F1C"/>
    <w:rsid w:val="00494336"/>
    <w:rsid w:val="00497428"/>
    <w:rsid w:val="004A088A"/>
    <w:rsid w:val="004A114F"/>
    <w:rsid w:val="004A3EAC"/>
    <w:rsid w:val="004A6DD0"/>
    <w:rsid w:val="004A7247"/>
    <w:rsid w:val="004A7783"/>
    <w:rsid w:val="004C1ABB"/>
    <w:rsid w:val="004C2B5E"/>
    <w:rsid w:val="004C7A37"/>
    <w:rsid w:val="004D0D77"/>
    <w:rsid w:val="004D2654"/>
    <w:rsid w:val="004D7A6B"/>
    <w:rsid w:val="004E377C"/>
    <w:rsid w:val="004E778B"/>
    <w:rsid w:val="004E7A82"/>
    <w:rsid w:val="004F2AD2"/>
    <w:rsid w:val="004F3851"/>
    <w:rsid w:val="004F5AC6"/>
    <w:rsid w:val="005007AE"/>
    <w:rsid w:val="005020BF"/>
    <w:rsid w:val="00504DC2"/>
    <w:rsid w:val="005108F1"/>
    <w:rsid w:val="00512D77"/>
    <w:rsid w:val="005232AB"/>
    <w:rsid w:val="0052386F"/>
    <w:rsid w:val="005241D2"/>
    <w:rsid w:val="0052598E"/>
    <w:rsid w:val="00532BF2"/>
    <w:rsid w:val="00532FD9"/>
    <w:rsid w:val="0053493B"/>
    <w:rsid w:val="0053607A"/>
    <w:rsid w:val="00537404"/>
    <w:rsid w:val="00545AED"/>
    <w:rsid w:val="005577D6"/>
    <w:rsid w:val="00561863"/>
    <w:rsid w:val="00561B01"/>
    <w:rsid w:val="0056742B"/>
    <w:rsid w:val="005716C4"/>
    <w:rsid w:val="00573377"/>
    <w:rsid w:val="00574350"/>
    <w:rsid w:val="00583F07"/>
    <w:rsid w:val="0058422E"/>
    <w:rsid w:val="0058424A"/>
    <w:rsid w:val="00586B37"/>
    <w:rsid w:val="005922C0"/>
    <w:rsid w:val="00592DC3"/>
    <w:rsid w:val="0059381F"/>
    <w:rsid w:val="00593D97"/>
    <w:rsid w:val="00595DB0"/>
    <w:rsid w:val="00596B77"/>
    <w:rsid w:val="00596E2B"/>
    <w:rsid w:val="005A3538"/>
    <w:rsid w:val="005A57B5"/>
    <w:rsid w:val="005A6A1A"/>
    <w:rsid w:val="005A7D12"/>
    <w:rsid w:val="005B1107"/>
    <w:rsid w:val="005B34D9"/>
    <w:rsid w:val="005B3E18"/>
    <w:rsid w:val="005B4145"/>
    <w:rsid w:val="005B421E"/>
    <w:rsid w:val="005B42D1"/>
    <w:rsid w:val="005B5B32"/>
    <w:rsid w:val="005C0337"/>
    <w:rsid w:val="005C0DDE"/>
    <w:rsid w:val="005C37DA"/>
    <w:rsid w:val="005C620B"/>
    <w:rsid w:val="005C78FF"/>
    <w:rsid w:val="005D041E"/>
    <w:rsid w:val="005D1413"/>
    <w:rsid w:val="005D2627"/>
    <w:rsid w:val="005D2670"/>
    <w:rsid w:val="005D74D4"/>
    <w:rsid w:val="005E103F"/>
    <w:rsid w:val="005E1E9F"/>
    <w:rsid w:val="005E3171"/>
    <w:rsid w:val="005E668C"/>
    <w:rsid w:val="005E673C"/>
    <w:rsid w:val="005E6C92"/>
    <w:rsid w:val="005E7B8D"/>
    <w:rsid w:val="005F35F8"/>
    <w:rsid w:val="005F3F5E"/>
    <w:rsid w:val="005F54E4"/>
    <w:rsid w:val="005F5E0B"/>
    <w:rsid w:val="005F5E15"/>
    <w:rsid w:val="005F6620"/>
    <w:rsid w:val="005F7F04"/>
    <w:rsid w:val="006044F9"/>
    <w:rsid w:val="0060638C"/>
    <w:rsid w:val="00606538"/>
    <w:rsid w:val="00606558"/>
    <w:rsid w:val="00607840"/>
    <w:rsid w:val="00607845"/>
    <w:rsid w:val="0061083C"/>
    <w:rsid w:val="00610F1D"/>
    <w:rsid w:val="006119A1"/>
    <w:rsid w:val="006125A3"/>
    <w:rsid w:val="0061294A"/>
    <w:rsid w:val="00613630"/>
    <w:rsid w:val="00614E34"/>
    <w:rsid w:val="0062279D"/>
    <w:rsid w:val="00626367"/>
    <w:rsid w:val="0062652F"/>
    <w:rsid w:val="00631841"/>
    <w:rsid w:val="006333BC"/>
    <w:rsid w:val="0063405D"/>
    <w:rsid w:val="006347EF"/>
    <w:rsid w:val="00636C07"/>
    <w:rsid w:val="00641F79"/>
    <w:rsid w:val="00642CC1"/>
    <w:rsid w:val="00645F30"/>
    <w:rsid w:val="00650897"/>
    <w:rsid w:val="00653694"/>
    <w:rsid w:val="006559E0"/>
    <w:rsid w:val="006566CE"/>
    <w:rsid w:val="006569B1"/>
    <w:rsid w:val="006602B9"/>
    <w:rsid w:val="0066206F"/>
    <w:rsid w:val="00662507"/>
    <w:rsid w:val="0066305A"/>
    <w:rsid w:val="00674CB0"/>
    <w:rsid w:val="006807FF"/>
    <w:rsid w:val="006843CA"/>
    <w:rsid w:val="0068557B"/>
    <w:rsid w:val="00685F62"/>
    <w:rsid w:val="0069154E"/>
    <w:rsid w:val="00691B84"/>
    <w:rsid w:val="00693171"/>
    <w:rsid w:val="0069714B"/>
    <w:rsid w:val="006A44F7"/>
    <w:rsid w:val="006A4E9A"/>
    <w:rsid w:val="006A6259"/>
    <w:rsid w:val="006A7386"/>
    <w:rsid w:val="006B02FE"/>
    <w:rsid w:val="006B031A"/>
    <w:rsid w:val="006B0380"/>
    <w:rsid w:val="006B3D18"/>
    <w:rsid w:val="006C7F54"/>
    <w:rsid w:val="006D0E29"/>
    <w:rsid w:val="006D182A"/>
    <w:rsid w:val="006D50CF"/>
    <w:rsid w:val="006E3072"/>
    <w:rsid w:val="006E3E73"/>
    <w:rsid w:val="006E67E4"/>
    <w:rsid w:val="006F111D"/>
    <w:rsid w:val="006F1C36"/>
    <w:rsid w:val="006F2E34"/>
    <w:rsid w:val="006F3F97"/>
    <w:rsid w:val="006F473D"/>
    <w:rsid w:val="006F494F"/>
    <w:rsid w:val="007003B0"/>
    <w:rsid w:val="0070247A"/>
    <w:rsid w:val="0070616B"/>
    <w:rsid w:val="00710B6B"/>
    <w:rsid w:val="007134EE"/>
    <w:rsid w:val="00714DFC"/>
    <w:rsid w:val="00717AB6"/>
    <w:rsid w:val="007220D1"/>
    <w:rsid w:val="00723027"/>
    <w:rsid w:val="00730732"/>
    <w:rsid w:val="00731B8F"/>
    <w:rsid w:val="007322C3"/>
    <w:rsid w:val="00733B9E"/>
    <w:rsid w:val="00734096"/>
    <w:rsid w:val="00735772"/>
    <w:rsid w:val="00735C95"/>
    <w:rsid w:val="00740DBD"/>
    <w:rsid w:val="00752D23"/>
    <w:rsid w:val="007532AB"/>
    <w:rsid w:val="00753DE9"/>
    <w:rsid w:val="00754CAE"/>
    <w:rsid w:val="0075788F"/>
    <w:rsid w:val="007579BA"/>
    <w:rsid w:val="007637AD"/>
    <w:rsid w:val="0076588E"/>
    <w:rsid w:val="00767FC5"/>
    <w:rsid w:val="00770DB0"/>
    <w:rsid w:val="007770FA"/>
    <w:rsid w:val="0078046F"/>
    <w:rsid w:val="007865EF"/>
    <w:rsid w:val="00787EA3"/>
    <w:rsid w:val="00791A4C"/>
    <w:rsid w:val="00793F9B"/>
    <w:rsid w:val="007A07E9"/>
    <w:rsid w:val="007A4FE1"/>
    <w:rsid w:val="007B29A0"/>
    <w:rsid w:val="007B3058"/>
    <w:rsid w:val="007B6D5F"/>
    <w:rsid w:val="007B73F3"/>
    <w:rsid w:val="007C2AA1"/>
    <w:rsid w:val="007C7405"/>
    <w:rsid w:val="007D4E5B"/>
    <w:rsid w:val="007D5347"/>
    <w:rsid w:val="007E3467"/>
    <w:rsid w:val="007E6AA0"/>
    <w:rsid w:val="007F57BC"/>
    <w:rsid w:val="007F5881"/>
    <w:rsid w:val="007F5F4F"/>
    <w:rsid w:val="007F6C12"/>
    <w:rsid w:val="00800BCF"/>
    <w:rsid w:val="008015F3"/>
    <w:rsid w:val="00804D25"/>
    <w:rsid w:val="008059AC"/>
    <w:rsid w:val="0080645C"/>
    <w:rsid w:val="00816501"/>
    <w:rsid w:val="00817809"/>
    <w:rsid w:val="0082004F"/>
    <w:rsid w:val="00822A50"/>
    <w:rsid w:val="00822BCD"/>
    <w:rsid w:val="00823223"/>
    <w:rsid w:val="00824D69"/>
    <w:rsid w:val="00826898"/>
    <w:rsid w:val="0083057B"/>
    <w:rsid w:val="00833278"/>
    <w:rsid w:val="00833E12"/>
    <w:rsid w:val="008341D7"/>
    <w:rsid w:val="00834443"/>
    <w:rsid w:val="00834D41"/>
    <w:rsid w:val="008360A6"/>
    <w:rsid w:val="00836A3A"/>
    <w:rsid w:val="00836DE8"/>
    <w:rsid w:val="00842459"/>
    <w:rsid w:val="00843530"/>
    <w:rsid w:val="008443BE"/>
    <w:rsid w:val="008455A9"/>
    <w:rsid w:val="00845D0B"/>
    <w:rsid w:val="00847353"/>
    <w:rsid w:val="008500CC"/>
    <w:rsid w:val="00851F03"/>
    <w:rsid w:val="00853FDC"/>
    <w:rsid w:val="0085510E"/>
    <w:rsid w:val="008555BA"/>
    <w:rsid w:val="00856935"/>
    <w:rsid w:val="008579F7"/>
    <w:rsid w:val="00857BA6"/>
    <w:rsid w:val="00857EB5"/>
    <w:rsid w:val="00864942"/>
    <w:rsid w:val="0086517C"/>
    <w:rsid w:val="00865C81"/>
    <w:rsid w:val="00871EF9"/>
    <w:rsid w:val="008729C0"/>
    <w:rsid w:val="008826DA"/>
    <w:rsid w:val="00883A79"/>
    <w:rsid w:val="008842A2"/>
    <w:rsid w:val="00884E42"/>
    <w:rsid w:val="0088599A"/>
    <w:rsid w:val="008877DE"/>
    <w:rsid w:val="008910A3"/>
    <w:rsid w:val="00891836"/>
    <w:rsid w:val="00892300"/>
    <w:rsid w:val="008962B0"/>
    <w:rsid w:val="00897110"/>
    <w:rsid w:val="008A221A"/>
    <w:rsid w:val="008A2340"/>
    <w:rsid w:val="008A255A"/>
    <w:rsid w:val="008A41D0"/>
    <w:rsid w:val="008A501D"/>
    <w:rsid w:val="008B0D21"/>
    <w:rsid w:val="008B0E09"/>
    <w:rsid w:val="008B46FA"/>
    <w:rsid w:val="008B7AB7"/>
    <w:rsid w:val="008C1A1D"/>
    <w:rsid w:val="008C2A1C"/>
    <w:rsid w:val="008C3E4E"/>
    <w:rsid w:val="008D016F"/>
    <w:rsid w:val="008D0699"/>
    <w:rsid w:val="008D1D98"/>
    <w:rsid w:val="008D3CFD"/>
    <w:rsid w:val="008E0EBE"/>
    <w:rsid w:val="008E178A"/>
    <w:rsid w:val="008E2671"/>
    <w:rsid w:val="008E3596"/>
    <w:rsid w:val="008E5292"/>
    <w:rsid w:val="008E5AB4"/>
    <w:rsid w:val="008F1F68"/>
    <w:rsid w:val="008F692B"/>
    <w:rsid w:val="008F6A78"/>
    <w:rsid w:val="008F6F7A"/>
    <w:rsid w:val="00900A2F"/>
    <w:rsid w:val="00902D96"/>
    <w:rsid w:val="009068A6"/>
    <w:rsid w:val="009110FD"/>
    <w:rsid w:val="0091156B"/>
    <w:rsid w:val="009143A0"/>
    <w:rsid w:val="00916AF3"/>
    <w:rsid w:val="0092193C"/>
    <w:rsid w:val="00922D4B"/>
    <w:rsid w:val="00924A8B"/>
    <w:rsid w:val="0092581B"/>
    <w:rsid w:val="00927649"/>
    <w:rsid w:val="00927787"/>
    <w:rsid w:val="0093077E"/>
    <w:rsid w:val="0093298D"/>
    <w:rsid w:val="00932D4A"/>
    <w:rsid w:val="00942004"/>
    <w:rsid w:val="00954B13"/>
    <w:rsid w:val="0095650F"/>
    <w:rsid w:val="009643F6"/>
    <w:rsid w:val="009679DE"/>
    <w:rsid w:val="00967C2F"/>
    <w:rsid w:val="00970B96"/>
    <w:rsid w:val="009724EF"/>
    <w:rsid w:val="00973306"/>
    <w:rsid w:val="00974EB3"/>
    <w:rsid w:val="009773D8"/>
    <w:rsid w:val="009857E6"/>
    <w:rsid w:val="00987278"/>
    <w:rsid w:val="009A0B66"/>
    <w:rsid w:val="009A1032"/>
    <w:rsid w:val="009A4B7E"/>
    <w:rsid w:val="009B2089"/>
    <w:rsid w:val="009B3AC3"/>
    <w:rsid w:val="009B58B1"/>
    <w:rsid w:val="009B7849"/>
    <w:rsid w:val="009C2E47"/>
    <w:rsid w:val="009C5629"/>
    <w:rsid w:val="009D09A1"/>
    <w:rsid w:val="009D4462"/>
    <w:rsid w:val="009E1BCD"/>
    <w:rsid w:val="009E4F41"/>
    <w:rsid w:val="009E5C3E"/>
    <w:rsid w:val="009E6A16"/>
    <w:rsid w:val="009E7078"/>
    <w:rsid w:val="009E7B32"/>
    <w:rsid w:val="009F065E"/>
    <w:rsid w:val="009F1972"/>
    <w:rsid w:val="009F237E"/>
    <w:rsid w:val="009F38BE"/>
    <w:rsid w:val="009F68A8"/>
    <w:rsid w:val="009F7965"/>
    <w:rsid w:val="00A00B04"/>
    <w:rsid w:val="00A05247"/>
    <w:rsid w:val="00A07B6D"/>
    <w:rsid w:val="00A07EF1"/>
    <w:rsid w:val="00A10AF8"/>
    <w:rsid w:val="00A1177C"/>
    <w:rsid w:val="00A128AF"/>
    <w:rsid w:val="00A14F3F"/>
    <w:rsid w:val="00A231C8"/>
    <w:rsid w:val="00A237E0"/>
    <w:rsid w:val="00A23CAA"/>
    <w:rsid w:val="00A23D3B"/>
    <w:rsid w:val="00A23D5C"/>
    <w:rsid w:val="00A26A66"/>
    <w:rsid w:val="00A27D09"/>
    <w:rsid w:val="00A301B4"/>
    <w:rsid w:val="00A31A09"/>
    <w:rsid w:val="00A32456"/>
    <w:rsid w:val="00A33091"/>
    <w:rsid w:val="00A34203"/>
    <w:rsid w:val="00A44459"/>
    <w:rsid w:val="00A47EE8"/>
    <w:rsid w:val="00A51385"/>
    <w:rsid w:val="00A55D62"/>
    <w:rsid w:val="00A56D25"/>
    <w:rsid w:val="00A61AC4"/>
    <w:rsid w:val="00A61DBA"/>
    <w:rsid w:val="00A623FF"/>
    <w:rsid w:val="00A648BE"/>
    <w:rsid w:val="00A70842"/>
    <w:rsid w:val="00A716D6"/>
    <w:rsid w:val="00A745AA"/>
    <w:rsid w:val="00A7543A"/>
    <w:rsid w:val="00A8389A"/>
    <w:rsid w:val="00A9421C"/>
    <w:rsid w:val="00A955FF"/>
    <w:rsid w:val="00AA0F53"/>
    <w:rsid w:val="00AA15B7"/>
    <w:rsid w:val="00AA2498"/>
    <w:rsid w:val="00AA3BA3"/>
    <w:rsid w:val="00AA488D"/>
    <w:rsid w:val="00AB0513"/>
    <w:rsid w:val="00AB4095"/>
    <w:rsid w:val="00AB6E6F"/>
    <w:rsid w:val="00AB7CE5"/>
    <w:rsid w:val="00AC0CA5"/>
    <w:rsid w:val="00AC0DB7"/>
    <w:rsid w:val="00AC4647"/>
    <w:rsid w:val="00AC6194"/>
    <w:rsid w:val="00AD14EF"/>
    <w:rsid w:val="00AD1D5A"/>
    <w:rsid w:val="00AD2515"/>
    <w:rsid w:val="00AD53AE"/>
    <w:rsid w:val="00AD6E9F"/>
    <w:rsid w:val="00AE6E3F"/>
    <w:rsid w:val="00AF14C5"/>
    <w:rsid w:val="00AF74E4"/>
    <w:rsid w:val="00B010E1"/>
    <w:rsid w:val="00B10A0B"/>
    <w:rsid w:val="00B12A3C"/>
    <w:rsid w:val="00B1641C"/>
    <w:rsid w:val="00B2086B"/>
    <w:rsid w:val="00B20A9C"/>
    <w:rsid w:val="00B23ABF"/>
    <w:rsid w:val="00B2624F"/>
    <w:rsid w:val="00B26AB0"/>
    <w:rsid w:val="00B26E1C"/>
    <w:rsid w:val="00B324FD"/>
    <w:rsid w:val="00B34E58"/>
    <w:rsid w:val="00B3767A"/>
    <w:rsid w:val="00B37864"/>
    <w:rsid w:val="00B4139B"/>
    <w:rsid w:val="00B4150F"/>
    <w:rsid w:val="00B4481D"/>
    <w:rsid w:val="00B50620"/>
    <w:rsid w:val="00B50C6D"/>
    <w:rsid w:val="00B50DD3"/>
    <w:rsid w:val="00B51104"/>
    <w:rsid w:val="00B512F9"/>
    <w:rsid w:val="00B54B33"/>
    <w:rsid w:val="00B54EAE"/>
    <w:rsid w:val="00B571A0"/>
    <w:rsid w:val="00B61D93"/>
    <w:rsid w:val="00B62C24"/>
    <w:rsid w:val="00B6351A"/>
    <w:rsid w:val="00B658FE"/>
    <w:rsid w:val="00B71F02"/>
    <w:rsid w:val="00B72F4B"/>
    <w:rsid w:val="00B73694"/>
    <w:rsid w:val="00B7618F"/>
    <w:rsid w:val="00B76C6C"/>
    <w:rsid w:val="00B81390"/>
    <w:rsid w:val="00B81E93"/>
    <w:rsid w:val="00B90D3C"/>
    <w:rsid w:val="00B9174F"/>
    <w:rsid w:val="00B92A53"/>
    <w:rsid w:val="00B941DB"/>
    <w:rsid w:val="00B95D06"/>
    <w:rsid w:val="00B95D2E"/>
    <w:rsid w:val="00B973A4"/>
    <w:rsid w:val="00BA0562"/>
    <w:rsid w:val="00BA33AC"/>
    <w:rsid w:val="00BA661A"/>
    <w:rsid w:val="00BA791E"/>
    <w:rsid w:val="00BB20D3"/>
    <w:rsid w:val="00BB4B8D"/>
    <w:rsid w:val="00BB6733"/>
    <w:rsid w:val="00BC2F1C"/>
    <w:rsid w:val="00BC4F09"/>
    <w:rsid w:val="00BC7049"/>
    <w:rsid w:val="00BC7652"/>
    <w:rsid w:val="00BC7BFC"/>
    <w:rsid w:val="00BD52F7"/>
    <w:rsid w:val="00BD6A50"/>
    <w:rsid w:val="00BD6F81"/>
    <w:rsid w:val="00BE036B"/>
    <w:rsid w:val="00BE3BCE"/>
    <w:rsid w:val="00BE70CC"/>
    <w:rsid w:val="00BF2944"/>
    <w:rsid w:val="00BF30A3"/>
    <w:rsid w:val="00BF5471"/>
    <w:rsid w:val="00BF7E3C"/>
    <w:rsid w:val="00C01858"/>
    <w:rsid w:val="00C03BC3"/>
    <w:rsid w:val="00C07E3D"/>
    <w:rsid w:val="00C10BED"/>
    <w:rsid w:val="00C10D7B"/>
    <w:rsid w:val="00C1611F"/>
    <w:rsid w:val="00C20196"/>
    <w:rsid w:val="00C21B43"/>
    <w:rsid w:val="00C22214"/>
    <w:rsid w:val="00C25F91"/>
    <w:rsid w:val="00C26950"/>
    <w:rsid w:val="00C26FCD"/>
    <w:rsid w:val="00C30B80"/>
    <w:rsid w:val="00C3556A"/>
    <w:rsid w:val="00C4008F"/>
    <w:rsid w:val="00C40D05"/>
    <w:rsid w:val="00C4173F"/>
    <w:rsid w:val="00C41CDB"/>
    <w:rsid w:val="00C57A2A"/>
    <w:rsid w:val="00C614E5"/>
    <w:rsid w:val="00C6596E"/>
    <w:rsid w:val="00C66D93"/>
    <w:rsid w:val="00C66F36"/>
    <w:rsid w:val="00C671FD"/>
    <w:rsid w:val="00C7073E"/>
    <w:rsid w:val="00C77979"/>
    <w:rsid w:val="00C801BC"/>
    <w:rsid w:val="00C814D5"/>
    <w:rsid w:val="00C81AA3"/>
    <w:rsid w:val="00C842EE"/>
    <w:rsid w:val="00C8507C"/>
    <w:rsid w:val="00C8586B"/>
    <w:rsid w:val="00C85CCF"/>
    <w:rsid w:val="00CA06CE"/>
    <w:rsid w:val="00CA44AF"/>
    <w:rsid w:val="00CA56D4"/>
    <w:rsid w:val="00CB1AEF"/>
    <w:rsid w:val="00CB551A"/>
    <w:rsid w:val="00CC0B54"/>
    <w:rsid w:val="00CC3690"/>
    <w:rsid w:val="00CC4036"/>
    <w:rsid w:val="00CC5225"/>
    <w:rsid w:val="00CC5288"/>
    <w:rsid w:val="00CC7F4F"/>
    <w:rsid w:val="00CD1BD5"/>
    <w:rsid w:val="00CD3D9E"/>
    <w:rsid w:val="00CD414D"/>
    <w:rsid w:val="00CD5227"/>
    <w:rsid w:val="00CD5DF2"/>
    <w:rsid w:val="00CD7AA4"/>
    <w:rsid w:val="00CE235E"/>
    <w:rsid w:val="00CE46D8"/>
    <w:rsid w:val="00CF33E3"/>
    <w:rsid w:val="00CF5182"/>
    <w:rsid w:val="00D02DE3"/>
    <w:rsid w:val="00D05E29"/>
    <w:rsid w:val="00D0705D"/>
    <w:rsid w:val="00D1134F"/>
    <w:rsid w:val="00D1348F"/>
    <w:rsid w:val="00D137B9"/>
    <w:rsid w:val="00D13F4F"/>
    <w:rsid w:val="00D15713"/>
    <w:rsid w:val="00D1738E"/>
    <w:rsid w:val="00D23307"/>
    <w:rsid w:val="00D24F6E"/>
    <w:rsid w:val="00D269D4"/>
    <w:rsid w:val="00D30C2C"/>
    <w:rsid w:val="00D32AD8"/>
    <w:rsid w:val="00D33711"/>
    <w:rsid w:val="00D34BAD"/>
    <w:rsid w:val="00D34C9E"/>
    <w:rsid w:val="00D35FDE"/>
    <w:rsid w:val="00D37234"/>
    <w:rsid w:val="00D40622"/>
    <w:rsid w:val="00D43A53"/>
    <w:rsid w:val="00D5098D"/>
    <w:rsid w:val="00D50C9B"/>
    <w:rsid w:val="00D5121C"/>
    <w:rsid w:val="00D51693"/>
    <w:rsid w:val="00D551A6"/>
    <w:rsid w:val="00D563D1"/>
    <w:rsid w:val="00D568A9"/>
    <w:rsid w:val="00D60295"/>
    <w:rsid w:val="00D60C61"/>
    <w:rsid w:val="00D6115F"/>
    <w:rsid w:val="00D64E50"/>
    <w:rsid w:val="00D67D19"/>
    <w:rsid w:val="00D71394"/>
    <w:rsid w:val="00D72E08"/>
    <w:rsid w:val="00D764D6"/>
    <w:rsid w:val="00D81AE7"/>
    <w:rsid w:val="00D82B07"/>
    <w:rsid w:val="00D8756A"/>
    <w:rsid w:val="00D879CF"/>
    <w:rsid w:val="00D87BFE"/>
    <w:rsid w:val="00D90384"/>
    <w:rsid w:val="00D94380"/>
    <w:rsid w:val="00D94595"/>
    <w:rsid w:val="00DA105E"/>
    <w:rsid w:val="00DA199E"/>
    <w:rsid w:val="00DA5744"/>
    <w:rsid w:val="00DB160D"/>
    <w:rsid w:val="00DB3164"/>
    <w:rsid w:val="00DB48A3"/>
    <w:rsid w:val="00DB52E6"/>
    <w:rsid w:val="00DB5921"/>
    <w:rsid w:val="00DB60FF"/>
    <w:rsid w:val="00DB6C3F"/>
    <w:rsid w:val="00DC14F4"/>
    <w:rsid w:val="00DC6FFC"/>
    <w:rsid w:val="00DD0323"/>
    <w:rsid w:val="00DD1572"/>
    <w:rsid w:val="00DD226F"/>
    <w:rsid w:val="00DD23F8"/>
    <w:rsid w:val="00DD26A3"/>
    <w:rsid w:val="00DD4AD8"/>
    <w:rsid w:val="00DD7703"/>
    <w:rsid w:val="00DE25AA"/>
    <w:rsid w:val="00DE2D2D"/>
    <w:rsid w:val="00DE4888"/>
    <w:rsid w:val="00DE5692"/>
    <w:rsid w:val="00DF4F10"/>
    <w:rsid w:val="00E018EB"/>
    <w:rsid w:val="00E01F0A"/>
    <w:rsid w:val="00E03A2E"/>
    <w:rsid w:val="00E055FE"/>
    <w:rsid w:val="00E06D58"/>
    <w:rsid w:val="00E1321B"/>
    <w:rsid w:val="00E14321"/>
    <w:rsid w:val="00E1503E"/>
    <w:rsid w:val="00E15E33"/>
    <w:rsid w:val="00E16361"/>
    <w:rsid w:val="00E16C49"/>
    <w:rsid w:val="00E1764F"/>
    <w:rsid w:val="00E218BC"/>
    <w:rsid w:val="00E21C5C"/>
    <w:rsid w:val="00E257C1"/>
    <w:rsid w:val="00E307E8"/>
    <w:rsid w:val="00E30C90"/>
    <w:rsid w:val="00E33F7C"/>
    <w:rsid w:val="00E34256"/>
    <w:rsid w:val="00E34327"/>
    <w:rsid w:val="00E353B6"/>
    <w:rsid w:val="00E406B2"/>
    <w:rsid w:val="00E44692"/>
    <w:rsid w:val="00E47E0C"/>
    <w:rsid w:val="00E5052C"/>
    <w:rsid w:val="00E536E1"/>
    <w:rsid w:val="00E5416D"/>
    <w:rsid w:val="00E5777A"/>
    <w:rsid w:val="00E579FD"/>
    <w:rsid w:val="00E62DCD"/>
    <w:rsid w:val="00E632E4"/>
    <w:rsid w:val="00E66160"/>
    <w:rsid w:val="00E70951"/>
    <w:rsid w:val="00E70B72"/>
    <w:rsid w:val="00E71752"/>
    <w:rsid w:val="00E76153"/>
    <w:rsid w:val="00E84880"/>
    <w:rsid w:val="00E863EB"/>
    <w:rsid w:val="00E8757B"/>
    <w:rsid w:val="00E9064A"/>
    <w:rsid w:val="00E9349A"/>
    <w:rsid w:val="00E93584"/>
    <w:rsid w:val="00E94DE8"/>
    <w:rsid w:val="00E9528B"/>
    <w:rsid w:val="00E96D88"/>
    <w:rsid w:val="00EA325E"/>
    <w:rsid w:val="00EA4CBF"/>
    <w:rsid w:val="00EA64CB"/>
    <w:rsid w:val="00EA6F74"/>
    <w:rsid w:val="00EB1BFC"/>
    <w:rsid w:val="00EB4919"/>
    <w:rsid w:val="00EB5533"/>
    <w:rsid w:val="00EB58BE"/>
    <w:rsid w:val="00EC0AAF"/>
    <w:rsid w:val="00EC1262"/>
    <w:rsid w:val="00EC29B8"/>
    <w:rsid w:val="00EC45CD"/>
    <w:rsid w:val="00EC5ABC"/>
    <w:rsid w:val="00EC6C02"/>
    <w:rsid w:val="00ED20CE"/>
    <w:rsid w:val="00ED2D20"/>
    <w:rsid w:val="00ED2F50"/>
    <w:rsid w:val="00ED41FB"/>
    <w:rsid w:val="00EE0AA9"/>
    <w:rsid w:val="00EE2BD5"/>
    <w:rsid w:val="00EE34BB"/>
    <w:rsid w:val="00EE7341"/>
    <w:rsid w:val="00EF0475"/>
    <w:rsid w:val="00EF2C63"/>
    <w:rsid w:val="00EF31B6"/>
    <w:rsid w:val="00EF55EE"/>
    <w:rsid w:val="00F06F04"/>
    <w:rsid w:val="00F074DB"/>
    <w:rsid w:val="00F12003"/>
    <w:rsid w:val="00F13021"/>
    <w:rsid w:val="00F16CE3"/>
    <w:rsid w:val="00F20A0B"/>
    <w:rsid w:val="00F20EA8"/>
    <w:rsid w:val="00F21147"/>
    <w:rsid w:val="00F2528E"/>
    <w:rsid w:val="00F276E9"/>
    <w:rsid w:val="00F30646"/>
    <w:rsid w:val="00F30AF1"/>
    <w:rsid w:val="00F30DF2"/>
    <w:rsid w:val="00F3346E"/>
    <w:rsid w:val="00F4232C"/>
    <w:rsid w:val="00F4474A"/>
    <w:rsid w:val="00F45A42"/>
    <w:rsid w:val="00F47799"/>
    <w:rsid w:val="00F66FB0"/>
    <w:rsid w:val="00F67545"/>
    <w:rsid w:val="00F75EB1"/>
    <w:rsid w:val="00F76EBF"/>
    <w:rsid w:val="00F83040"/>
    <w:rsid w:val="00F840DA"/>
    <w:rsid w:val="00F84146"/>
    <w:rsid w:val="00F868B7"/>
    <w:rsid w:val="00F92761"/>
    <w:rsid w:val="00F934AC"/>
    <w:rsid w:val="00F93E01"/>
    <w:rsid w:val="00F93FC8"/>
    <w:rsid w:val="00F953C3"/>
    <w:rsid w:val="00F9681A"/>
    <w:rsid w:val="00FA03FA"/>
    <w:rsid w:val="00FA3EFE"/>
    <w:rsid w:val="00FA4D8A"/>
    <w:rsid w:val="00FA7A0C"/>
    <w:rsid w:val="00FB05CC"/>
    <w:rsid w:val="00FB1825"/>
    <w:rsid w:val="00FC03B7"/>
    <w:rsid w:val="00FC0FC3"/>
    <w:rsid w:val="00FC13D6"/>
    <w:rsid w:val="00FC1CE8"/>
    <w:rsid w:val="00FC42EB"/>
    <w:rsid w:val="00FD001C"/>
    <w:rsid w:val="00FD362D"/>
    <w:rsid w:val="00FE2A43"/>
    <w:rsid w:val="00FE450C"/>
    <w:rsid w:val="00FE7960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D"/>
  </w:style>
  <w:style w:type="paragraph" w:styleId="1">
    <w:name w:val="heading 1"/>
    <w:basedOn w:val="a"/>
    <w:link w:val="10"/>
    <w:uiPriority w:val="9"/>
    <w:qFormat/>
    <w:rsid w:val="004F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4"/>
    <w:uiPriority w:val="99"/>
    <w:rsid w:val="00A623FF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623FF"/>
    <w:pPr>
      <w:widowControl w:val="0"/>
      <w:shd w:val="clear" w:color="auto" w:fill="FFFFFF"/>
      <w:spacing w:before="84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623FF"/>
  </w:style>
  <w:style w:type="character" w:customStyle="1" w:styleId="apple-converted-space">
    <w:name w:val="apple-converted-space"/>
    <w:rsid w:val="00A623FF"/>
  </w:style>
  <w:style w:type="paragraph" w:styleId="a6">
    <w:name w:val="List Paragraph"/>
    <w:basedOn w:val="a"/>
    <w:uiPriority w:val="34"/>
    <w:qFormat/>
    <w:rsid w:val="00A623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62D"/>
  </w:style>
  <w:style w:type="paragraph" w:styleId="a9">
    <w:name w:val="footer"/>
    <w:basedOn w:val="a"/>
    <w:link w:val="aa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62D"/>
  </w:style>
  <w:style w:type="paragraph" w:styleId="ab">
    <w:name w:val="Balloon Text"/>
    <w:basedOn w:val="a"/>
    <w:link w:val="ac"/>
    <w:uiPriority w:val="99"/>
    <w:semiHidden/>
    <w:unhideWhenUsed/>
    <w:rsid w:val="001F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9CA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806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80645C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6D50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name w:val="Знак Знак Знак Знак Знак Знак"/>
    <w:basedOn w:val="a"/>
    <w:rsid w:val="00824D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E50AA76CB3E80D4AF4BF9532699FDAD291A4F0EAF8C68E15FEE6C8F6AA04229657AC670683274BAB4C5REn3F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E0E50AA76CB3E80D4AF4BF9532699FDAD291A4F0EAF8C68E15FEE6C8F6AA04229657AC670683274BAB4C5REn3F" TargetMode="External"/><Relationship Id="rId26" Type="http://schemas.openxmlformats.org/officeDocument/2006/relationships/hyperlink" Target="consultantplus://offline/ref=73EC219F95BC7EED4CEC9FF6F2FE1730311230169B51329AEFFB72E39E7B592CB630147C8C398948CAEBF4l7s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0E50AA76CB3E80D4AF4BF9532699FDAD291A4F0EAF8C68E15FEE6C8F6AA04229657AC670683274BAB4C5REn3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file:///E:\olimp\d\&#1041;&#1059;&#1061;&#1043;&#1040;&#1051;&#1058;&#1045;&#1056;&#1048;&#1071;\2018%20&#1075;&#1086;&#1076;\&#1055;&#1054;&#1057;&#1058;&#1040;&#1053;&#1054;&#1042;&#1051;&#1045;&#1053;&#1048;&#1071;\&#1055;&#1056;&#1054;&#1043;&#1056;&#1040;&#1052;&#1052;&#1040;\&#1085;&#1086;&#1103;&#1073;&#1088;&#1100;%20&#1085;&#1072;%202019%20&#1075;&#1086;&#1076;\&#1055;&#1088;&#1080;&#1083;.%20&#1055;&#1086;&#1089;&#1090;&#1072;&#1085;&#1086;&#1074;&#1083;&#1077;&#1085;&#1080;&#1077;%20%20&#1060;&#1050;&#1057;%20&#8470;________.docx" TargetMode="Externa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3EC219F95BC7EED4CEC9FF6F2FE1730311230169B51329AEFFB72E39E7B592CB630147C8C398948CAEBF4l7s3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73EC219F95BC7EED4CEC9FF6F2FE1730311230169B51329AEFFB72E39E7B592CB630147C8C398948CAEBF4l7s3F" TargetMode="External"/><Relationship Id="rId28" Type="http://schemas.openxmlformats.org/officeDocument/2006/relationships/header" Target="header10.xml"/><Relationship Id="rId10" Type="http://schemas.openxmlformats.org/officeDocument/2006/relationships/hyperlink" Target="consultantplus://offline/ref=73EC219F95BC7EED4CEC9FF6F2FE1730311230169B51329AEFFB72E39E7B592CB630147C8C398948CAEBF4l7s3F" TargetMode="External"/><Relationship Id="rId19" Type="http://schemas.openxmlformats.org/officeDocument/2006/relationships/hyperlink" Target="consultantplus://offline/ref=9E0E50AA76CB3E80D4AF4BF9532699FDAD291A4F0EAF8C68E15FEE6C8F6AA04229657AC670683274BAB4C5REn3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C219F95BC7EED4CEC9FF6F2FE1730311230169B51329AEFFB72E39E7B592CB630147C8C398948CAEBF4l7s3F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yperlink" Target="consultantplus://offline/ref=73EC219F95BC7EED4CEC9FF6F2FE1730311230169B51329AEFFB72E39E7B592CB630147C8C398948CAEBF4l7s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1A2D-6B4D-4C37-A879-3DA3B12B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13546</Words>
  <Characters>77216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cp:lastPrinted>2020-06-22T14:12:00Z</cp:lastPrinted>
  <dcterms:created xsi:type="dcterms:W3CDTF">2020-07-03T13:10:00Z</dcterms:created>
  <dcterms:modified xsi:type="dcterms:W3CDTF">2020-07-03T13:10:00Z</dcterms:modified>
</cp:coreProperties>
</file>